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912" w:rsidRPr="00C44912" w:rsidRDefault="00C44912" w:rsidP="00C44912">
      <w:pPr>
        <w:ind w:right="15"/>
        <w:jc w:val="both"/>
        <w:rPr>
          <w:rFonts w:ascii="Arial" w:hAnsi="Arial" w:cs="Arial"/>
          <w:sz w:val="22"/>
          <w:szCs w:val="22"/>
        </w:rPr>
      </w:pPr>
      <w:r w:rsidRPr="00C44912">
        <w:rPr>
          <w:rFonts w:ascii="Arial" w:hAnsi="Arial" w:cs="Arial"/>
          <w:sz w:val="22"/>
          <w:szCs w:val="22"/>
        </w:rPr>
        <w:t xml:space="preserve">El </w:t>
      </w:r>
      <w:r w:rsidRPr="00C44912">
        <w:rPr>
          <w:rFonts w:ascii="Arial" w:hAnsi="Arial" w:cs="Arial"/>
          <w:b/>
          <w:sz w:val="22"/>
          <w:szCs w:val="22"/>
        </w:rPr>
        <w:t xml:space="preserve">Centro Nacional de Metrología </w:t>
      </w:r>
      <w:r w:rsidRPr="00C44912">
        <w:rPr>
          <w:rFonts w:ascii="Arial" w:hAnsi="Arial" w:cs="Arial"/>
          <w:sz w:val="22"/>
          <w:szCs w:val="22"/>
        </w:rPr>
        <w:t>(en lo subsecuente “CENAM”),</w:t>
      </w:r>
      <w:r w:rsidRPr="00C44912">
        <w:rPr>
          <w:rFonts w:ascii="Arial" w:hAnsi="Arial" w:cs="Arial"/>
          <w:b/>
          <w:sz w:val="22"/>
          <w:szCs w:val="22"/>
        </w:rPr>
        <w:t xml:space="preserve"> </w:t>
      </w:r>
      <w:r w:rsidRPr="00C44912">
        <w:rPr>
          <w:rFonts w:ascii="Arial" w:hAnsi="Arial" w:cs="Arial"/>
          <w:sz w:val="22"/>
          <w:szCs w:val="22"/>
        </w:rPr>
        <w:t xml:space="preserve">en cumplimiento de las disposiciones de la Ley de Adquisiciones, Arrendamientos y Servicios del Sector Público y demás ordenamientos aplicables, por conducto de la Subdirección de Adquisiciones, ubicado en Km. 4,5 Carretera a los </w:t>
      </w:r>
      <w:proofErr w:type="spellStart"/>
      <w:r w:rsidRPr="00C44912">
        <w:rPr>
          <w:rFonts w:ascii="Arial" w:hAnsi="Arial" w:cs="Arial"/>
          <w:sz w:val="22"/>
          <w:szCs w:val="22"/>
        </w:rPr>
        <w:t>Cués</w:t>
      </w:r>
      <w:proofErr w:type="spellEnd"/>
      <w:r w:rsidRPr="00C44912">
        <w:rPr>
          <w:rFonts w:ascii="Arial" w:hAnsi="Arial" w:cs="Arial"/>
          <w:sz w:val="22"/>
          <w:szCs w:val="22"/>
        </w:rPr>
        <w:t>, Municipio el Marques, Querétaro; México,</w:t>
      </w:r>
      <w:r w:rsidR="003C1F45">
        <w:rPr>
          <w:rFonts w:ascii="Arial" w:hAnsi="Arial" w:cs="Arial"/>
          <w:sz w:val="22"/>
          <w:szCs w:val="22"/>
        </w:rPr>
        <w:t xml:space="preserve"> </w:t>
      </w:r>
      <w:r w:rsidRPr="00C44912">
        <w:rPr>
          <w:rFonts w:ascii="Arial" w:hAnsi="Arial" w:cs="Arial"/>
          <w:sz w:val="22"/>
          <w:szCs w:val="22"/>
        </w:rPr>
        <w:t xml:space="preserve">C.P. 76246 (en lo subsecuente “DOMICILIO”), con teléfono 442 211 05 00 extensión 3060 y 3175, correo electrónico </w:t>
      </w:r>
      <w:hyperlink r:id="rId8" w:history="1">
        <w:r w:rsidRPr="00C44912">
          <w:rPr>
            <w:rStyle w:val="Hipervnculo"/>
            <w:rFonts w:ascii="Arial" w:hAnsi="Arial" w:cs="Arial"/>
            <w:b/>
            <w:sz w:val="22"/>
            <w:szCs w:val="22"/>
          </w:rPr>
          <w:t>edsanche@cenam.mx</w:t>
        </w:r>
      </w:hyperlink>
      <w:r w:rsidRPr="00C44912">
        <w:rPr>
          <w:rFonts w:ascii="Arial" w:hAnsi="Arial" w:cs="Arial"/>
          <w:b/>
          <w:sz w:val="22"/>
          <w:szCs w:val="22"/>
        </w:rPr>
        <w:t xml:space="preserve"> </w:t>
      </w:r>
      <w:r w:rsidRPr="00C44912">
        <w:rPr>
          <w:rFonts w:ascii="Arial" w:hAnsi="Arial" w:cs="Arial"/>
          <w:sz w:val="22"/>
          <w:szCs w:val="22"/>
        </w:rPr>
        <w:t>y</w:t>
      </w:r>
      <w:r w:rsidRPr="00C44912">
        <w:rPr>
          <w:rFonts w:ascii="Arial" w:hAnsi="Arial" w:cs="Arial"/>
          <w:b/>
          <w:sz w:val="22"/>
          <w:szCs w:val="22"/>
        </w:rPr>
        <w:t xml:space="preserve"> </w:t>
      </w:r>
      <w:hyperlink r:id="rId9" w:history="1">
        <w:r w:rsidRPr="00C44912">
          <w:rPr>
            <w:rStyle w:val="Hipervnculo"/>
            <w:rFonts w:ascii="Arial" w:hAnsi="Arial" w:cs="Arial"/>
            <w:b/>
            <w:sz w:val="22"/>
            <w:szCs w:val="22"/>
          </w:rPr>
          <w:t>roherrer@cenam.mx</w:t>
        </w:r>
      </w:hyperlink>
      <w:r w:rsidRPr="00C44912">
        <w:rPr>
          <w:rFonts w:ascii="Arial" w:hAnsi="Arial" w:cs="Arial"/>
          <w:b/>
          <w:sz w:val="22"/>
          <w:szCs w:val="22"/>
        </w:rPr>
        <w:t xml:space="preserve"> </w:t>
      </w:r>
      <w:r w:rsidRPr="00C44912">
        <w:rPr>
          <w:rFonts w:ascii="Arial" w:hAnsi="Arial" w:cs="Arial"/>
          <w:sz w:val="22"/>
          <w:szCs w:val="22"/>
        </w:rPr>
        <w:t xml:space="preserve">emite la convocatoria para celebrar </w:t>
      </w:r>
      <w:r w:rsidRPr="00C44912">
        <w:rPr>
          <w:rFonts w:ascii="Arial" w:hAnsi="Arial" w:cs="Arial"/>
          <w:b/>
          <w:sz w:val="22"/>
          <w:szCs w:val="22"/>
        </w:rPr>
        <w:t>LA LICITACIÓN PÚBLICA DE CARÁCTER NACIONAL</w:t>
      </w:r>
      <w:r w:rsidRPr="00C44912">
        <w:rPr>
          <w:rFonts w:ascii="Arial" w:hAnsi="Arial" w:cs="Arial"/>
          <w:sz w:val="22"/>
          <w:szCs w:val="22"/>
        </w:rPr>
        <w:t xml:space="preserve"> </w:t>
      </w:r>
      <w:r w:rsidRPr="00C44912">
        <w:rPr>
          <w:rFonts w:ascii="Arial" w:hAnsi="Arial" w:cs="Arial"/>
          <w:b/>
          <w:sz w:val="22"/>
          <w:szCs w:val="22"/>
        </w:rPr>
        <w:t>ELECTRÓNICA</w:t>
      </w:r>
      <w:r w:rsidRPr="00C44912">
        <w:rPr>
          <w:rFonts w:ascii="Arial" w:hAnsi="Arial" w:cs="Arial"/>
          <w:sz w:val="22"/>
          <w:szCs w:val="22"/>
        </w:rPr>
        <w:t xml:space="preserve"> de conformidad con lo dispuesto en los artículos </w:t>
      </w:r>
      <w:r w:rsidRPr="00C44912">
        <w:rPr>
          <w:rFonts w:ascii="Arial" w:hAnsi="Arial" w:cs="Arial"/>
          <w:b/>
          <w:sz w:val="22"/>
          <w:szCs w:val="22"/>
        </w:rPr>
        <w:t>134</w:t>
      </w:r>
      <w:r w:rsidRPr="00C44912">
        <w:rPr>
          <w:rFonts w:ascii="Arial" w:hAnsi="Arial" w:cs="Arial"/>
          <w:sz w:val="22"/>
          <w:szCs w:val="22"/>
        </w:rPr>
        <w:t xml:space="preserve"> de la </w:t>
      </w:r>
      <w:r w:rsidRPr="00C44912">
        <w:rPr>
          <w:rFonts w:ascii="Arial" w:hAnsi="Arial" w:cs="Arial"/>
          <w:b/>
          <w:sz w:val="22"/>
          <w:szCs w:val="22"/>
        </w:rPr>
        <w:t xml:space="preserve">Constitución Política de los Estados Unidos Mexicanos </w:t>
      </w:r>
      <w:r w:rsidRPr="00C44912">
        <w:rPr>
          <w:rFonts w:ascii="Arial" w:hAnsi="Arial" w:cs="Arial"/>
          <w:sz w:val="22"/>
          <w:szCs w:val="22"/>
        </w:rPr>
        <w:t xml:space="preserve">y el Título Segundo “De los Procedimientos de Contratación”, Capítulo Primero “Generalidades”, Capítulo Segundo “De la Licitación Pública” y los artículos </w:t>
      </w:r>
      <w:r w:rsidRPr="00C44912">
        <w:rPr>
          <w:rFonts w:ascii="Arial" w:hAnsi="Arial" w:cs="Arial"/>
          <w:b/>
          <w:sz w:val="22"/>
          <w:szCs w:val="22"/>
        </w:rPr>
        <w:t>26 fracción I, 26 bis fracción II, 27, 28 fracción I y 29 de la</w:t>
      </w:r>
      <w:r w:rsidRPr="00C44912">
        <w:rPr>
          <w:rFonts w:ascii="Arial" w:hAnsi="Arial" w:cs="Arial"/>
          <w:sz w:val="22"/>
          <w:szCs w:val="22"/>
        </w:rPr>
        <w:t xml:space="preserve"> </w:t>
      </w:r>
      <w:r w:rsidRPr="00C44912">
        <w:rPr>
          <w:rFonts w:ascii="Arial" w:hAnsi="Arial" w:cs="Arial"/>
          <w:b/>
          <w:sz w:val="22"/>
          <w:szCs w:val="22"/>
        </w:rPr>
        <w:t xml:space="preserve">Ley de Adquisiciones, Arrendamientos y Servicios del Sector Público </w:t>
      </w:r>
      <w:r w:rsidRPr="00C44912">
        <w:rPr>
          <w:rFonts w:ascii="Arial" w:hAnsi="Arial" w:cs="Arial"/>
          <w:sz w:val="22"/>
          <w:szCs w:val="22"/>
        </w:rPr>
        <w:t>(en lo subsecuente “LEY”),</w:t>
      </w:r>
      <w:r w:rsidRPr="00C44912">
        <w:rPr>
          <w:rFonts w:ascii="Arial" w:hAnsi="Arial" w:cs="Arial"/>
          <w:b/>
          <w:sz w:val="22"/>
          <w:szCs w:val="22"/>
        </w:rPr>
        <w:t xml:space="preserve"> 39 del</w:t>
      </w:r>
      <w:r w:rsidRPr="00C44912">
        <w:rPr>
          <w:rFonts w:ascii="Arial" w:hAnsi="Arial" w:cs="Arial"/>
          <w:sz w:val="22"/>
          <w:szCs w:val="22"/>
        </w:rPr>
        <w:t xml:space="preserve"> </w:t>
      </w:r>
      <w:r w:rsidRPr="00C44912">
        <w:rPr>
          <w:rFonts w:ascii="Arial" w:hAnsi="Arial" w:cs="Arial"/>
          <w:b/>
          <w:sz w:val="22"/>
          <w:szCs w:val="22"/>
        </w:rPr>
        <w:t xml:space="preserve">Reglamento de la Ley de Adquisiciones, Arrendamientos y Servicios del Sector Público </w:t>
      </w:r>
      <w:r w:rsidRPr="00C44912">
        <w:rPr>
          <w:rFonts w:ascii="Arial" w:hAnsi="Arial" w:cs="Arial"/>
          <w:sz w:val="22"/>
          <w:szCs w:val="22"/>
        </w:rPr>
        <w:t>(en lo subsecuente “REGLAMENTO”), y demás ordenamientos aplicables, se emite la siguiente:</w:t>
      </w:r>
    </w:p>
    <w:p w:rsidR="00C44912" w:rsidRPr="00C44912" w:rsidRDefault="00C44912" w:rsidP="00C44912">
      <w:pPr>
        <w:ind w:right="15"/>
        <w:rPr>
          <w:rFonts w:ascii="Arial" w:hAnsi="Arial" w:cs="Arial"/>
          <w:sz w:val="22"/>
          <w:szCs w:val="22"/>
        </w:rPr>
      </w:pPr>
    </w:p>
    <w:p w:rsidR="00C44912" w:rsidRPr="003C1F45" w:rsidRDefault="00C44912" w:rsidP="00C44912">
      <w:pPr>
        <w:ind w:right="15"/>
        <w:jc w:val="center"/>
        <w:rPr>
          <w:rFonts w:ascii="Arial" w:hAnsi="Arial" w:cs="Arial"/>
          <w:b/>
          <w:sz w:val="28"/>
          <w:szCs w:val="28"/>
        </w:rPr>
      </w:pPr>
      <w:r w:rsidRPr="003C1F45">
        <w:rPr>
          <w:rFonts w:ascii="Arial" w:hAnsi="Arial" w:cs="Arial"/>
          <w:b/>
          <w:sz w:val="28"/>
          <w:szCs w:val="28"/>
        </w:rPr>
        <w:t>C O N V O C A T O R I A</w:t>
      </w:r>
    </w:p>
    <w:p w:rsidR="00C44912" w:rsidRPr="003C1F45" w:rsidRDefault="00C44912" w:rsidP="00C44912">
      <w:pPr>
        <w:ind w:right="15"/>
        <w:jc w:val="center"/>
        <w:rPr>
          <w:rFonts w:ascii="Arial" w:hAnsi="Arial" w:cs="Arial"/>
          <w:b/>
          <w:sz w:val="22"/>
          <w:szCs w:val="22"/>
        </w:rPr>
      </w:pPr>
    </w:p>
    <w:p w:rsidR="00C44912" w:rsidRPr="003C1F45" w:rsidRDefault="00C44912" w:rsidP="003C1F45">
      <w:pPr>
        <w:ind w:right="15"/>
        <w:jc w:val="center"/>
        <w:rPr>
          <w:rFonts w:ascii="Arial" w:hAnsi="Arial" w:cs="Arial"/>
          <w:b/>
          <w:sz w:val="22"/>
          <w:szCs w:val="22"/>
          <w:lang w:val="es-ES"/>
        </w:rPr>
      </w:pPr>
      <w:r w:rsidRPr="00C44912">
        <w:rPr>
          <w:rFonts w:ascii="Arial" w:hAnsi="Arial" w:cs="Arial"/>
          <w:b/>
          <w:sz w:val="22"/>
          <w:szCs w:val="22"/>
        </w:rPr>
        <w:t xml:space="preserve">Convoco a los interesados que no se encuentran en alguno de los supuestos establecidos por los artículos 50 y 60 penúltimo y/o antepenúltimo párrafo de la Ley de Adquisiciones, Arrendamientos y Servicios del Sector Público a participar en la presente licitación de carácter nacional </w:t>
      </w:r>
      <w:r w:rsidRPr="00C44912">
        <w:rPr>
          <w:rFonts w:ascii="Arial" w:hAnsi="Arial" w:cs="Arial"/>
          <w:b/>
          <w:sz w:val="22"/>
          <w:szCs w:val="22"/>
          <w:lang w:val="es-ES"/>
        </w:rPr>
        <w:t>en la cual se establecen las bases de convocatoria, conforme a las cuales se desarrollará el presente procedimiento.</w:t>
      </w:r>
    </w:p>
    <w:p w:rsidR="00C44912" w:rsidRPr="00C44912" w:rsidRDefault="00C44912" w:rsidP="00C44912">
      <w:pPr>
        <w:tabs>
          <w:tab w:val="left" w:pos="0"/>
        </w:tabs>
        <w:ind w:right="15"/>
        <w:jc w:val="center"/>
        <w:rPr>
          <w:rFonts w:ascii="Arial" w:hAnsi="Arial" w:cs="Arial"/>
          <w:b/>
          <w:sz w:val="22"/>
          <w:szCs w:val="22"/>
          <w:highlight w:val="yellow"/>
        </w:rPr>
      </w:pPr>
    </w:p>
    <w:p w:rsidR="00C44912" w:rsidRPr="003C1F45" w:rsidRDefault="00C44912" w:rsidP="00C44912">
      <w:pPr>
        <w:tabs>
          <w:tab w:val="left" w:pos="0"/>
        </w:tabs>
        <w:ind w:right="15"/>
        <w:jc w:val="center"/>
        <w:rPr>
          <w:rFonts w:ascii="Arial" w:hAnsi="Arial" w:cs="Arial"/>
          <w:b/>
          <w:lang w:val="es-ES"/>
        </w:rPr>
      </w:pPr>
      <w:r w:rsidRPr="003C1F45">
        <w:rPr>
          <w:rFonts w:ascii="Arial" w:hAnsi="Arial" w:cs="Arial"/>
          <w:b/>
        </w:rPr>
        <w:t xml:space="preserve">NUMERO DE IDENTIFICACIÓN ASIGNADO POR COMPRANET: </w:t>
      </w:r>
      <w:r w:rsidR="00960E02">
        <w:rPr>
          <w:rFonts w:ascii="Arial" w:hAnsi="Arial" w:cs="Arial"/>
          <w:b/>
          <w:lang w:val="es-ES"/>
        </w:rPr>
        <w:t>LA-010K2H001-E6-2021</w:t>
      </w:r>
    </w:p>
    <w:p w:rsidR="00C44912" w:rsidRPr="00C44912" w:rsidRDefault="00C44912" w:rsidP="00C44912">
      <w:pPr>
        <w:tabs>
          <w:tab w:val="left" w:pos="0"/>
        </w:tabs>
        <w:ind w:right="15"/>
        <w:rPr>
          <w:rFonts w:ascii="Arial" w:hAnsi="Arial"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3544"/>
        <w:gridCol w:w="3260"/>
      </w:tblGrid>
      <w:tr w:rsidR="00C44912" w:rsidRPr="00B6608F" w:rsidTr="003C1F45">
        <w:trPr>
          <w:trHeight w:val="292"/>
          <w:jc w:val="center"/>
        </w:trPr>
        <w:tc>
          <w:tcPr>
            <w:tcW w:w="10348" w:type="dxa"/>
            <w:gridSpan w:val="3"/>
            <w:tcBorders>
              <w:top w:val="single" w:sz="4" w:space="0" w:color="auto"/>
              <w:left w:val="single" w:sz="4" w:space="0" w:color="auto"/>
              <w:bottom w:val="single" w:sz="4" w:space="0" w:color="auto"/>
              <w:right w:val="single" w:sz="4" w:space="0" w:color="auto"/>
            </w:tcBorders>
            <w:shd w:val="clear" w:color="auto" w:fill="BDD6EE"/>
          </w:tcPr>
          <w:p w:rsidR="00C44912" w:rsidRPr="00B6608F" w:rsidRDefault="00C44912" w:rsidP="00C44912">
            <w:pPr>
              <w:ind w:right="15"/>
              <w:jc w:val="center"/>
              <w:rPr>
                <w:rFonts w:ascii="Arial" w:hAnsi="Arial" w:cs="Arial"/>
                <w:b/>
                <w:bCs/>
                <w:sz w:val="20"/>
                <w:szCs w:val="20"/>
              </w:rPr>
            </w:pPr>
            <w:r w:rsidRPr="00B6608F">
              <w:rPr>
                <w:rFonts w:ascii="Arial" w:hAnsi="Arial" w:cs="Arial"/>
                <w:b/>
                <w:bCs/>
                <w:sz w:val="20"/>
                <w:szCs w:val="20"/>
              </w:rPr>
              <w:t xml:space="preserve">C A L E N D A R I O    D E    </w:t>
            </w:r>
            <w:proofErr w:type="spellStart"/>
            <w:r w:rsidRPr="00B6608F">
              <w:rPr>
                <w:rFonts w:ascii="Arial" w:hAnsi="Arial" w:cs="Arial"/>
                <w:b/>
                <w:bCs/>
                <w:sz w:val="20"/>
                <w:szCs w:val="20"/>
              </w:rPr>
              <w:t>E</w:t>
            </w:r>
            <w:proofErr w:type="spellEnd"/>
            <w:r w:rsidRPr="00B6608F">
              <w:rPr>
                <w:rFonts w:ascii="Arial" w:hAnsi="Arial" w:cs="Arial"/>
                <w:b/>
                <w:bCs/>
                <w:sz w:val="20"/>
                <w:szCs w:val="20"/>
              </w:rPr>
              <w:t xml:space="preserve"> V E N T O S</w:t>
            </w:r>
          </w:p>
        </w:tc>
      </w:tr>
      <w:tr w:rsidR="00C44912" w:rsidRPr="00B6608F" w:rsidTr="003C1F45">
        <w:trPr>
          <w:trHeight w:val="292"/>
          <w:jc w:val="center"/>
        </w:trPr>
        <w:tc>
          <w:tcPr>
            <w:tcW w:w="3544" w:type="dxa"/>
            <w:shd w:val="clear" w:color="auto" w:fill="BDD6EE"/>
          </w:tcPr>
          <w:p w:rsidR="00C44912" w:rsidRPr="00B6608F" w:rsidRDefault="00C44912" w:rsidP="00C44912">
            <w:pPr>
              <w:ind w:right="15"/>
              <w:jc w:val="center"/>
              <w:rPr>
                <w:rFonts w:ascii="Arial" w:hAnsi="Arial" w:cs="Arial"/>
                <w:b/>
                <w:bCs/>
                <w:sz w:val="20"/>
                <w:szCs w:val="20"/>
              </w:rPr>
            </w:pPr>
            <w:r w:rsidRPr="00B6608F">
              <w:rPr>
                <w:rFonts w:ascii="Arial" w:hAnsi="Arial" w:cs="Arial"/>
                <w:b/>
                <w:bCs/>
                <w:sz w:val="20"/>
                <w:szCs w:val="20"/>
              </w:rPr>
              <w:t>ACTO</w:t>
            </w:r>
          </w:p>
        </w:tc>
        <w:tc>
          <w:tcPr>
            <w:tcW w:w="3544" w:type="dxa"/>
            <w:shd w:val="clear" w:color="auto" w:fill="BDD6EE"/>
          </w:tcPr>
          <w:p w:rsidR="00C44912" w:rsidRPr="00B6608F" w:rsidRDefault="00C44912" w:rsidP="00C44912">
            <w:pPr>
              <w:ind w:right="15"/>
              <w:jc w:val="center"/>
              <w:rPr>
                <w:rFonts w:ascii="Arial" w:hAnsi="Arial" w:cs="Arial"/>
                <w:b/>
                <w:bCs/>
                <w:sz w:val="20"/>
                <w:szCs w:val="20"/>
              </w:rPr>
            </w:pPr>
            <w:r w:rsidRPr="00B6608F">
              <w:rPr>
                <w:rFonts w:ascii="Arial" w:hAnsi="Arial" w:cs="Arial"/>
                <w:b/>
                <w:bCs/>
                <w:sz w:val="20"/>
                <w:szCs w:val="20"/>
              </w:rPr>
              <w:t>FECHA Y HORA</w:t>
            </w:r>
          </w:p>
        </w:tc>
        <w:tc>
          <w:tcPr>
            <w:tcW w:w="3260" w:type="dxa"/>
            <w:shd w:val="clear" w:color="auto" w:fill="BDD6EE"/>
          </w:tcPr>
          <w:p w:rsidR="00C44912" w:rsidRPr="00B6608F" w:rsidRDefault="00C44912" w:rsidP="00C44912">
            <w:pPr>
              <w:ind w:right="15"/>
              <w:jc w:val="center"/>
              <w:rPr>
                <w:rFonts w:ascii="Arial" w:hAnsi="Arial" w:cs="Arial"/>
                <w:b/>
                <w:bCs/>
                <w:sz w:val="20"/>
                <w:szCs w:val="20"/>
              </w:rPr>
            </w:pPr>
            <w:r w:rsidRPr="00B6608F">
              <w:rPr>
                <w:rFonts w:ascii="Arial" w:hAnsi="Arial" w:cs="Arial"/>
                <w:b/>
                <w:bCs/>
                <w:sz w:val="20"/>
                <w:szCs w:val="20"/>
              </w:rPr>
              <w:t>LUGAR</w:t>
            </w:r>
          </w:p>
        </w:tc>
      </w:tr>
      <w:tr w:rsidR="00C44912" w:rsidRPr="00B6608F" w:rsidTr="003C1F45">
        <w:trPr>
          <w:trHeight w:val="297"/>
          <w:jc w:val="center"/>
        </w:trPr>
        <w:tc>
          <w:tcPr>
            <w:tcW w:w="3544" w:type="dxa"/>
            <w:vAlign w:val="center"/>
          </w:tcPr>
          <w:p w:rsidR="00C44912" w:rsidRPr="00B6608F" w:rsidRDefault="00C44912" w:rsidP="00C44912">
            <w:pPr>
              <w:ind w:right="15"/>
              <w:jc w:val="center"/>
              <w:rPr>
                <w:rFonts w:ascii="Arial" w:hAnsi="Arial" w:cs="Arial"/>
                <w:bCs/>
                <w:sz w:val="20"/>
                <w:szCs w:val="20"/>
              </w:rPr>
            </w:pPr>
            <w:r w:rsidRPr="00B6608F">
              <w:rPr>
                <w:rFonts w:ascii="Arial" w:hAnsi="Arial" w:cs="Arial"/>
                <w:bCs/>
                <w:sz w:val="20"/>
                <w:szCs w:val="20"/>
              </w:rPr>
              <w:t>Publicación de la convocatoria</w:t>
            </w:r>
          </w:p>
        </w:tc>
        <w:tc>
          <w:tcPr>
            <w:tcW w:w="6804" w:type="dxa"/>
            <w:gridSpan w:val="2"/>
            <w:vAlign w:val="center"/>
          </w:tcPr>
          <w:p w:rsidR="00C44912" w:rsidRPr="00B6608F" w:rsidRDefault="00C44912" w:rsidP="00C44912">
            <w:pPr>
              <w:ind w:right="15"/>
              <w:jc w:val="center"/>
              <w:rPr>
                <w:rFonts w:ascii="Arial" w:hAnsi="Arial" w:cs="Arial"/>
                <w:bCs/>
                <w:sz w:val="20"/>
                <w:szCs w:val="20"/>
              </w:rPr>
            </w:pPr>
            <w:r w:rsidRPr="00B6608F">
              <w:rPr>
                <w:rFonts w:ascii="Arial" w:hAnsi="Arial" w:cs="Arial"/>
                <w:bCs/>
                <w:sz w:val="20"/>
                <w:szCs w:val="20"/>
              </w:rPr>
              <w:t>21 de enero de 2021</w:t>
            </w:r>
          </w:p>
        </w:tc>
      </w:tr>
      <w:tr w:rsidR="00C44912" w:rsidRPr="00B6608F" w:rsidTr="003C1F45">
        <w:trPr>
          <w:trHeight w:val="665"/>
          <w:jc w:val="center"/>
        </w:trPr>
        <w:tc>
          <w:tcPr>
            <w:tcW w:w="3544" w:type="dxa"/>
            <w:vAlign w:val="center"/>
          </w:tcPr>
          <w:p w:rsidR="00C44912" w:rsidRPr="00B6608F" w:rsidRDefault="00C44912" w:rsidP="00C44912">
            <w:pPr>
              <w:ind w:right="15"/>
              <w:jc w:val="center"/>
              <w:rPr>
                <w:rFonts w:ascii="Arial" w:hAnsi="Arial" w:cs="Arial"/>
                <w:bCs/>
                <w:sz w:val="20"/>
                <w:szCs w:val="20"/>
              </w:rPr>
            </w:pPr>
            <w:r w:rsidRPr="00B6608F">
              <w:rPr>
                <w:rFonts w:ascii="Arial" w:hAnsi="Arial" w:cs="Arial"/>
                <w:bCs/>
                <w:sz w:val="20"/>
                <w:szCs w:val="20"/>
              </w:rPr>
              <w:t>Visita a las instalaciones</w:t>
            </w:r>
          </w:p>
          <w:p w:rsidR="00C44912" w:rsidRPr="00B6608F" w:rsidRDefault="00C44912" w:rsidP="00C44912">
            <w:pPr>
              <w:ind w:right="15"/>
              <w:jc w:val="center"/>
              <w:rPr>
                <w:rFonts w:ascii="Arial" w:hAnsi="Arial" w:cs="Arial"/>
                <w:bCs/>
                <w:sz w:val="20"/>
                <w:szCs w:val="20"/>
              </w:rPr>
            </w:pPr>
            <w:r w:rsidRPr="00B6608F">
              <w:rPr>
                <w:rFonts w:ascii="Arial" w:hAnsi="Arial" w:cs="Arial"/>
                <w:bCs/>
                <w:sz w:val="20"/>
                <w:szCs w:val="20"/>
              </w:rPr>
              <w:t>(optativa para los licitantes)</w:t>
            </w:r>
          </w:p>
        </w:tc>
        <w:tc>
          <w:tcPr>
            <w:tcW w:w="3544" w:type="dxa"/>
            <w:vAlign w:val="center"/>
          </w:tcPr>
          <w:p w:rsidR="00C44912" w:rsidRPr="00B6608F" w:rsidRDefault="00C44912" w:rsidP="00C44912">
            <w:pPr>
              <w:ind w:right="15"/>
              <w:jc w:val="center"/>
              <w:rPr>
                <w:rFonts w:ascii="Arial" w:hAnsi="Arial" w:cs="Arial"/>
                <w:bCs/>
                <w:sz w:val="20"/>
                <w:szCs w:val="20"/>
              </w:rPr>
            </w:pPr>
            <w:r w:rsidRPr="00B6608F">
              <w:rPr>
                <w:rFonts w:ascii="Arial" w:hAnsi="Arial" w:cs="Arial"/>
                <w:bCs/>
                <w:sz w:val="20"/>
                <w:szCs w:val="20"/>
              </w:rPr>
              <w:t>2</w:t>
            </w:r>
            <w:r w:rsidR="00960E02" w:rsidRPr="00B6608F">
              <w:rPr>
                <w:rFonts w:ascii="Arial" w:hAnsi="Arial" w:cs="Arial"/>
                <w:bCs/>
                <w:sz w:val="20"/>
                <w:szCs w:val="20"/>
              </w:rPr>
              <w:t>7</w:t>
            </w:r>
            <w:r w:rsidRPr="00B6608F">
              <w:rPr>
                <w:rFonts w:ascii="Arial" w:hAnsi="Arial" w:cs="Arial"/>
                <w:bCs/>
                <w:sz w:val="20"/>
                <w:szCs w:val="20"/>
              </w:rPr>
              <w:t xml:space="preserve"> de enero de 2021</w:t>
            </w:r>
          </w:p>
          <w:p w:rsidR="00C44912" w:rsidRPr="00B6608F" w:rsidRDefault="00171137" w:rsidP="00C44912">
            <w:pPr>
              <w:ind w:right="15"/>
              <w:jc w:val="center"/>
              <w:rPr>
                <w:rFonts w:ascii="Arial" w:hAnsi="Arial" w:cs="Arial"/>
                <w:bCs/>
                <w:sz w:val="20"/>
                <w:szCs w:val="20"/>
              </w:rPr>
            </w:pPr>
            <w:r w:rsidRPr="00B6608F">
              <w:rPr>
                <w:rFonts w:ascii="Arial" w:hAnsi="Arial" w:cs="Arial"/>
                <w:bCs/>
                <w:sz w:val="20"/>
                <w:szCs w:val="20"/>
              </w:rPr>
              <w:t>11</w:t>
            </w:r>
            <w:r w:rsidR="00C44912" w:rsidRPr="00B6608F">
              <w:rPr>
                <w:rFonts w:ascii="Arial" w:hAnsi="Arial" w:cs="Arial"/>
                <w:bCs/>
                <w:sz w:val="20"/>
                <w:szCs w:val="20"/>
              </w:rPr>
              <w:t xml:space="preserve">:00 </w:t>
            </w:r>
            <w:r w:rsidRPr="00B6608F">
              <w:rPr>
                <w:rFonts w:ascii="Arial" w:hAnsi="Arial" w:cs="Arial"/>
                <w:bCs/>
                <w:sz w:val="20"/>
                <w:szCs w:val="20"/>
              </w:rPr>
              <w:t>a</w:t>
            </w:r>
            <w:r w:rsidR="00C44912" w:rsidRPr="00B6608F">
              <w:rPr>
                <w:rFonts w:ascii="Arial" w:hAnsi="Arial" w:cs="Arial"/>
                <w:bCs/>
                <w:sz w:val="20"/>
                <w:szCs w:val="20"/>
              </w:rPr>
              <w:t>.m.</w:t>
            </w:r>
          </w:p>
        </w:tc>
        <w:tc>
          <w:tcPr>
            <w:tcW w:w="3260" w:type="dxa"/>
          </w:tcPr>
          <w:p w:rsidR="00C44912" w:rsidRPr="00B6608F" w:rsidRDefault="00C44912" w:rsidP="00C44912">
            <w:pPr>
              <w:ind w:right="15"/>
              <w:jc w:val="center"/>
              <w:rPr>
                <w:rFonts w:ascii="Arial" w:hAnsi="Arial" w:cs="Arial"/>
                <w:sz w:val="20"/>
                <w:szCs w:val="20"/>
              </w:rPr>
            </w:pPr>
            <w:r w:rsidRPr="00B6608F">
              <w:rPr>
                <w:rFonts w:ascii="Arial" w:hAnsi="Arial" w:cs="Arial"/>
                <w:sz w:val="20"/>
                <w:szCs w:val="20"/>
              </w:rPr>
              <w:t xml:space="preserve">En la recepción del edificio “B” del CENAM, ubicado en Km. 4,5 Carretera a los </w:t>
            </w:r>
            <w:proofErr w:type="spellStart"/>
            <w:r w:rsidRPr="00B6608F">
              <w:rPr>
                <w:rFonts w:ascii="Arial" w:hAnsi="Arial" w:cs="Arial"/>
                <w:sz w:val="20"/>
                <w:szCs w:val="20"/>
              </w:rPr>
              <w:t>Cués</w:t>
            </w:r>
            <w:proofErr w:type="spellEnd"/>
            <w:r w:rsidRPr="00B6608F">
              <w:rPr>
                <w:rFonts w:ascii="Arial" w:hAnsi="Arial" w:cs="Arial"/>
                <w:sz w:val="20"/>
                <w:szCs w:val="20"/>
              </w:rPr>
              <w:t>, Municipio el Marques, Querétaro; México.</w:t>
            </w:r>
          </w:p>
          <w:p w:rsidR="00B6608F" w:rsidRPr="00B6608F" w:rsidRDefault="00B6608F" w:rsidP="00C44912">
            <w:pPr>
              <w:ind w:right="15"/>
              <w:jc w:val="center"/>
              <w:rPr>
                <w:rFonts w:ascii="Arial" w:hAnsi="Arial" w:cs="Arial"/>
                <w:sz w:val="20"/>
                <w:szCs w:val="20"/>
              </w:rPr>
            </w:pPr>
            <w:r w:rsidRPr="00B6608F">
              <w:rPr>
                <w:rFonts w:ascii="Arial" w:hAnsi="Arial" w:cs="Arial"/>
                <w:sz w:val="20"/>
                <w:szCs w:val="20"/>
              </w:rPr>
              <w:t>*Ver nota.</w:t>
            </w:r>
          </w:p>
        </w:tc>
      </w:tr>
      <w:tr w:rsidR="00C44912" w:rsidRPr="00B6608F" w:rsidTr="003C1F45">
        <w:trPr>
          <w:trHeight w:val="664"/>
          <w:jc w:val="center"/>
        </w:trPr>
        <w:tc>
          <w:tcPr>
            <w:tcW w:w="3544" w:type="dxa"/>
            <w:vAlign w:val="center"/>
          </w:tcPr>
          <w:p w:rsidR="00C44912" w:rsidRPr="00B6608F" w:rsidRDefault="00C44912" w:rsidP="00C44912">
            <w:pPr>
              <w:ind w:right="15"/>
              <w:jc w:val="center"/>
              <w:rPr>
                <w:rFonts w:ascii="Arial" w:hAnsi="Arial" w:cs="Arial"/>
                <w:bCs/>
                <w:sz w:val="20"/>
                <w:szCs w:val="20"/>
              </w:rPr>
            </w:pPr>
            <w:r w:rsidRPr="00B6608F">
              <w:rPr>
                <w:rFonts w:ascii="Arial" w:hAnsi="Arial" w:cs="Arial"/>
                <w:bCs/>
                <w:sz w:val="20"/>
                <w:szCs w:val="20"/>
              </w:rPr>
              <w:t>Junta de aclaración de la convocatoria</w:t>
            </w:r>
          </w:p>
          <w:p w:rsidR="00C44912" w:rsidRPr="00B6608F" w:rsidRDefault="00C44912" w:rsidP="00C44912">
            <w:pPr>
              <w:ind w:right="15"/>
              <w:jc w:val="center"/>
              <w:rPr>
                <w:rFonts w:ascii="Arial" w:hAnsi="Arial" w:cs="Arial"/>
                <w:bCs/>
                <w:sz w:val="20"/>
                <w:szCs w:val="20"/>
              </w:rPr>
            </w:pPr>
            <w:r w:rsidRPr="00B6608F">
              <w:rPr>
                <w:rFonts w:ascii="Arial" w:hAnsi="Arial" w:cs="Arial"/>
                <w:bCs/>
                <w:sz w:val="20"/>
                <w:szCs w:val="20"/>
              </w:rPr>
              <w:t>(optativa para los licitantes)</w:t>
            </w:r>
          </w:p>
        </w:tc>
        <w:tc>
          <w:tcPr>
            <w:tcW w:w="3544" w:type="dxa"/>
            <w:vAlign w:val="center"/>
          </w:tcPr>
          <w:p w:rsidR="00C44912" w:rsidRPr="00B6608F" w:rsidRDefault="00960E02" w:rsidP="00C44912">
            <w:pPr>
              <w:ind w:right="15"/>
              <w:jc w:val="center"/>
              <w:rPr>
                <w:rFonts w:ascii="Arial" w:hAnsi="Arial" w:cs="Arial"/>
                <w:bCs/>
                <w:sz w:val="20"/>
                <w:szCs w:val="20"/>
              </w:rPr>
            </w:pPr>
            <w:r w:rsidRPr="00B6608F">
              <w:rPr>
                <w:rFonts w:ascii="Arial" w:hAnsi="Arial" w:cs="Arial"/>
                <w:bCs/>
                <w:sz w:val="20"/>
                <w:szCs w:val="20"/>
              </w:rPr>
              <w:t>29 de enero</w:t>
            </w:r>
            <w:r w:rsidR="00C44912" w:rsidRPr="00B6608F">
              <w:rPr>
                <w:rFonts w:ascii="Arial" w:hAnsi="Arial" w:cs="Arial"/>
                <w:bCs/>
                <w:sz w:val="20"/>
                <w:szCs w:val="20"/>
              </w:rPr>
              <w:t xml:space="preserve"> de 2021</w:t>
            </w:r>
          </w:p>
          <w:p w:rsidR="00C44912" w:rsidRPr="00B6608F" w:rsidRDefault="00171137" w:rsidP="00C44912">
            <w:pPr>
              <w:ind w:right="15"/>
              <w:jc w:val="center"/>
              <w:rPr>
                <w:rFonts w:ascii="Arial" w:hAnsi="Arial" w:cs="Arial"/>
                <w:bCs/>
                <w:sz w:val="20"/>
                <w:szCs w:val="20"/>
              </w:rPr>
            </w:pPr>
            <w:r w:rsidRPr="00B6608F">
              <w:rPr>
                <w:rFonts w:ascii="Arial" w:hAnsi="Arial" w:cs="Arial"/>
                <w:bCs/>
                <w:sz w:val="20"/>
                <w:szCs w:val="20"/>
              </w:rPr>
              <w:t>11:00 a.m.</w:t>
            </w:r>
          </w:p>
        </w:tc>
        <w:tc>
          <w:tcPr>
            <w:tcW w:w="3260" w:type="dxa"/>
            <w:vMerge w:val="restart"/>
            <w:vAlign w:val="center"/>
          </w:tcPr>
          <w:p w:rsidR="00C44912" w:rsidRPr="00B6608F" w:rsidRDefault="00C44912" w:rsidP="00C44912">
            <w:pPr>
              <w:ind w:right="15"/>
              <w:jc w:val="center"/>
              <w:rPr>
                <w:rFonts w:ascii="Arial" w:hAnsi="Arial" w:cs="Arial"/>
                <w:sz w:val="20"/>
                <w:szCs w:val="20"/>
              </w:rPr>
            </w:pPr>
            <w:r w:rsidRPr="00B6608F">
              <w:rPr>
                <w:rFonts w:ascii="Arial" w:hAnsi="Arial" w:cs="Arial"/>
                <w:sz w:val="20"/>
                <w:szCs w:val="20"/>
              </w:rPr>
              <w:t>Sistema de Contrataciones Gubernamentales CompraNet.</w:t>
            </w:r>
          </w:p>
        </w:tc>
      </w:tr>
      <w:tr w:rsidR="00C44912" w:rsidRPr="00B6608F" w:rsidTr="003C1F45">
        <w:trPr>
          <w:trHeight w:val="368"/>
          <w:jc w:val="center"/>
        </w:trPr>
        <w:tc>
          <w:tcPr>
            <w:tcW w:w="3544" w:type="dxa"/>
            <w:vAlign w:val="center"/>
          </w:tcPr>
          <w:p w:rsidR="00C44912" w:rsidRPr="00B6608F" w:rsidRDefault="00C44912" w:rsidP="00C44912">
            <w:pPr>
              <w:ind w:right="15"/>
              <w:jc w:val="center"/>
              <w:rPr>
                <w:rFonts w:ascii="Arial" w:hAnsi="Arial" w:cs="Arial"/>
                <w:bCs/>
                <w:sz w:val="20"/>
                <w:szCs w:val="20"/>
              </w:rPr>
            </w:pPr>
            <w:r w:rsidRPr="00B6608F">
              <w:rPr>
                <w:rFonts w:ascii="Arial" w:hAnsi="Arial" w:cs="Arial"/>
                <w:bCs/>
                <w:sz w:val="20"/>
                <w:szCs w:val="20"/>
              </w:rPr>
              <w:t>Acto de presentación y apertura de proposiciones</w:t>
            </w:r>
          </w:p>
        </w:tc>
        <w:tc>
          <w:tcPr>
            <w:tcW w:w="3544" w:type="dxa"/>
            <w:vAlign w:val="center"/>
          </w:tcPr>
          <w:p w:rsidR="00C44912" w:rsidRPr="00B6608F" w:rsidRDefault="00171137" w:rsidP="00C44912">
            <w:pPr>
              <w:ind w:right="15"/>
              <w:jc w:val="center"/>
              <w:rPr>
                <w:rFonts w:ascii="Arial" w:hAnsi="Arial" w:cs="Arial"/>
                <w:bCs/>
                <w:sz w:val="20"/>
                <w:szCs w:val="20"/>
              </w:rPr>
            </w:pPr>
            <w:r w:rsidRPr="00B6608F">
              <w:rPr>
                <w:rFonts w:ascii="Arial" w:hAnsi="Arial" w:cs="Arial"/>
                <w:bCs/>
                <w:sz w:val="20"/>
                <w:szCs w:val="20"/>
              </w:rPr>
              <w:t>0</w:t>
            </w:r>
            <w:r w:rsidR="00960E02" w:rsidRPr="00B6608F">
              <w:rPr>
                <w:rFonts w:ascii="Arial" w:hAnsi="Arial" w:cs="Arial"/>
                <w:bCs/>
                <w:sz w:val="20"/>
                <w:szCs w:val="20"/>
              </w:rPr>
              <w:t>9</w:t>
            </w:r>
            <w:r w:rsidR="00C44912" w:rsidRPr="00B6608F">
              <w:rPr>
                <w:rFonts w:ascii="Arial" w:hAnsi="Arial" w:cs="Arial"/>
                <w:bCs/>
                <w:sz w:val="20"/>
                <w:szCs w:val="20"/>
              </w:rPr>
              <w:t xml:space="preserve"> de febrero de 2021</w:t>
            </w:r>
          </w:p>
          <w:p w:rsidR="00C44912" w:rsidRPr="00B6608F" w:rsidRDefault="00171137" w:rsidP="00C44912">
            <w:pPr>
              <w:ind w:right="15"/>
              <w:jc w:val="center"/>
              <w:rPr>
                <w:rFonts w:ascii="Arial" w:hAnsi="Arial" w:cs="Arial"/>
                <w:bCs/>
                <w:sz w:val="20"/>
                <w:szCs w:val="20"/>
              </w:rPr>
            </w:pPr>
            <w:r w:rsidRPr="00B6608F">
              <w:rPr>
                <w:rFonts w:ascii="Arial" w:hAnsi="Arial" w:cs="Arial"/>
                <w:bCs/>
                <w:sz w:val="20"/>
                <w:szCs w:val="20"/>
              </w:rPr>
              <w:t>11:00 a.m.</w:t>
            </w:r>
          </w:p>
        </w:tc>
        <w:tc>
          <w:tcPr>
            <w:tcW w:w="3260" w:type="dxa"/>
            <w:vMerge/>
          </w:tcPr>
          <w:p w:rsidR="00C44912" w:rsidRPr="00B6608F" w:rsidRDefault="00C44912" w:rsidP="00C44912">
            <w:pPr>
              <w:ind w:right="15"/>
              <w:jc w:val="center"/>
              <w:rPr>
                <w:rFonts w:ascii="Arial" w:hAnsi="Arial" w:cs="Arial"/>
                <w:bCs/>
                <w:sz w:val="20"/>
                <w:szCs w:val="20"/>
              </w:rPr>
            </w:pPr>
          </w:p>
        </w:tc>
      </w:tr>
      <w:tr w:rsidR="00C44912" w:rsidRPr="00B6608F" w:rsidTr="003C1F45">
        <w:trPr>
          <w:trHeight w:val="249"/>
          <w:jc w:val="center"/>
        </w:trPr>
        <w:tc>
          <w:tcPr>
            <w:tcW w:w="3544" w:type="dxa"/>
            <w:vAlign w:val="center"/>
          </w:tcPr>
          <w:p w:rsidR="00C44912" w:rsidRPr="00B6608F" w:rsidRDefault="00C44912" w:rsidP="00C44912">
            <w:pPr>
              <w:ind w:right="15"/>
              <w:jc w:val="center"/>
              <w:rPr>
                <w:rFonts w:ascii="Arial" w:hAnsi="Arial" w:cs="Arial"/>
                <w:bCs/>
                <w:sz w:val="20"/>
                <w:szCs w:val="20"/>
              </w:rPr>
            </w:pPr>
            <w:r w:rsidRPr="00B6608F">
              <w:rPr>
                <w:rFonts w:ascii="Arial" w:hAnsi="Arial" w:cs="Arial"/>
                <w:bCs/>
                <w:sz w:val="20"/>
                <w:szCs w:val="20"/>
              </w:rPr>
              <w:t>Acto y comunicación del acta de Fallo</w:t>
            </w:r>
          </w:p>
        </w:tc>
        <w:tc>
          <w:tcPr>
            <w:tcW w:w="3544" w:type="dxa"/>
            <w:vAlign w:val="center"/>
          </w:tcPr>
          <w:p w:rsidR="00C44912" w:rsidRPr="00B6608F" w:rsidRDefault="00C44912" w:rsidP="00C44912">
            <w:pPr>
              <w:ind w:right="15"/>
              <w:jc w:val="center"/>
              <w:rPr>
                <w:rFonts w:ascii="Arial" w:hAnsi="Arial" w:cs="Arial"/>
                <w:bCs/>
                <w:sz w:val="20"/>
                <w:szCs w:val="20"/>
                <w:highlight w:val="yellow"/>
              </w:rPr>
            </w:pPr>
            <w:r w:rsidRPr="00B6608F">
              <w:rPr>
                <w:rFonts w:ascii="Arial" w:hAnsi="Arial" w:cs="Arial"/>
                <w:bCs/>
                <w:sz w:val="20"/>
                <w:szCs w:val="20"/>
              </w:rPr>
              <w:t>1</w:t>
            </w:r>
            <w:r w:rsidR="00171137" w:rsidRPr="00B6608F">
              <w:rPr>
                <w:rFonts w:ascii="Arial" w:hAnsi="Arial" w:cs="Arial"/>
                <w:bCs/>
                <w:sz w:val="20"/>
                <w:szCs w:val="20"/>
              </w:rPr>
              <w:t>7</w:t>
            </w:r>
            <w:r w:rsidRPr="00B6608F">
              <w:rPr>
                <w:rFonts w:ascii="Arial" w:hAnsi="Arial" w:cs="Arial"/>
                <w:bCs/>
                <w:sz w:val="20"/>
                <w:szCs w:val="20"/>
              </w:rPr>
              <w:t xml:space="preserve"> de febrero de 2021</w:t>
            </w:r>
          </w:p>
          <w:p w:rsidR="00C44912" w:rsidRPr="00B6608F" w:rsidRDefault="00171137" w:rsidP="006B0D52">
            <w:pPr>
              <w:ind w:right="15"/>
              <w:jc w:val="center"/>
              <w:rPr>
                <w:rFonts w:ascii="Arial" w:hAnsi="Arial" w:cs="Arial"/>
                <w:bCs/>
                <w:sz w:val="20"/>
                <w:szCs w:val="20"/>
              </w:rPr>
            </w:pPr>
            <w:r w:rsidRPr="00B6608F">
              <w:rPr>
                <w:rFonts w:ascii="Arial" w:hAnsi="Arial" w:cs="Arial"/>
                <w:bCs/>
                <w:sz w:val="20"/>
                <w:szCs w:val="20"/>
              </w:rPr>
              <w:t>11:00 a.m.</w:t>
            </w:r>
          </w:p>
        </w:tc>
        <w:tc>
          <w:tcPr>
            <w:tcW w:w="3260" w:type="dxa"/>
            <w:vMerge/>
          </w:tcPr>
          <w:p w:rsidR="00C44912" w:rsidRPr="00B6608F" w:rsidRDefault="00C44912" w:rsidP="00C44912">
            <w:pPr>
              <w:ind w:right="15"/>
              <w:jc w:val="center"/>
              <w:rPr>
                <w:rFonts w:ascii="Arial" w:hAnsi="Arial" w:cs="Arial"/>
                <w:bCs/>
                <w:sz w:val="20"/>
                <w:szCs w:val="20"/>
              </w:rPr>
            </w:pPr>
          </w:p>
        </w:tc>
      </w:tr>
      <w:tr w:rsidR="00C44912" w:rsidRPr="00B6608F" w:rsidTr="003C1F45">
        <w:trPr>
          <w:trHeight w:val="665"/>
          <w:jc w:val="center"/>
        </w:trPr>
        <w:tc>
          <w:tcPr>
            <w:tcW w:w="3544" w:type="dxa"/>
            <w:tcBorders>
              <w:bottom w:val="single" w:sz="4" w:space="0" w:color="auto"/>
            </w:tcBorders>
            <w:vAlign w:val="center"/>
          </w:tcPr>
          <w:p w:rsidR="00C44912" w:rsidRPr="00B6608F" w:rsidRDefault="00C44912" w:rsidP="00C44912">
            <w:pPr>
              <w:ind w:right="15"/>
              <w:jc w:val="center"/>
              <w:rPr>
                <w:rFonts w:ascii="Arial" w:hAnsi="Arial" w:cs="Arial"/>
                <w:bCs/>
                <w:sz w:val="20"/>
                <w:szCs w:val="20"/>
              </w:rPr>
            </w:pPr>
            <w:r w:rsidRPr="00B6608F">
              <w:rPr>
                <w:rFonts w:ascii="Arial" w:hAnsi="Arial" w:cs="Arial"/>
                <w:bCs/>
                <w:sz w:val="20"/>
                <w:szCs w:val="20"/>
              </w:rPr>
              <w:t>Firma de CONTRATO</w:t>
            </w:r>
          </w:p>
        </w:tc>
        <w:tc>
          <w:tcPr>
            <w:tcW w:w="3544" w:type="dxa"/>
            <w:tcBorders>
              <w:bottom w:val="single" w:sz="4" w:space="0" w:color="auto"/>
            </w:tcBorders>
            <w:vAlign w:val="center"/>
          </w:tcPr>
          <w:p w:rsidR="00C44912" w:rsidRPr="00B6608F" w:rsidRDefault="00C44912" w:rsidP="00C44912">
            <w:pPr>
              <w:ind w:right="15"/>
              <w:jc w:val="center"/>
              <w:rPr>
                <w:rFonts w:ascii="Arial" w:hAnsi="Arial" w:cs="Arial"/>
                <w:bCs/>
                <w:sz w:val="20"/>
                <w:szCs w:val="20"/>
              </w:rPr>
            </w:pPr>
            <w:r w:rsidRPr="00B6608F">
              <w:rPr>
                <w:rFonts w:ascii="Arial" w:hAnsi="Arial" w:cs="Arial"/>
                <w:bCs/>
                <w:sz w:val="20"/>
                <w:szCs w:val="20"/>
              </w:rPr>
              <w:t>Dentro de los quince días naturales siguientes a la notificación del fallo.</w:t>
            </w:r>
          </w:p>
        </w:tc>
        <w:tc>
          <w:tcPr>
            <w:tcW w:w="3260" w:type="dxa"/>
            <w:tcBorders>
              <w:bottom w:val="single" w:sz="4" w:space="0" w:color="auto"/>
            </w:tcBorders>
            <w:vAlign w:val="center"/>
          </w:tcPr>
          <w:p w:rsidR="00C44912" w:rsidRPr="00B6608F" w:rsidRDefault="00C44912" w:rsidP="00C44912">
            <w:pPr>
              <w:ind w:right="15"/>
              <w:jc w:val="center"/>
              <w:rPr>
                <w:rFonts w:ascii="Arial" w:hAnsi="Arial" w:cs="Arial"/>
                <w:sz w:val="20"/>
                <w:szCs w:val="20"/>
              </w:rPr>
            </w:pPr>
            <w:r w:rsidRPr="00B6608F">
              <w:rPr>
                <w:rFonts w:ascii="Arial" w:hAnsi="Arial" w:cs="Arial"/>
                <w:sz w:val="20"/>
                <w:szCs w:val="20"/>
              </w:rPr>
              <w:t xml:space="preserve">En la Subdirección de Adquisiciones del CENAM, ubicado en Km. 4,5 Carretera a los </w:t>
            </w:r>
            <w:proofErr w:type="spellStart"/>
            <w:r w:rsidRPr="00B6608F">
              <w:rPr>
                <w:rFonts w:ascii="Arial" w:hAnsi="Arial" w:cs="Arial"/>
                <w:sz w:val="20"/>
                <w:szCs w:val="20"/>
              </w:rPr>
              <w:t>Cués</w:t>
            </w:r>
            <w:proofErr w:type="spellEnd"/>
            <w:r w:rsidRPr="00B6608F">
              <w:rPr>
                <w:rFonts w:ascii="Arial" w:hAnsi="Arial" w:cs="Arial"/>
                <w:sz w:val="20"/>
                <w:szCs w:val="20"/>
              </w:rPr>
              <w:t>, Municipio el Marques, Querétaro; México.</w:t>
            </w:r>
          </w:p>
        </w:tc>
      </w:tr>
      <w:tr w:rsidR="00C44912" w:rsidRPr="00B6608F" w:rsidTr="003C1F45">
        <w:trPr>
          <w:trHeight w:val="286"/>
          <w:jc w:val="center"/>
        </w:trPr>
        <w:tc>
          <w:tcPr>
            <w:tcW w:w="10348" w:type="dxa"/>
            <w:gridSpan w:val="3"/>
            <w:shd w:val="clear" w:color="auto" w:fill="BDD6EE"/>
          </w:tcPr>
          <w:p w:rsidR="00C44912" w:rsidRPr="00B6608F" w:rsidRDefault="00C44912" w:rsidP="00C44912">
            <w:pPr>
              <w:ind w:right="15"/>
              <w:jc w:val="center"/>
              <w:rPr>
                <w:rFonts w:ascii="Arial" w:hAnsi="Arial" w:cs="Arial"/>
                <w:b/>
                <w:bCs/>
                <w:sz w:val="20"/>
                <w:szCs w:val="20"/>
              </w:rPr>
            </w:pPr>
            <w:r w:rsidRPr="00B6608F">
              <w:rPr>
                <w:rFonts w:ascii="Arial" w:hAnsi="Arial" w:cs="Arial"/>
                <w:sz w:val="20"/>
                <w:szCs w:val="20"/>
              </w:rPr>
              <w:t>La Convocatoria a la licitación pública de carácter nacional será electrónica por lo que los licitantes deberán participar solo a través del sistema de contrataciones gubernamentales CompraNet de forma electrónica.</w:t>
            </w:r>
          </w:p>
        </w:tc>
      </w:tr>
    </w:tbl>
    <w:p w:rsidR="00C44912" w:rsidRPr="00C44912" w:rsidRDefault="00C44912" w:rsidP="00C44912">
      <w:pPr>
        <w:ind w:right="15"/>
        <w:jc w:val="center"/>
        <w:rPr>
          <w:rFonts w:ascii="Arial" w:hAnsi="Arial" w:cs="Arial"/>
          <w:b/>
          <w:sz w:val="16"/>
          <w:szCs w:val="16"/>
        </w:rPr>
      </w:pPr>
    </w:p>
    <w:p w:rsidR="00B6608F" w:rsidRPr="002C1323" w:rsidRDefault="00B6608F" w:rsidP="00B6608F">
      <w:pPr>
        <w:ind w:right="15"/>
        <w:jc w:val="both"/>
        <w:rPr>
          <w:rFonts w:ascii="Arial" w:hAnsi="Arial" w:cs="Arial"/>
          <w:bCs/>
          <w:sz w:val="18"/>
          <w:szCs w:val="18"/>
          <w:u w:val="single"/>
        </w:rPr>
      </w:pPr>
      <w:bookmarkStart w:id="0" w:name="_Hlk61950991"/>
      <w:r w:rsidRPr="00054B1A">
        <w:rPr>
          <w:rFonts w:ascii="Arial" w:hAnsi="Arial" w:cs="Arial"/>
          <w:b/>
          <w:bCs/>
          <w:sz w:val="18"/>
          <w:szCs w:val="18"/>
        </w:rPr>
        <w:t>*Nota Importante:</w:t>
      </w:r>
      <w:r w:rsidRPr="00054B1A">
        <w:rPr>
          <w:rFonts w:ascii="Arial" w:hAnsi="Arial" w:cs="Arial"/>
          <w:bCs/>
          <w:sz w:val="18"/>
          <w:szCs w:val="18"/>
        </w:rPr>
        <w:t xml:space="preserve"> </w:t>
      </w:r>
      <w:r w:rsidRPr="00054B1A">
        <w:rPr>
          <w:rFonts w:ascii="Arial" w:hAnsi="Arial" w:cs="Arial"/>
          <w:b/>
          <w:bCs/>
          <w:sz w:val="18"/>
          <w:szCs w:val="18"/>
          <w:u w:val="single"/>
        </w:rPr>
        <w:t xml:space="preserve">Los licitantes participantes que deseen asistir a la visita a las instalaciones del CENAM deberán contar con el equipo de seguridad personal, de acuerdo con lo dispuesto por el Gobierno Federal referente a la emergencia sanitaria ocasionada por el SARS-CoV-2 COVID19. Se requiere de uso obligatorio de cubrebocas, careta, gel </w:t>
      </w:r>
      <w:proofErr w:type="spellStart"/>
      <w:r w:rsidRPr="00054B1A">
        <w:rPr>
          <w:rFonts w:ascii="Arial" w:hAnsi="Arial" w:cs="Arial"/>
          <w:b/>
          <w:bCs/>
          <w:sz w:val="18"/>
          <w:szCs w:val="18"/>
          <w:u w:val="single"/>
        </w:rPr>
        <w:t>antibacterial</w:t>
      </w:r>
      <w:proofErr w:type="spellEnd"/>
      <w:r w:rsidRPr="00054B1A">
        <w:rPr>
          <w:rFonts w:ascii="Arial" w:hAnsi="Arial" w:cs="Arial"/>
          <w:b/>
          <w:bCs/>
          <w:sz w:val="18"/>
          <w:szCs w:val="18"/>
          <w:u w:val="single"/>
        </w:rPr>
        <w:t xml:space="preserve"> y revisión médica por parte del Médico del CENAM previo al ingreso de las instalaciones del CENAM.</w:t>
      </w:r>
    </w:p>
    <w:bookmarkEnd w:id="0"/>
    <w:p w:rsidR="00C44912" w:rsidRPr="003C1F45" w:rsidRDefault="00C44912" w:rsidP="00C44912">
      <w:pPr>
        <w:ind w:right="15"/>
        <w:jc w:val="center"/>
        <w:rPr>
          <w:rFonts w:ascii="Arial" w:hAnsi="Arial" w:cs="Arial"/>
          <w:b/>
          <w:sz w:val="28"/>
          <w:szCs w:val="28"/>
        </w:rPr>
      </w:pPr>
      <w:r w:rsidRPr="003C1F45">
        <w:rPr>
          <w:rFonts w:ascii="Arial" w:hAnsi="Arial" w:cs="Arial"/>
          <w:b/>
          <w:sz w:val="28"/>
          <w:szCs w:val="28"/>
        </w:rPr>
        <w:lastRenderedPageBreak/>
        <w:t>Í N D l C E</w:t>
      </w:r>
    </w:p>
    <w:p w:rsidR="00C44912" w:rsidRPr="00C44912" w:rsidRDefault="00C44912" w:rsidP="00C44912">
      <w:pPr>
        <w:ind w:right="15"/>
        <w:jc w:val="center"/>
        <w:rPr>
          <w:rFonts w:ascii="Arial" w:hAnsi="Arial" w:cs="Arial"/>
          <w:b/>
          <w:sz w:val="22"/>
          <w:szCs w:val="22"/>
        </w:rPr>
      </w:pPr>
    </w:p>
    <w:tbl>
      <w:tblPr>
        <w:tblW w:w="10343" w:type="dxa"/>
        <w:tblLayout w:type="fixed"/>
        <w:tblLook w:val="0000" w:firstRow="0" w:lastRow="0" w:firstColumn="0" w:lastColumn="0" w:noHBand="0" w:noVBand="0"/>
      </w:tblPr>
      <w:tblGrid>
        <w:gridCol w:w="1413"/>
        <w:gridCol w:w="8901"/>
        <w:gridCol w:w="29"/>
      </w:tblGrid>
      <w:tr w:rsidR="00C44912" w:rsidRPr="003C1F45" w:rsidTr="009C19E2">
        <w:trPr>
          <w:gridAfter w:val="1"/>
          <w:wAfter w:w="29" w:type="dxa"/>
          <w:trHeight w:val="320"/>
        </w:trPr>
        <w:tc>
          <w:tcPr>
            <w:tcW w:w="1413" w:type="dxa"/>
          </w:tcPr>
          <w:p w:rsidR="00C44912" w:rsidRPr="003C1F45" w:rsidRDefault="00C44912" w:rsidP="00C44912">
            <w:pPr>
              <w:ind w:right="15"/>
              <w:jc w:val="center"/>
              <w:rPr>
                <w:rFonts w:ascii="Arial" w:hAnsi="Arial" w:cs="Arial"/>
                <w:caps/>
                <w:sz w:val="22"/>
                <w:szCs w:val="22"/>
              </w:rPr>
            </w:pPr>
            <w:r w:rsidRPr="003C1F45">
              <w:rPr>
                <w:rFonts w:ascii="Arial" w:hAnsi="Arial" w:cs="Arial"/>
                <w:b/>
                <w:caps/>
                <w:sz w:val="22"/>
                <w:szCs w:val="22"/>
              </w:rPr>
              <w:t>Numeral</w:t>
            </w:r>
          </w:p>
        </w:tc>
        <w:tc>
          <w:tcPr>
            <w:tcW w:w="8901" w:type="dxa"/>
          </w:tcPr>
          <w:p w:rsidR="00C44912" w:rsidRPr="003C1F45" w:rsidRDefault="00C44912" w:rsidP="00C44912">
            <w:pPr>
              <w:ind w:right="15"/>
              <w:jc w:val="center"/>
              <w:rPr>
                <w:rFonts w:ascii="Arial" w:hAnsi="Arial" w:cs="Arial"/>
                <w:b/>
                <w:caps/>
                <w:sz w:val="22"/>
                <w:szCs w:val="22"/>
              </w:rPr>
            </w:pPr>
            <w:r w:rsidRPr="003C1F45">
              <w:rPr>
                <w:rFonts w:ascii="Arial" w:hAnsi="Arial" w:cs="Arial"/>
                <w:b/>
                <w:caps/>
                <w:sz w:val="22"/>
                <w:szCs w:val="22"/>
              </w:rPr>
              <w:t>DESCRIPCIóN de la CONVOCATORIA</w:t>
            </w:r>
          </w:p>
        </w:tc>
      </w:tr>
      <w:tr w:rsidR="00C44912" w:rsidRPr="003C1F45" w:rsidTr="009C19E2">
        <w:trPr>
          <w:gridAfter w:val="1"/>
          <w:wAfter w:w="29" w:type="dxa"/>
          <w:trHeight w:hRule="exact" w:val="284"/>
        </w:trPr>
        <w:tc>
          <w:tcPr>
            <w:tcW w:w="1413" w:type="dxa"/>
          </w:tcPr>
          <w:p w:rsidR="00C44912" w:rsidRPr="003C1F45" w:rsidRDefault="00C44912" w:rsidP="00C44912">
            <w:pPr>
              <w:ind w:right="15"/>
              <w:rPr>
                <w:rFonts w:ascii="Arial" w:hAnsi="Arial" w:cs="Arial"/>
                <w:b/>
                <w:bCs/>
                <w:sz w:val="22"/>
                <w:szCs w:val="22"/>
              </w:rPr>
            </w:pPr>
            <w:r w:rsidRPr="003C1F45">
              <w:rPr>
                <w:rFonts w:ascii="Arial" w:hAnsi="Arial" w:cs="Arial"/>
                <w:b/>
                <w:bCs/>
                <w:sz w:val="22"/>
                <w:szCs w:val="22"/>
              </w:rPr>
              <w:t>1.</w:t>
            </w:r>
          </w:p>
        </w:tc>
        <w:tc>
          <w:tcPr>
            <w:tcW w:w="8901" w:type="dxa"/>
          </w:tcPr>
          <w:p w:rsidR="00C44912" w:rsidRPr="003C1F45" w:rsidRDefault="00C44912" w:rsidP="00C44912">
            <w:pPr>
              <w:ind w:right="15"/>
              <w:rPr>
                <w:rFonts w:ascii="Arial" w:hAnsi="Arial" w:cs="Arial"/>
                <w:b/>
                <w:bCs/>
                <w:sz w:val="22"/>
                <w:szCs w:val="22"/>
              </w:rPr>
            </w:pPr>
            <w:r w:rsidRPr="003C1F45">
              <w:rPr>
                <w:rFonts w:ascii="Arial" w:hAnsi="Arial" w:cs="Arial"/>
                <w:b/>
                <w:bCs/>
                <w:sz w:val="22"/>
                <w:szCs w:val="22"/>
              </w:rPr>
              <w:t>Información específica del servicio a contratar.</w:t>
            </w:r>
          </w:p>
        </w:tc>
      </w:tr>
      <w:tr w:rsidR="00C44912" w:rsidRPr="003C1F45" w:rsidTr="009C19E2">
        <w:trPr>
          <w:gridAfter w:val="1"/>
          <w:wAfter w:w="29" w:type="dxa"/>
          <w:trHeight w:hRule="exact" w:val="344"/>
        </w:trPr>
        <w:tc>
          <w:tcPr>
            <w:tcW w:w="1413" w:type="dxa"/>
          </w:tcPr>
          <w:p w:rsidR="00C44912" w:rsidRPr="003C1F45" w:rsidRDefault="00C44912" w:rsidP="00C44912">
            <w:pPr>
              <w:ind w:left="100" w:right="15"/>
              <w:rPr>
                <w:rFonts w:ascii="Arial" w:hAnsi="Arial" w:cs="Arial"/>
                <w:sz w:val="22"/>
                <w:szCs w:val="22"/>
              </w:rPr>
            </w:pPr>
            <w:r w:rsidRPr="003C1F45">
              <w:rPr>
                <w:rFonts w:ascii="Arial" w:hAnsi="Arial" w:cs="Arial"/>
                <w:sz w:val="22"/>
                <w:szCs w:val="22"/>
              </w:rPr>
              <w:t>1.1</w:t>
            </w:r>
          </w:p>
        </w:tc>
        <w:tc>
          <w:tcPr>
            <w:tcW w:w="8901" w:type="dxa"/>
          </w:tcPr>
          <w:p w:rsidR="00C44912" w:rsidRPr="003C1F45" w:rsidRDefault="00C44912" w:rsidP="00C44912">
            <w:pPr>
              <w:ind w:right="15"/>
              <w:rPr>
                <w:rFonts w:ascii="Arial" w:hAnsi="Arial" w:cs="Arial"/>
                <w:sz w:val="22"/>
                <w:szCs w:val="22"/>
              </w:rPr>
            </w:pPr>
            <w:r w:rsidRPr="003C1F45">
              <w:rPr>
                <w:rFonts w:ascii="Arial" w:hAnsi="Arial" w:cs="Arial"/>
                <w:sz w:val="22"/>
                <w:szCs w:val="22"/>
              </w:rPr>
              <w:t>Descripción del servicio.</w:t>
            </w:r>
          </w:p>
        </w:tc>
      </w:tr>
      <w:tr w:rsidR="00C44912" w:rsidRPr="003C1F45" w:rsidTr="009C19E2">
        <w:trPr>
          <w:gridAfter w:val="1"/>
          <w:wAfter w:w="29" w:type="dxa"/>
          <w:trHeight w:hRule="exact" w:val="277"/>
        </w:trPr>
        <w:tc>
          <w:tcPr>
            <w:tcW w:w="1413" w:type="dxa"/>
          </w:tcPr>
          <w:p w:rsidR="00C44912" w:rsidRPr="003C1F45" w:rsidRDefault="00C44912" w:rsidP="00C44912">
            <w:pPr>
              <w:ind w:left="100" w:right="15"/>
              <w:rPr>
                <w:rFonts w:ascii="Arial" w:hAnsi="Arial" w:cs="Arial"/>
                <w:sz w:val="22"/>
                <w:szCs w:val="22"/>
              </w:rPr>
            </w:pPr>
            <w:r w:rsidRPr="003C1F45">
              <w:rPr>
                <w:rFonts w:ascii="Arial" w:hAnsi="Arial" w:cs="Arial"/>
                <w:sz w:val="22"/>
                <w:szCs w:val="22"/>
              </w:rPr>
              <w:t>1.2</w:t>
            </w:r>
          </w:p>
        </w:tc>
        <w:tc>
          <w:tcPr>
            <w:tcW w:w="8901" w:type="dxa"/>
          </w:tcPr>
          <w:p w:rsidR="00C44912" w:rsidRPr="003C1F45" w:rsidRDefault="00C44912" w:rsidP="00C44912">
            <w:pPr>
              <w:pStyle w:val="Textoindependiente31"/>
              <w:widowControl/>
              <w:ind w:right="34"/>
              <w:jc w:val="left"/>
              <w:rPr>
                <w:rFonts w:ascii="Arial" w:hAnsi="Arial" w:cs="Arial"/>
                <w:caps/>
                <w:szCs w:val="22"/>
              </w:rPr>
            </w:pPr>
            <w:r w:rsidRPr="003C1F45">
              <w:rPr>
                <w:rFonts w:ascii="Arial" w:hAnsi="Arial" w:cs="Arial"/>
                <w:szCs w:val="22"/>
              </w:rPr>
              <w:t>Tiempo y lugar de la prestación del servicio</w:t>
            </w:r>
            <w:r w:rsidRPr="003C1F45">
              <w:rPr>
                <w:rFonts w:ascii="Arial" w:hAnsi="Arial" w:cs="Arial"/>
                <w:caps/>
                <w:szCs w:val="22"/>
              </w:rPr>
              <w:t>.</w:t>
            </w:r>
          </w:p>
          <w:p w:rsidR="00C44912" w:rsidRPr="003C1F45" w:rsidRDefault="00C44912" w:rsidP="00C44912">
            <w:pPr>
              <w:pStyle w:val="Textoindependiente31"/>
              <w:widowControl/>
              <w:ind w:right="34"/>
              <w:jc w:val="left"/>
              <w:rPr>
                <w:rFonts w:ascii="Arial" w:hAnsi="Arial" w:cs="Arial"/>
                <w:caps/>
                <w:szCs w:val="22"/>
              </w:rPr>
            </w:pPr>
          </w:p>
          <w:p w:rsidR="00C44912" w:rsidRPr="003C1F45" w:rsidRDefault="00C44912" w:rsidP="00C44912">
            <w:pPr>
              <w:pStyle w:val="Textoindependiente31"/>
              <w:widowControl/>
              <w:ind w:right="34"/>
              <w:jc w:val="left"/>
              <w:rPr>
                <w:rFonts w:ascii="Arial" w:hAnsi="Arial" w:cs="Arial"/>
                <w:caps/>
                <w:szCs w:val="22"/>
              </w:rPr>
            </w:pPr>
          </w:p>
          <w:p w:rsidR="00C44912" w:rsidRPr="003C1F45" w:rsidRDefault="00C44912" w:rsidP="00C44912">
            <w:pPr>
              <w:pStyle w:val="Textoindependiente31"/>
              <w:widowControl/>
              <w:ind w:right="34"/>
              <w:jc w:val="left"/>
              <w:rPr>
                <w:rFonts w:ascii="Arial" w:hAnsi="Arial" w:cs="Arial"/>
                <w:szCs w:val="22"/>
              </w:rPr>
            </w:pPr>
          </w:p>
        </w:tc>
      </w:tr>
      <w:tr w:rsidR="00C44912" w:rsidRPr="003C1F45" w:rsidTr="009C19E2">
        <w:trPr>
          <w:gridAfter w:val="1"/>
          <w:wAfter w:w="29" w:type="dxa"/>
          <w:trHeight w:hRule="exact" w:val="296"/>
        </w:trPr>
        <w:tc>
          <w:tcPr>
            <w:tcW w:w="1413" w:type="dxa"/>
          </w:tcPr>
          <w:p w:rsidR="00C44912" w:rsidRPr="003C1F45" w:rsidRDefault="00C44912" w:rsidP="00C44912">
            <w:pPr>
              <w:ind w:left="100" w:right="15"/>
              <w:rPr>
                <w:rFonts w:ascii="Arial" w:hAnsi="Arial" w:cs="Arial"/>
                <w:sz w:val="22"/>
                <w:szCs w:val="22"/>
              </w:rPr>
            </w:pPr>
            <w:r w:rsidRPr="003C1F45">
              <w:rPr>
                <w:rFonts w:ascii="Arial" w:hAnsi="Arial" w:cs="Arial"/>
                <w:sz w:val="22"/>
                <w:szCs w:val="22"/>
              </w:rPr>
              <w:t>1.3</w:t>
            </w:r>
          </w:p>
        </w:tc>
        <w:tc>
          <w:tcPr>
            <w:tcW w:w="8901" w:type="dxa"/>
          </w:tcPr>
          <w:p w:rsidR="00C44912" w:rsidRPr="003C1F45" w:rsidRDefault="00C44912" w:rsidP="00C44912">
            <w:pPr>
              <w:pStyle w:val="Textoindependiente31"/>
              <w:widowControl/>
              <w:ind w:right="15"/>
              <w:jc w:val="left"/>
              <w:rPr>
                <w:rFonts w:ascii="Arial" w:hAnsi="Arial" w:cs="Arial"/>
                <w:caps/>
                <w:szCs w:val="22"/>
              </w:rPr>
            </w:pPr>
            <w:r w:rsidRPr="003C1F45">
              <w:rPr>
                <w:rFonts w:ascii="Arial" w:hAnsi="Arial" w:cs="Arial"/>
                <w:szCs w:val="22"/>
              </w:rPr>
              <w:t>Confidencialidad de la información para la prestación del servicio</w:t>
            </w:r>
            <w:r w:rsidRPr="003C1F45">
              <w:rPr>
                <w:rFonts w:ascii="Arial" w:hAnsi="Arial" w:cs="Arial"/>
                <w:caps/>
                <w:szCs w:val="22"/>
              </w:rPr>
              <w:t>.</w:t>
            </w:r>
          </w:p>
          <w:p w:rsidR="00C44912" w:rsidRPr="003C1F45" w:rsidRDefault="00C44912" w:rsidP="00C44912">
            <w:pPr>
              <w:pStyle w:val="Textoindependiente31"/>
              <w:widowControl/>
              <w:ind w:right="15"/>
              <w:jc w:val="left"/>
              <w:rPr>
                <w:rFonts w:ascii="Arial" w:hAnsi="Arial" w:cs="Arial"/>
                <w:caps/>
                <w:szCs w:val="22"/>
              </w:rPr>
            </w:pPr>
          </w:p>
          <w:p w:rsidR="00C44912" w:rsidRPr="003C1F45" w:rsidRDefault="00C44912" w:rsidP="00C44912">
            <w:pPr>
              <w:pStyle w:val="Textoindependiente31"/>
              <w:widowControl/>
              <w:ind w:right="15"/>
              <w:jc w:val="left"/>
              <w:rPr>
                <w:rFonts w:ascii="Arial" w:hAnsi="Arial" w:cs="Arial"/>
                <w:caps/>
                <w:szCs w:val="22"/>
              </w:rPr>
            </w:pPr>
          </w:p>
          <w:p w:rsidR="00C44912" w:rsidRPr="003C1F45" w:rsidRDefault="00C44912" w:rsidP="00C44912">
            <w:pPr>
              <w:pStyle w:val="Textoindependiente31"/>
              <w:widowControl/>
              <w:ind w:right="15"/>
              <w:jc w:val="left"/>
              <w:rPr>
                <w:rFonts w:ascii="Arial" w:hAnsi="Arial" w:cs="Arial"/>
                <w:caps/>
                <w:szCs w:val="22"/>
              </w:rPr>
            </w:pPr>
          </w:p>
          <w:p w:rsidR="00C44912" w:rsidRPr="003C1F45" w:rsidRDefault="00C44912" w:rsidP="00C44912">
            <w:pPr>
              <w:pStyle w:val="Textoindependiente31"/>
              <w:widowControl/>
              <w:ind w:right="15"/>
              <w:jc w:val="left"/>
              <w:rPr>
                <w:rFonts w:ascii="Arial" w:hAnsi="Arial" w:cs="Arial"/>
                <w:caps/>
                <w:szCs w:val="22"/>
              </w:rPr>
            </w:pPr>
          </w:p>
          <w:p w:rsidR="00C44912" w:rsidRPr="003C1F45" w:rsidRDefault="00C44912" w:rsidP="00C44912">
            <w:pPr>
              <w:pStyle w:val="Textoindependiente31"/>
              <w:widowControl/>
              <w:ind w:right="15"/>
              <w:jc w:val="left"/>
              <w:rPr>
                <w:rFonts w:ascii="Arial" w:hAnsi="Arial" w:cs="Arial"/>
                <w:caps/>
                <w:szCs w:val="22"/>
              </w:rPr>
            </w:pPr>
          </w:p>
          <w:p w:rsidR="00C44912" w:rsidRPr="003C1F45" w:rsidRDefault="00C44912" w:rsidP="00C44912">
            <w:pPr>
              <w:pStyle w:val="Textoindependiente31"/>
              <w:widowControl/>
              <w:ind w:right="15"/>
              <w:jc w:val="left"/>
              <w:rPr>
                <w:rFonts w:ascii="Arial" w:hAnsi="Arial" w:cs="Arial"/>
                <w:szCs w:val="22"/>
              </w:rPr>
            </w:pPr>
          </w:p>
        </w:tc>
      </w:tr>
      <w:tr w:rsidR="00C44912" w:rsidRPr="003C1F45" w:rsidTr="009C19E2">
        <w:trPr>
          <w:gridAfter w:val="1"/>
          <w:wAfter w:w="29" w:type="dxa"/>
          <w:trHeight w:hRule="exact" w:val="271"/>
        </w:trPr>
        <w:tc>
          <w:tcPr>
            <w:tcW w:w="1413" w:type="dxa"/>
          </w:tcPr>
          <w:p w:rsidR="00C44912" w:rsidRPr="003C1F45" w:rsidRDefault="00C44912" w:rsidP="00C44912">
            <w:pPr>
              <w:ind w:left="100" w:right="15"/>
              <w:rPr>
                <w:rFonts w:ascii="Arial" w:hAnsi="Arial" w:cs="Arial"/>
                <w:sz w:val="22"/>
                <w:szCs w:val="22"/>
              </w:rPr>
            </w:pPr>
            <w:r w:rsidRPr="003C1F45">
              <w:rPr>
                <w:rFonts w:ascii="Arial" w:hAnsi="Arial" w:cs="Arial"/>
                <w:sz w:val="22"/>
                <w:szCs w:val="22"/>
              </w:rPr>
              <w:t>1.4</w:t>
            </w:r>
          </w:p>
        </w:tc>
        <w:tc>
          <w:tcPr>
            <w:tcW w:w="8901" w:type="dxa"/>
          </w:tcPr>
          <w:p w:rsidR="00C44912" w:rsidRPr="003C1F45" w:rsidRDefault="00C44912" w:rsidP="00C44912">
            <w:pPr>
              <w:ind w:right="15"/>
              <w:rPr>
                <w:rFonts w:ascii="Arial" w:hAnsi="Arial" w:cs="Arial"/>
                <w:sz w:val="22"/>
                <w:szCs w:val="22"/>
              </w:rPr>
            </w:pPr>
            <w:r w:rsidRPr="003C1F45">
              <w:rPr>
                <w:rFonts w:ascii="Arial" w:hAnsi="Arial" w:cs="Arial"/>
                <w:sz w:val="22"/>
                <w:szCs w:val="22"/>
              </w:rPr>
              <w:t>Calidad del servicio.</w:t>
            </w:r>
          </w:p>
          <w:p w:rsidR="00C44912" w:rsidRPr="003C1F45" w:rsidRDefault="00C44912" w:rsidP="00C44912">
            <w:pPr>
              <w:ind w:right="15"/>
              <w:rPr>
                <w:rFonts w:ascii="Arial" w:hAnsi="Arial" w:cs="Arial"/>
                <w:sz w:val="22"/>
                <w:szCs w:val="22"/>
              </w:rPr>
            </w:pPr>
          </w:p>
          <w:p w:rsidR="00C44912" w:rsidRPr="003C1F45" w:rsidRDefault="00C44912" w:rsidP="00C44912">
            <w:pPr>
              <w:ind w:right="15"/>
              <w:rPr>
                <w:rFonts w:ascii="Arial" w:hAnsi="Arial" w:cs="Arial"/>
                <w:sz w:val="22"/>
                <w:szCs w:val="22"/>
              </w:rPr>
            </w:pPr>
          </w:p>
        </w:tc>
      </w:tr>
      <w:tr w:rsidR="00C44912" w:rsidRPr="003C1F45" w:rsidTr="009C19E2">
        <w:trPr>
          <w:gridAfter w:val="1"/>
          <w:wAfter w:w="29" w:type="dxa"/>
          <w:trHeight w:hRule="exact" w:val="284"/>
        </w:trPr>
        <w:tc>
          <w:tcPr>
            <w:tcW w:w="1413" w:type="dxa"/>
          </w:tcPr>
          <w:p w:rsidR="00C44912" w:rsidRPr="003C1F45" w:rsidRDefault="00C44912" w:rsidP="00C44912">
            <w:pPr>
              <w:rPr>
                <w:rFonts w:ascii="Arial" w:hAnsi="Arial" w:cs="Arial"/>
                <w:b/>
                <w:bCs/>
                <w:sz w:val="22"/>
                <w:szCs w:val="22"/>
              </w:rPr>
            </w:pPr>
            <w:r w:rsidRPr="003C1F45">
              <w:rPr>
                <w:rFonts w:ascii="Arial" w:hAnsi="Arial" w:cs="Arial"/>
                <w:b/>
                <w:bCs/>
                <w:sz w:val="22"/>
                <w:szCs w:val="22"/>
              </w:rPr>
              <w:t>2.</w:t>
            </w:r>
          </w:p>
        </w:tc>
        <w:tc>
          <w:tcPr>
            <w:tcW w:w="8901" w:type="dxa"/>
          </w:tcPr>
          <w:p w:rsidR="00C44912" w:rsidRPr="003C1F45" w:rsidRDefault="00C44912" w:rsidP="00C44912">
            <w:pPr>
              <w:rPr>
                <w:rFonts w:ascii="Arial" w:hAnsi="Arial" w:cs="Arial"/>
                <w:b/>
                <w:bCs/>
                <w:sz w:val="22"/>
                <w:szCs w:val="22"/>
              </w:rPr>
            </w:pPr>
            <w:r w:rsidRPr="003C1F45">
              <w:rPr>
                <w:rFonts w:ascii="Arial" w:hAnsi="Arial" w:cs="Arial"/>
                <w:b/>
                <w:bCs/>
                <w:sz w:val="22"/>
                <w:szCs w:val="22"/>
              </w:rPr>
              <w:t>Información específica sobre la convocatoria.</w:t>
            </w:r>
          </w:p>
        </w:tc>
      </w:tr>
      <w:tr w:rsidR="00C44912" w:rsidRPr="003C1F45" w:rsidTr="009C19E2">
        <w:trPr>
          <w:gridAfter w:val="1"/>
          <w:wAfter w:w="29" w:type="dxa"/>
          <w:trHeight w:hRule="exact" w:val="293"/>
        </w:trPr>
        <w:tc>
          <w:tcPr>
            <w:tcW w:w="1413" w:type="dxa"/>
          </w:tcPr>
          <w:p w:rsidR="00C44912" w:rsidRPr="003C1F45" w:rsidRDefault="00C44912" w:rsidP="00C44912">
            <w:pPr>
              <w:ind w:left="100" w:right="15"/>
              <w:rPr>
                <w:rFonts w:ascii="Arial" w:hAnsi="Arial" w:cs="Arial"/>
                <w:sz w:val="22"/>
                <w:szCs w:val="22"/>
              </w:rPr>
            </w:pPr>
            <w:r w:rsidRPr="003C1F45">
              <w:rPr>
                <w:rFonts w:ascii="Arial" w:hAnsi="Arial" w:cs="Arial"/>
                <w:sz w:val="22"/>
                <w:szCs w:val="22"/>
              </w:rPr>
              <w:t>2.1</w:t>
            </w:r>
          </w:p>
        </w:tc>
        <w:tc>
          <w:tcPr>
            <w:tcW w:w="8901" w:type="dxa"/>
          </w:tcPr>
          <w:p w:rsidR="00C44912" w:rsidRPr="003C1F45" w:rsidRDefault="00C44912" w:rsidP="00C44912">
            <w:pPr>
              <w:ind w:right="15"/>
              <w:rPr>
                <w:rFonts w:ascii="Arial" w:hAnsi="Arial" w:cs="Arial"/>
                <w:sz w:val="22"/>
                <w:szCs w:val="22"/>
              </w:rPr>
            </w:pPr>
            <w:r w:rsidRPr="003C1F45">
              <w:rPr>
                <w:rFonts w:ascii="Arial" w:hAnsi="Arial" w:cs="Arial"/>
                <w:sz w:val="22"/>
                <w:szCs w:val="22"/>
              </w:rPr>
              <w:t>Prohibición de negociación de la convocatoria y proposiciones.</w:t>
            </w:r>
          </w:p>
        </w:tc>
      </w:tr>
      <w:tr w:rsidR="00C44912" w:rsidRPr="003C1F45" w:rsidTr="009C19E2">
        <w:trPr>
          <w:gridAfter w:val="1"/>
          <w:wAfter w:w="29" w:type="dxa"/>
          <w:trHeight w:hRule="exact" w:val="270"/>
        </w:trPr>
        <w:tc>
          <w:tcPr>
            <w:tcW w:w="1413" w:type="dxa"/>
          </w:tcPr>
          <w:p w:rsidR="00C44912" w:rsidRPr="003C1F45" w:rsidRDefault="00C44912" w:rsidP="00C44912">
            <w:pPr>
              <w:ind w:left="100" w:right="15"/>
              <w:rPr>
                <w:rFonts w:ascii="Arial" w:hAnsi="Arial" w:cs="Arial"/>
                <w:sz w:val="22"/>
                <w:szCs w:val="22"/>
              </w:rPr>
            </w:pPr>
            <w:r w:rsidRPr="003C1F45">
              <w:rPr>
                <w:rFonts w:ascii="Arial" w:hAnsi="Arial" w:cs="Arial"/>
                <w:sz w:val="22"/>
                <w:szCs w:val="22"/>
              </w:rPr>
              <w:t>2.2</w:t>
            </w:r>
          </w:p>
        </w:tc>
        <w:tc>
          <w:tcPr>
            <w:tcW w:w="8901" w:type="dxa"/>
          </w:tcPr>
          <w:p w:rsidR="00C44912" w:rsidRPr="003C1F45" w:rsidRDefault="00C44912" w:rsidP="00C44912">
            <w:pPr>
              <w:ind w:right="15"/>
              <w:rPr>
                <w:rFonts w:ascii="Arial" w:hAnsi="Arial" w:cs="Arial"/>
                <w:sz w:val="22"/>
                <w:szCs w:val="22"/>
              </w:rPr>
            </w:pPr>
            <w:r w:rsidRPr="003C1F45">
              <w:rPr>
                <w:rFonts w:ascii="Arial" w:hAnsi="Arial" w:cs="Arial"/>
                <w:sz w:val="22"/>
                <w:szCs w:val="22"/>
              </w:rPr>
              <w:t>Carácter de la licitación.</w:t>
            </w:r>
          </w:p>
        </w:tc>
      </w:tr>
      <w:tr w:rsidR="00C44912" w:rsidRPr="003C1F45" w:rsidTr="009C19E2">
        <w:trPr>
          <w:gridAfter w:val="1"/>
          <w:wAfter w:w="29" w:type="dxa"/>
          <w:trHeight w:hRule="exact" w:val="287"/>
        </w:trPr>
        <w:tc>
          <w:tcPr>
            <w:tcW w:w="1413" w:type="dxa"/>
          </w:tcPr>
          <w:p w:rsidR="00C44912" w:rsidRPr="003C1F45" w:rsidRDefault="00C44912" w:rsidP="00C44912">
            <w:pPr>
              <w:ind w:left="100" w:right="15"/>
              <w:rPr>
                <w:rFonts w:ascii="Arial" w:hAnsi="Arial" w:cs="Arial"/>
                <w:sz w:val="22"/>
                <w:szCs w:val="22"/>
              </w:rPr>
            </w:pPr>
            <w:r w:rsidRPr="003C1F45">
              <w:rPr>
                <w:rFonts w:ascii="Arial" w:hAnsi="Arial" w:cs="Arial"/>
                <w:sz w:val="22"/>
                <w:szCs w:val="22"/>
              </w:rPr>
              <w:t>2.3</w:t>
            </w:r>
          </w:p>
        </w:tc>
        <w:tc>
          <w:tcPr>
            <w:tcW w:w="8901" w:type="dxa"/>
          </w:tcPr>
          <w:p w:rsidR="00C44912" w:rsidRPr="003C1F45" w:rsidRDefault="00C44912" w:rsidP="00C44912">
            <w:pPr>
              <w:ind w:right="15"/>
              <w:rPr>
                <w:rFonts w:ascii="Arial" w:hAnsi="Arial" w:cs="Arial"/>
                <w:sz w:val="22"/>
                <w:szCs w:val="22"/>
              </w:rPr>
            </w:pPr>
            <w:r w:rsidRPr="003C1F45">
              <w:rPr>
                <w:rFonts w:ascii="Arial" w:hAnsi="Arial" w:cs="Arial"/>
                <w:sz w:val="22"/>
                <w:szCs w:val="22"/>
              </w:rPr>
              <w:t xml:space="preserve">Disponibilidad presupuestal. </w:t>
            </w:r>
          </w:p>
        </w:tc>
      </w:tr>
      <w:tr w:rsidR="00C44912" w:rsidRPr="003C1F45" w:rsidTr="009C19E2">
        <w:trPr>
          <w:gridAfter w:val="1"/>
          <w:wAfter w:w="29" w:type="dxa"/>
          <w:trHeight w:hRule="exact" w:val="292"/>
        </w:trPr>
        <w:tc>
          <w:tcPr>
            <w:tcW w:w="1413" w:type="dxa"/>
          </w:tcPr>
          <w:p w:rsidR="00C44912" w:rsidRPr="003C1F45" w:rsidRDefault="00C44912" w:rsidP="00C44912">
            <w:pPr>
              <w:ind w:left="100" w:right="15"/>
              <w:rPr>
                <w:rFonts w:ascii="Arial" w:hAnsi="Arial" w:cs="Arial"/>
                <w:sz w:val="22"/>
                <w:szCs w:val="22"/>
              </w:rPr>
            </w:pPr>
            <w:r w:rsidRPr="003C1F45">
              <w:rPr>
                <w:rFonts w:ascii="Arial" w:hAnsi="Arial" w:cs="Arial"/>
                <w:sz w:val="22"/>
                <w:szCs w:val="22"/>
              </w:rPr>
              <w:t>2.4</w:t>
            </w:r>
          </w:p>
        </w:tc>
        <w:tc>
          <w:tcPr>
            <w:tcW w:w="8901" w:type="dxa"/>
          </w:tcPr>
          <w:p w:rsidR="00C44912" w:rsidRPr="003C1F45" w:rsidRDefault="00C44912" w:rsidP="00C44912">
            <w:pPr>
              <w:ind w:right="15"/>
              <w:rPr>
                <w:rFonts w:ascii="Arial" w:hAnsi="Arial" w:cs="Arial"/>
                <w:sz w:val="22"/>
                <w:szCs w:val="22"/>
              </w:rPr>
            </w:pPr>
            <w:r w:rsidRPr="003C1F45">
              <w:rPr>
                <w:rFonts w:ascii="Arial" w:hAnsi="Arial" w:cs="Arial"/>
                <w:sz w:val="22"/>
                <w:szCs w:val="22"/>
              </w:rPr>
              <w:t xml:space="preserve">Recepción de proposiciones vía servicio postal o mensajería. </w:t>
            </w:r>
          </w:p>
        </w:tc>
      </w:tr>
      <w:tr w:rsidR="00C44912" w:rsidRPr="003C1F45" w:rsidTr="009C19E2">
        <w:trPr>
          <w:gridAfter w:val="1"/>
          <w:wAfter w:w="29" w:type="dxa"/>
          <w:trHeight w:hRule="exact" w:val="281"/>
        </w:trPr>
        <w:tc>
          <w:tcPr>
            <w:tcW w:w="1413" w:type="dxa"/>
          </w:tcPr>
          <w:p w:rsidR="00C44912" w:rsidRPr="003C1F45" w:rsidRDefault="00C44912" w:rsidP="00C44912">
            <w:pPr>
              <w:ind w:left="100" w:right="15"/>
              <w:rPr>
                <w:rFonts w:ascii="Arial" w:hAnsi="Arial" w:cs="Arial"/>
                <w:sz w:val="22"/>
                <w:szCs w:val="22"/>
              </w:rPr>
            </w:pPr>
            <w:r w:rsidRPr="003C1F45">
              <w:rPr>
                <w:rFonts w:ascii="Arial" w:hAnsi="Arial" w:cs="Arial"/>
                <w:sz w:val="22"/>
                <w:szCs w:val="22"/>
              </w:rPr>
              <w:t>2.5</w:t>
            </w:r>
          </w:p>
        </w:tc>
        <w:tc>
          <w:tcPr>
            <w:tcW w:w="8901" w:type="dxa"/>
          </w:tcPr>
          <w:p w:rsidR="00C44912" w:rsidRPr="003C1F45" w:rsidRDefault="00C44912" w:rsidP="00C44912">
            <w:pPr>
              <w:ind w:right="15"/>
              <w:rPr>
                <w:rFonts w:ascii="Arial" w:hAnsi="Arial" w:cs="Arial"/>
                <w:sz w:val="22"/>
                <w:szCs w:val="22"/>
              </w:rPr>
            </w:pPr>
            <w:r w:rsidRPr="003C1F45">
              <w:rPr>
                <w:rFonts w:ascii="Arial" w:hAnsi="Arial" w:cs="Arial"/>
                <w:sz w:val="22"/>
                <w:szCs w:val="22"/>
              </w:rPr>
              <w:t>Proposición única por licitante.</w:t>
            </w:r>
          </w:p>
        </w:tc>
      </w:tr>
      <w:tr w:rsidR="00C44912" w:rsidRPr="003C1F45" w:rsidTr="009C19E2">
        <w:trPr>
          <w:gridAfter w:val="1"/>
          <w:wAfter w:w="29" w:type="dxa"/>
          <w:trHeight w:hRule="exact" w:val="286"/>
        </w:trPr>
        <w:tc>
          <w:tcPr>
            <w:tcW w:w="1413" w:type="dxa"/>
          </w:tcPr>
          <w:p w:rsidR="00C44912" w:rsidRPr="003C1F45" w:rsidRDefault="00C44912" w:rsidP="00C44912">
            <w:pPr>
              <w:ind w:left="100" w:right="15"/>
              <w:rPr>
                <w:rFonts w:ascii="Arial" w:hAnsi="Arial" w:cs="Arial"/>
                <w:sz w:val="22"/>
                <w:szCs w:val="22"/>
              </w:rPr>
            </w:pPr>
            <w:r w:rsidRPr="003C1F45">
              <w:rPr>
                <w:rFonts w:ascii="Arial" w:hAnsi="Arial" w:cs="Arial"/>
                <w:sz w:val="22"/>
                <w:szCs w:val="22"/>
              </w:rPr>
              <w:t>2.6</w:t>
            </w:r>
          </w:p>
        </w:tc>
        <w:tc>
          <w:tcPr>
            <w:tcW w:w="8901" w:type="dxa"/>
          </w:tcPr>
          <w:p w:rsidR="00C44912" w:rsidRPr="003C1F45" w:rsidRDefault="00C44912" w:rsidP="00C44912">
            <w:pPr>
              <w:widowControl w:val="0"/>
              <w:autoSpaceDE w:val="0"/>
              <w:autoSpaceDN w:val="0"/>
              <w:adjustRightInd w:val="0"/>
              <w:jc w:val="both"/>
              <w:rPr>
                <w:rFonts w:ascii="Arial" w:hAnsi="Arial" w:cs="Arial"/>
                <w:sz w:val="22"/>
                <w:szCs w:val="22"/>
              </w:rPr>
            </w:pPr>
            <w:r w:rsidRPr="003C1F45">
              <w:rPr>
                <w:rFonts w:ascii="Arial" w:hAnsi="Arial" w:cs="Arial"/>
                <w:sz w:val="22"/>
                <w:szCs w:val="22"/>
              </w:rPr>
              <w:t>Proposiciones conjuntas.</w:t>
            </w:r>
          </w:p>
          <w:p w:rsidR="00C44912" w:rsidRPr="003C1F45" w:rsidRDefault="00C44912" w:rsidP="00C44912">
            <w:pPr>
              <w:ind w:right="15"/>
              <w:rPr>
                <w:rFonts w:ascii="Arial" w:hAnsi="Arial" w:cs="Arial"/>
                <w:sz w:val="22"/>
                <w:szCs w:val="22"/>
              </w:rPr>
            </w:pPr>
          </w:p>
        </w:tc>
      </w:tr>
      <w:tr w:rsidR="00C44912" w:rsidRPr="003C1F45" w:rsidTr="009C19E2">
        <w:trPr>
          <w:gridAfter w:val="1"/>
          <w:wAfter w:w="29" w:type="dxa"/>
          <w:trHeight w:hRule="exact" w:val="284"/>
        </w:trPr>
        <w:tc>
          <w:tcPr>
            <w:tcW w:w="1413" w:type="dxa"/>
          </w:tcPr>
          <w:p w:rsidR="00C44912" w:rsidRPr="003C1F45" w:rsidRDefault="00C44912" w:rsidP="00C44912">
            <w:pPr>
              <w:pStyle w:val="Textonotapie"/>
              <w:ind w:right="15"/>
              <w:rPr>
                <w:rFonts w:ascii="Arial" w:hAnsi="Arial" w:cs="Arial"/>
                <w:b/>
                <w:bCs/>
                <w:sz w:val="22"/>
                <w:szCs w:val="22"/>
                <w:lang w:val="es-MX"/>
              </w:rPr>
            </w:pPr>
            <w:r w:rsidRPr="003C1F45">
              <w:rPr>
                <w:rFonts w:ascii="Arial" w:hAnsi="Arial" w:cs="Arial"/>
                <w:b/>
                <w:bCs/>
                <w:sz w:val="22"/>
                <w:szCs w:val="22"/>
                <w:lang w:val="es-MX"/>
              </w:rPr>
              <w:t>3.</w:t>
            </w:r>
          </w:p>
        </w:tc>
        <w:tc>
          <w:tcPr>
            <w:tcW w:w="8901" w:type="dxa"/>
          </w:tcPr>
          <w:p w:rsidR="00C44912" w:rsidRPr="003C1F45" w:rsidRDefault="00C44912" w:rsidP="00C44912">
            <w:pPr>
              <w:ind w:right="15"/>
              <w:rPr>
                <w:rFonts w:ascii="Arial" w:hAnsi="Arial" w:cs="Arial"/>
                <w:b/>
                <w:bCs/>
                <w:sz w:val="22"/>
                <w:szCs w:val="22"/>
              </w:rPr>
            </w:pPr>
            <w:r w:rsidRPr="003C1F45">
              <w:rPr>
                <w:rFonts w:ascii="Arial" w:hAnsi="Arial" w:cs="Arial"/>
                <w:b/>
                <w:sz w:val="22"/>
                <w:szCs w:val="22"/>
              </w:rPr>
              <w:t xml:space="preserve">Requisitos que deberán cumplir quienes deseen participar en la presente licitación. </w:t>
            </w:r>
          </w:p>
        </w:tc>
      </w:tr>
      <w:tr w:rsidR="00C44912" w:rsidRPr="003C1F45" w:rsidTr="009C19E2">
        <w:trPr>
          <w:gridAfter w:val="1"/>
          <w:wAfter w:w="29" w:type="dxa"/>
          <w:trHeight w:hRule="exact" w:val="342"/>
        </w:trPr>
        <w:tc>
          <w:tcPr>
            <w:tcW w:w="1413" w:type="dxa"/>
          </w:tcPr>
          <w:p w:rsidR="00C44912" w:rsidRPr="003C1F45" w:rsidRDefault="00C44912" w:rsidP="00C44912">
            <w:pPr>
              <w:ind w:left="100" w:right="15"/>
              <w:rPr>
                <w:rFonts w:ascii="Arial" w:hAnsi="Arial" w:cs="Arial"/>
                <w:sz w:val="22"/>
                <w:szCs w:val="22"/>
              </w:rPr>
            </w:pPr>
            <w:r w:rsidRPr="003C1F45">
              <w:rPr>
                <w:rFonts w:ascii="Arial" w:hAnsi="Arial" w:cs="Arial"/>
                <w:sz w:val="22"/>
                <w:szCs w:val="22"/>
              </w:rPr>
              <w:t>3.1</w:t>
            </w:r>
          </w:p>
        </w:tc>
        <w:tc>
          <w:tcPr>
            <w:tcW w:w="8901" w:type="dxa"/>
          </w:tcPr>
          <w:p w:rsidR="00C44912" w:rsidRPr="003C1F45" w:rsidRDefault="00C44912" w:rsidP="00C44912">
            <w:pPr>
              <w:ind w:right="15"/>
              <w:rPr>
                <w:rFonts w:ascii="Arial" w:hAnsi="Arial" w:cs="Arial"/>
                <w:sz w:val="22"/>
                <w:szCs w:val="22"/>
              </w:rPr>
            </w:pPr>
            <w:r w:rsidRPr="003C1F45">
              <w:rPr>
                <w:rFonts w:ascii="Arial" w:hAnsi="Arial" w:cs="Arial"/>
                <w:sz w:val="22"/>
                <w:szCs w:val="22"/>
              </w:rPr>
              <w:t>Proposición técnica.</w:t>
            </w:r>
          </w:p>
        </w:tc>
      </w:tr>
      <w:tr w:rsidR="00C44912" w:rsidRPr="003C1F45" w:rsidTr="009C19E2">
        <w:trPr>
          <w:gridAfter w:val="1"/>
          <w:wAfter w:w="29" w:type="dxa"/>
          <w:trHeight w:hRule="exact" w:val="275"/>
        </w:trPr>
        <w:tc>
          <w:tcPr>
            <w:tcW w:w="1413" w:type="dxa"/>
          </w:tcPr>
          <w:p w:rsidR="00C44912" w:rsidRPr="003C1F45" w:rsidRDefault="00C44912" w:rsidP="00C44912">
            <w:pPr>
              <w:ind w:left="100" w:right="15"/>
              <w:rPr>
                <w:rFonts w:ascii="Arial" w:hAnsi="Arial" w:cs="Arial"/>
                <w:sz w:val="22"/>
                <w:szCs w:val="22"/>
              </w:rPr>
            </w:pPr>
            <w:r w:rsidRPr="003C1F45">
              <w:rPr>
                <w:rFonts w:ascii="Arial" w:hAnsi="Arial" w:cs="Arial"/>
                <w:sz w:val="22"/>
                <w:szCs w:val="22"/>
              </w:rPr>
              <w:t>3.2</w:t>
            </w:r>
          </w:p>
        </w:tc>
        <w:tc>
          <w:tcPr>
            <w:tcW w:w="8901" w:type="dxa"/>
          </w:tcPr>
          <w:p w:rsidR="00C44912" w:rsidRPr="003C1F45" w:rsidRDefault="00C44912" w:rsidP="00C44912">
            <w:pPr>
              <w:ind w:right="15"/>
              <w:rPr>
                <w:rFonts w:ascii="Arial" w:hAnsi="Arial" w:cs="Arial"/>
                <w:sz w:val="22"/>
                <w:szCs w:val="22"/>
              </w:rPr>
            </w:pPr>
            <w:r w:rsidRPr="003C1F45">
              <w:rPr>
                <w:rFonts w:ascii="Arial" w:hAnsi="Arial" w:cs="Arial"/>
                <w:sz w:val="22"/>
                <w:szCs w:val="22"/>
              </w:rPr>
              <w:t>Proposición económica.</w:t>
            </w:r>
          </w:p>
        </w:tc>
      </w:tr>
      <w:tr w:rsidR="00C44912" w:rsidRPr="003C1F45" w:rsidTr="009C19E2">
        <w:trPr>
          <w:gridAfter w:val="1"/>
          <w:wAfter w:w="29" w:type="dxa"/>
          <w:trHeight w:hRule="exact" w:val="294"/>
        </w:trPr>
        <w:tc>
          <w:tcPr>
            <w:tcW w:w="1413" w:type="dxa"/>
          </w:tcPr>
          <w:p w:rsidR="00C44912" w:rsidRPr="003C1F45" w:rsidRDefault="00C44912" w:rsidP="00C44912">
            <w:pPr>
              <w:ind w:left="100" w:right="15"/>
              <w:rPr>
                <w:rFonts w:ascii="Arial" w:hAnsi="Arial" w:cs="Arial"/>
                <w:b/>
                <w:bCs/>
                <w:sz w:val="22"/>
                <w:szCs w:val="22"/>
              </w:rPr>
            </w:pPr>
            <w:r w:rsidRPr="003C1F45">
              <w:rPr>
                <w:rFonts w:ascii="Arial" w:hAnsi="Arial" w:cs="Arial"/>
                <w:sz w:val="22"/>
                <w:szCs w:val="22"/>
              </w:rPr>
              <w:t>3.3</w:t>
            </w:r>
          </w:p>
        </w:tc>
        <w:tc>
          <w:tcPr>
            <w:tcW w:w="8901" w:type="dxa"/>
          </w:tcPr>
          <w:p w:rsidR="00C44912" w:rsidRPr="003C1F45" w:rsidRDefault="00C44912" w:rsidP="00C44912">
            <w:pPr>
              <w:pStyle w:val="Textoindependiente21"/>
              <w:ind w:right="15"/>
              <w:jc w:val="left"/>
              <w:rPr>
                <w:rFonts w:cs="Arial"/>
                <w:b w:val="0"/>
                <w:bCs/>
                <w:szCs w:val="22"/>
                <w:lang w:val="es-MX"/>
              </w:rPr>
            </w:pPr>
            <w:r w:rsidRPr="003C1F45">
              <w:rPr>
                <w:rFonts w:cs="Arial"/>
                <w:b w:val="0"/>
                <w:szCs w:val="22"/>
              </w:rPr>
              <w:t>Documentación Legal y Administrativa.</w:t>
            </w:r>
          </w:p>
        </w:tc>
      </w:tr>
      <w:tr w:rsidR="00C44912" w:rsidRPr="003C1F45" w:rsidTr="009C19E2">
        <w:trPr>
          <w:gridAfter w:val="1"/>
          <w:wAfter w:w="29" w:type="dxa"/>
          <w:trHeight w:hRule="exact" w:val="363"/>
        </w:trPr>
        <w:tc>
          <w:tcPr>
            <w:tcW w:w="1413" w:type="dxa"/>
          </w:tcPr>
          <w:p w:rsidR="00C44912" w:rsidRPr="003C1F45" w:rsidRDefault="00C44912" w:rsidP="00C44912">
            <w:pPr>
              <w:ind w:left="100" w:right="15"/>
              <w:rPr>
                <w:rFonts w:ascii="Arial" w:hAnsi="Arial" w:cs="Arial"/>
                <w:b/>
                <w:bCs/>
                <w:sz w:val="22"/>
                <w:szCs w:val="22"/>
              </w:rPr>
            </w:pPr>
            <w:r w:rsidRPr="003C1F45">
              <w:rPr>
                <w:rFonts w:ascii="Arial" w:hAnsi="Arial" w:cs="Arial"/>
                <w:sz w:val="22"/>
                <w:szCs w:val="22"/>
              </w:rPr>
              <w:t>3.3.1</w:t>
            </w:r>
          </w:p>
        </w:tc>
        <w:tc>
          <w:tcPr>
            <w:tcW w:w="8901" w:type="dxa"/>
          </w:tcPr>
          <w:p w:rsidR="00C44912" w:rsidRPr="003C1F45" w:rsidRDefault="00C44912" w:rsidP="00C44912">
            <w:pPr>
              <w:pStyle w:val="Textoindependiente3"/>
              <w:suppressAutoHyphens/>
              <w:jc w:val="left"/>
              <w:rPr>
                <w:rFonts w:cs="Arial"/>
                <w:szCs w:val="22"/>
                <w:lang w:eastAsia="es-ES"/>
              </w:rPr>
            </w:pPr>
            <w:r w:rsidRPr="003C1F45">
              <w:rPr>
                <w:rFonts w:cs="Arial"/>
                <w:szCs w:val="22"/>
                <w:lang w:eastAsia="es-ES"/>
              </w:rPr>
              <w:t>Identificación oficial del representante legal.</w:t>
            </w:r>
          </w:p>
        </w:tc>
      </w:tr>
      <w:tr w:rsidR="00C44912" w:rsidRPr="003C1F45" w:rsidTr="009C19E2">
        <w:trPr>
          <w:gridAfter w:val="1"/>
          <w:wAfter w:w="29" w:type="dxa"/>
          <w:trHeight w:hRule="exact" w:val="283"/>
        </w:trPr>
        <w:tc>
          <w:tcPr>
            <w:tcW w:w="1413" w:type="dxa"/>
          </w:tcPr>
          <w:p w:rsidR="00C44912" w:rsidRPr="003C1F45" w:rsidRDefault="00C44912" w:rsidP="00C44912">
            <w:pPr>
              <w:ind w:left="100" w:right="15"/>
              <w:rPr>
                <w:rFonts w:ascii="Arial" w:hAnsi="Arial" w:cs="Arial"/>
                <w:bCs/>
                <w:sz w:val="22"/>
                <w:szCs w:val="22"/>
              </w:rPr>
            </w:pPr>
            <w:r w:rsidRPr="003C1F45">
              <w:rPr>
                <w:rFonts w:ascii="Arial" w:hAnsi="Arial" w:cs="Arial"/>
                <w:sz w:val="22"/>
                <w:szCs w:val="22"/>
              </w:rPr>
              <w:t>3.3.2</w:t>
            </w:r>
          </w:p>
        </w:tc>
        <w:tc>
          <w:tcPr>
            <w:tcW w:w="8901" w:type="dxa"/>
          </w:tcPr>
          <w:p w:rsidR="00C44912" w:rsidRPr="003C1F45" w:rsidRDefault="00C44912" w:rsidP="00C44912">
            <w:pPr>
              <w:ind w:right="15"/>
              <w:rPr>
                <w:rFonts w:ascii="Arial" w:hAnsi="Arial" w:cs="Arial"/>
                <w:sz w:val="22"/>
                <w:szCs w:val="22"/>
              </w:rPr>
            </w:pPr>
            <w:r w:rsidRPr="003C1F45">
              <w:rPr>
                <w:rFonts w:ascii="Arial" w:hAnsi="Arial" w:cs="Arial"/>
                <w:sz w:val="22"/>
                <w:szCs w:val="22"/>
              </w:rPr>
              <w:t xml:space="preserve">Formato de acreditación de existencia y personalidad jurídica del licitante. </w:t>
            </w:r>
            <w:r w:rsidRPr="003C1F45">
              <w:rPr>
                <w:rFonts w:ascii="Arial" w:hAnsi="Arial" w:cs="Arial"/>
                <w:b/>
                <w:sz w:val="22"/>
                <w:szCs w:val="22"/>
              </w:rPr>
              <w:t>(ANEXO 2)</w:t>
            </w:r>
          </w:p>
        </w:tc>
      </w:tr>
      <w:tr w:rsidR="00C44912" w:rsidRPr="003C1F45" w:rsidTr="009C19E2">
        <w:trPr>
          <w:gridAfter w:val="1"/>
          <w:wAfter w:w="29" w:type="dxa"/>
          <w:trHeight w:hRule="exact" w:val="274"/>
        </w:trPr>
        <w:tc>
          <w:tcPr>
            <w:tcW w:w="1413" w:type="dxa"/>
          </w:tcPr>
          <w:p w:rsidR="00C44912" w:rsidRPr="003C1F45" w:rsidRDefault="00C44912" w:rsidP="00C44912">
            <w:pPr>
              <w:ind w:left="100" w:right="15"/>
              <w:rPr>
                <w:rFonts w:ascii="Arial" w:hAnsi="Arial" w:cs="Arial"/>
                <w:b/>
                <w:bCs/>
                <w:sz w:val="22"/>
                <w:szCs w:val="22"/>
              </w:rPr>
            </w:pPr>
            <w:r w:rsidRPr="003C1F45">
              <w:rPr>
                <w:rFonts w:ascii="Arial" w:hAnsi="Arial" w:cs="Arial"/>
                <w:sz w:val="22"/>
                <w:szCs w:val="22"/>
              </w:rPr>
              <w:t>3.3.3</w:t>
            </w:r>
          </w:p>
        </w:tc>
        <w:tc>
          <w:tcPr>
            <w:tcW w:w="8901" w:type="dxa"/>
          </w:tcPr>
          <w:p w:rsidR="00C44912" w:rsidRPr="003C1F45" w:rsidRDefault="00C44912" w:rsidP="00C44912">
            <w:pPr>
              <w:pStyle w:val="Textoindependiente"/>
              <w:spacing w:after="0"/>
              <w:ind w:right="15"/>
              <w:rPr>
                <w:rFonts w:ascii="Arial" w:hAnsi="Arial" w:cs="Arial"/>
                <w:sz w:val="22"/>
                <w:szCs w:val="22"/>
                <w:lang w:eastAsia="es-ES"/>
              </w:rPr>
            </w:pPr>
            <w:r w:rsidRPr="003C1F45">
              <w:rPr>
                <w:rFonts w:ascii="Arial" w:hAnsi="Arial" w:cs="Arial"/>
                <w:sz w:val="22"/>
                <w:szCs w:val="22"/>
                <w:lang w:eastAsia="es-ES"/>
              </w:rPr>
              <w:t>Carta del artículo 50 y 60 penúltimo y/o antepenúltimo párrafo de la “LEY”.</w:t>
            </w:r>
            <w:r w:rsidRPr="003C1F45">
              <w:rPr>
                <w:rFonts w:ascii="Arial" w:hAnsi="Arial" w:cs="Arial"/>
                <w:b/>
                <w:sz w:val="22"/>
                <w:szCs w:val="22"/>
                <w:lang w:eastAsia="es-ES"/>
              </w:rPr>
              <w:t xml:space="preserve"> (ANEXO 3)</w:t>
            </w:r>
          </w:p>
        </w:tc>
      </w:tr>
      <w:tr w:rsidR="00C44912" w:rsidRPr="003C1F45" w:rsidTr="009C19E2">
        <w:trPr>
          <w:gridAfter w:val="1"/>
          <w:wAfter w:w="29" w:type="dxa"/>
          <w:trHeight w:hRule="exact" w:val="291"/>
        </w:trPr>
        <w:tc>
          <w:tcPr>
            <w:tcW w:w="1413" w:type="dxa"/>
          </w:tcPr>
          <w:p w:rsidR="00C44912" w:rsidRPr="003C1F45" w:rsidRDefault="00C44912" w:rsidP="00C44912">
            <w:pPr>
              <w:ind w:left="100" w:right="15"/>
              <w:rPr>
                <w:rFonts w:ascii="Arial" w:hAnsi="Arial" w:cs="Arial"/>
                <w:b/>
                <w:bCs/>
                <w:sz w:val="22"/>
                <w:szCs w:val="22"/>
              </w:rPr>
            </w:pPr>
            <w:r w:rsidRPr="003C1F45">
              <w:rPr>
                <w:rFonts w:ascii="Arial" w:hAnsi="Arial" w:cs="Arial"/>
                <w:sz w:val="22"/>
                <w:szCs w:val="22"/>
              </w:rPr>
              <w:t>3.3.4</w:t>
            </w:r>
          </w:p>
        </w:tc>
        <w:tc>
          <w:tcPr>
            <w:tcW w:w="8901" w:type="dxa"/>
          </w:tcPr>
          <w:p w:rsidR="00C44912" w:rsidRPr="003C1F45" w:rsidRDefault="00C44912" w:rsidP="00C44912">
            <w:pPr>
              <w:ind w:right="15"/>
              <w:rPr>
                <w:rFonts w:ascii="Arial" w:hAnsi="Arial" w:cs="Arial"/>
                <w:sz w:val="22"/>
                <w:szCs w:val="22"/>
              </w:rPr>
            </w:pPr>
            <w:r w:rsidRPr="003C1F45">
              <w:rPr>
                <w:rFonts w:ascii="Arial" w:hAnsi="Arial" w:cs="Arial"/>
                <w:sz w:val="22"/>
                <w:szCs w:val="22"/>
              </w:rPr>
              <w:t xml:space="preserve">Carta de aceptación de la convocatoria. </w:t>
            </w:r>
            <w:r w:rsidRPr="003C1F45">
              <w:rPr>
                <w:rFonts w:ascii="Arial" w:hAnsi="Arial" w:cs="Arial"/>
                <w:b/>
                <w:sz w:val="22"/>
                <w:szCs w:val="22"/>
              </w:rPr>
              <w:t>(ANEXO 4)</w:t>
            </w:r>
          </w:p>
        </w:tc>
      </w:tr>
      <w:tr w:rsidR="00C44912" w:rsidRPr="003C1F45" w:rsidTr="009C19E2">
        <w:trPr>
          <w:gridAfter w:val="1"/>
          <w:wAfter w:w="29" w:type="dxa"/>
          <w:trHeight w:hRule="exact" w:val="296"/>
        </w:trPr>
        <w:tc>
          <w:tcPr>
            <w:tcW w:w="1413" w:type="dxa"/>
          </w:tcPr>
          <w:p w:rsidR="00C44912" w:rsidRPr="003C1F45" w:rsidRDefault="00C44912" w:rsidP="00C44912">
            <w:pPr>
              <w:ind w:left="100" w:right="15"/>
              <w:rPr>
                <w:rFonts w:ascii="Arial" w:hAnsi="Arial" w:cs="Arial"/>
                <w:b/>
                <w:bCs/>
                <w:sz w:val="22"/>
                <w:szCs w:val="22"/>
              </w:rPr>
            </w:pPr>
            <w:r w:rsidRPr="003C1F45">
              <w:rPr>
                <w:rFonts w:ascii="Arial" w:hAnsi="Arial" w:cs="Arial"/>
                <w:sz w:val="22"/>
                <w:szCs w:val="22"/>
              </w:rPr>
              <w:t>3.3.5</w:t>
            </w:r>
          </w:p>
        </w:tc>
        <w:tc>
          <w:tcPr>
            <w:tcW w:w="8901" w:type="dxa"/>
          </w:tcPr>
          <w:p w:rsidR="00C44912" w:rsidRPr="003C1F45" w:rsidRDefault="00C44912" w:rsidP="00C44912">
            <w:pPr>
              <w:ind w:right="15"/>
              <w:rPr>
                <w:rFonts w:ascii="Arial" w:hAnsi="Arial" w:cs="Arial"/>
                <w:sz w:val="22"/>
                <w:szCs w:val="22"/>
              </w:rPr>
            </w:pPr>
            <w:r w:rsidRPr="003C1F45">
              <w:rPr>
                <w:rFonts w:ascii="Arial" w:hAnsi="Arial" w:cs="Arial"/>
                <w:sz w:val="22"/>
                <w:szCs w:val="22"/>
              </w:rPr>
              <w:t xml:space="preserve">Carta de declaración de integridad. </w:t>
            </w:r>
            <w:r w:rsidRPr="003C1F45">
              <w:rPr>
                <w:rFonts w:ascii="Arial" w:hAnsi="Arial" w:cs="Arial"/>
                <w:b/>
                <w:sz w:val="22"/>
                <w:szCs w:val="22"/>
              </w:rPr>
              <w:t>(ANEXO 5)</w:t>
            </w:r>
          </w:p>
        </w:tc>
      </w:tr>
      <w:tr w:rsidR="00C44912" w:rsidRPr="003C1F45" w:rsidTr="009C19E2">
        <w:trPr>
          <w:gridAfter w:val="1"/>
          <w:wAfter w:w="29" w:type="dxa"/>
          <w:trHeight w:hRule="exact" w:val="271"/>
        </w:trPr>
        <w:tc>
          <w:tcPr>
            <w:tcW w:w="1413" w:type="dxa"/>
          </w:tcPr>
          <w:p w:rsidR="00C44912" w:rsidRPr="003C1F45" w:rsidRDefault="00C44912" w:rsidP="00C44912">
            <w:pPr>
              <w:ind w:left="100" w:right="15"/>
              <w:rPr>
                <w:rFonts w:ascii="Arial" w:hAnsi="Arial" w:cs="Arial"/>
                <w:b/>
                <w:bCs/>
                <w:sz w:val="22"/>
                <w:szCs w:val="22"/>
              </w:rPr>
            </w:pPr>
            <w:r w:rsidRPr="003C1F45">
              <w:rPr>
                <w:rFonts w:ascii="Arial" w:hAnsi="Arial" w:cs="Arial"/>
                <w:sz w:val="22"/>
                <w:szCs w:val="22"/>
              </w:rPr>
              <w:t>3.3.6</w:t>
            </w:r>
          </w:p>
        </w:tc>
        <w:tc>
          <w:tcPr>
            <w:tcW w:w="8901" w:type="dxa"/>
          </w:tcPr>
          <w:p w:rsidR="00C44912" w:rsidRPr="003C1F45" w:rsidRDefault="00C44912" w:rsidP="00C44912">
            <w:pPr>
              <w:ind w:right="15"/>
              <w:rPr>
                <w:rFonts w:ascii="Arial" w:hAnsi="Arial" w:cs="Arial"/>
                <w:sz w:val="22"/>
                <w:szCs w:val="22"/>
              </w:rPr>
            </w:pPr>
            <w:r w:rsidRPr="003C1F45">
              <w:rPr>
                <w:rFonts w:ascii="Arial" w:hAnsi="Arial" w:cs="Arial"/>
                <w:sz w:val="22"/>
                <w:szCs w:val="22"/>
              </w:rPr>
              <w:t xml:space="preserve">Carta del tiempo y lugar de la prestación del servicio. </w:t>
            </w:r>
            <w:r w:rsidRPr="003C1F45">
              <w:rPr>
                <w:rFonts w:ascii="Arial" w:hAnsi="Arial" w:cs="Arial"/>
                <w:b/>
                <w:sz w:val="22"/>
                <w:szCs w:val="22"/>
              </w:rPr>
              <w:t>(ANEXO 6)</w:t>
            </w:r>
          </w:p>
        </w:tc>
      </w:tr>
      <w:tr w:rsidR="00C44912" w:rsidRPr="003C1F45" w:rsidTr="009C19E2">
        <w:trPr>
          <w:gridAfter w:val="1"/>
          <w:wAfter w:w="29" w:type="dxa"/>
          <w:trHeight w:hRule="exact" w:val="290"/>
        </w:trPr>
        <w:tc>
          <w:tcPr>
            <w:tcW w:w="1413" w:type="dxa"/>
          </w:tcPr>
          <w:p w:rsidR="00C44912" w:rsidRPr="003C1F45" w:rsidRDefault="00C44912" w:rsidP="00C44912">
            <w:pPr>
              <w:ind w:left="100" w:right="15"/>
              <w:rPr>
                <w:rFonts w:ascii="Arial" w:hAnsi="Arial" w:cs="Arial"/>
                <w:b/>
                <w:bCs/>
                <w:sz w:val="22"/>
                <w:szCs w:val="22"/>
              </w:rPr>
            </w:pPr>
            <w:r w:rsidRPr="003C1F45">
              <w:rPr>
                <w:rFonts w:ascii="Arial" w:hAnsi="Arial" w:cs="Arial"/>
                <w:sz w:val="22"/>
                <w:szCs w:val="22"/>
              </w:rPr>
              <w:t>3.3.7</w:t>
            </w:r>
          </w:p>
        </w:tc>
        <w:tc>
          <w:tcPr>
            <w:tcW w:w="8901" w:type="dxa"/>
          </w:tcPr>
          <w:p w:rsidR="00C44912" w:rsidRPr="003C1F45" w:rsidRDefault="00C44912" w:rsidP="00C44912">
            <w:pPr>
              <w:ind w:right="15"/>
              <w:rPr>
                <w:rFonts w:ascii="Arial" w:hAnsi="Arial" w:cs="Arial"/>
                <w:sz w:val="22"/>
                <w:szCs w:val="22"/>
              </w:rPr>
            </w:pPr>
            <w:r w:rsidRPr="003C1F45">
              <w:rPr>
                <w:rFonts w:ascii="Arial" w:hAnsi="Arial" w:cs="Arial"/>
                <w:sz w:val="22"/>
                <w:szCs w:val="22"/>
              </w:rPr>
              <w:t xml:space="preserve">Carta de cumplimiento de las Normas. </w:t>
            </w:r>
            <w:r w:rsidRPr="003C1F45">
              <w:rPr>
                <w:rFonts w:ascii="Arial" w:hAnsi="Arial" w:cs="Arial"/>
                <w:b/>
                <w:sz w:val="22"/>
                <w:szCs w:val="22"/>
              </w:rPr>
              <w:t>(ANEXO 7)</w:t>
            </w:r>
          </w:p>
        </w:tc>
      </w:tr>
      <w:tr w:rsidR="00C44912" w:rsidRPr="003C1F45" w:rsidTr="009C19E2">
        <w:trPr>
          <w:gridAfter w:val="1"/>
          <w:wAfter w:w="29" w:type="dxa"/>
          <w:trHeight w:hRule="exact" w:val="265"/>
        </w:trPr>
        <w:tc>
          <w:tcPr>
            <w:tcW w:w="1413" w:type="dxa"/>
          </w:tcPr>
          <w:p w:rsidR="00C44912" w:rsidRPr="003C1F45" w:rsidRDefault="00C44912" w:rsidP="00C44912">
            <w:pPr>
              <w:ind w:left="100" w:right="15"/>
              <w:rPr>
                <w:rFonts w:ascii="Arial" w:hAnsi="Arial" w:cs="Arial"/>
                <w:b/>
                <w:bCs/>
                <w:sz w:val="22"/>
                <w:szCs w:val="22"/>
              </w:rPr>
            </w:pPr>
            <w:r w:rsidRPr="003C1F45">
              <w:rPr>
                <w:rFonts w:ascii="Arial" w:hAnsi="Arial" w:cs="Arial"/>
                <w:sz w:val="22"/>
                <w:szCs w:val="22"/>
              </w:rPr>
              <w:t>3.3.8</w:t>
            </w:r>
          </w:p>
        </w:tc>
        <w:tc>
          <w:tcPr>
            <w:tcW w:w="8901" w:type="dxa"/>
          </w:tcPr>
          <w:p w:rsidR="00C44912" w:rsidRPr="003C1F45" w:rsidRDefault="00C44912" w:rsidP="00C44912">
            <w:pPr>
              <w:ind w:right="15"/>
              <w:rPr>
                <w:rFonts w:ascii="Arial" w:hAnsi="Arial" w:cs="Arial"/>
                <w:sz w:val="22"/>
                <w:szCs w:val="22"/>
              </w:rPr>
            </w:pPr>
            <w:r w:rsidRPr="003C1F45">
              <w:rPr>
                <w:rFonts w:ascii="Arial" w:hAnsi="Arial" w:cs="Arial"/>
                <w:sz w:val="22"/>
                <w:szCs w:val="22"/>
              </w:rPr>
              <w:t xml:space="preserve">Carta de la vigencia de la oferta. </w:t>
            </w:r>
            <w:r w:rsidRPr="003C1F45">
              <w:rPr>
                <w:rFonts w:ascii="Arial" w:hAnsi="Arial" w:cs="Arial"/>
                <w:b/>
                <w:sz w:val="22"/>
                <w:szCs w:val="22"/>
              </w:rPr>
              <w:t>(ANEXO 8)</w:t>
            </w:r>
          </w:p>
        </w:tc>
      </w:tr>
      <w:tr w:rsidR="00C44912" w:rsidRPr="003C1F45" w:rsidTr="009C19E2">
        <w:trPr>
          <w:gridAfter w:val="1"/>
          <w:wAfter w:w="29" w:type="dxa"/>
          <w:trHeight w:hRule="exact" w:val="297"/>
        </w:trPr>
        <w:tc>
          <w:tcPr>
            <w:tcW w:w="1413" w:type="dxa"/>
          </w:tcPr>
          <w:p w:rsidR="00C44912" w:rsidRPr="003C1F45" w:rsidRDefault="00C44912" w:rsidP="00C44912">
            <w:pPr>
              <w:ind w:left="100" w:right="15"/>
              <w:rPr>
                <w:rFonts w:ascii="Arial" w:hAnsi="Arial" w:cs="Arial"/>
                <w:sz w:val="22"/>
                <w:szCs w:val="22"/>
              </w:rPr>
            </w:pPr>
            <w:r w:rsidRPr="003C1F45">
              <w:rPr>
                <w:rFonts w:ascii="Arial" w:hAnsi="Arial" w:cs="Arial"/>
                <w:sz w:val="22"/>
                <w:szCs w:val="22"/>
              </w:rPr>
              <w:t>3.3.9</w:t>
            </w:r>
          </w:p>
          <w:p w:rsidR="00C44912" w:rsidRPr="003C1F45" w:rsidRDefault="00C44912" w:rsidP="00C44912">
            <w:pPr>
              <w:ind w:left="100" w:right="15"/>
              <w:rPr>
                <w:rFonts w:ascii="Arial" w:hAnsi="Arial" w:cs="Arial"/>
                <w:b/>
                <w:bCs/>
                <w:sz w:val="22"/>
                <w:szCs w:val="22"/>
              </w:rPr>
            </w:pPr>
          </w:p>
        </w:tc>
        <w:tc>
          <w:tcPr>
            <w:tcW w:w="8901" w:type="dxa"/>
          </w:tcPr>
          <w:p w:rsidR="00C44912" w:rsidRPr="003C1F45" w:rsidRDefault="00C44912" w:rsidP="00C44912">
            <w:pPr>
              <w:ind w:right="15"/>
              <w:rPr>
                <w:rFonts w:ascii="Arial" w:hAnsi="Arial" w:cs="Arial"/>
                <w:sz w:val="22"/>
                <w:szCs w:val="22"/>
              </w:rPr>
            </w:pPr>
            <w:r w:rsidRPr="003C1F45">
              <w:rPr>
                <w:rFonts w:ascii="Arial" w:hAnsi="Arial" w:cs="Arial"/>
                <w:sz w:val="22"/>
                <w:szCs w:val="22"/>
              </w:rPr>
              <w:t>Carta de nacionalidad mexicana y estratificación de su empresa. (</w:t>
            </w:r>
            <w:r w:rsidRPr="003C1F45">
              <w:rPr>
                <w:rFonts w:ascii="Arial" w:hAnsi="Arial" w:cs="Arial"/>
                <w:b/>
                <w:sz w:val="22"/>
                <w:szCs w:val="22"/>
              </w:rPr>
              <w:t>ANEXO 9)</w:t>
            </w:r>
          </w:p>
          <w:p w:rsidR="00C44912" w:rsidRPr="003C1F45" w:rsidRDefault="00C44912" w:rsidP="00C44912">
            <w:pPr>
              <w:ind w:right="15"/>
              <w:rPr>
                <w:rFonts w:ascii="Arial" w:hAnsi="Arial" w:cs="Arial"/>
                <w:sz w:val="22"/>
                <w:szCs w:val="22"/>
              </w:rPr>
            </w:pPr>
          </w:p>
        </w:tc>
      </w:tr>
      <w:tr w:rsidR="00C44912" w:rsidRPr="003C1F45" w:rsidTr="009C19E2">
        <w:trPr>
          <w:gridAfter w:val="1"/>
          <w:wAfter w:w="29" w:type="dxa"/>
          <w:trHeight w:hRule="exact" w:val="309"/>
        </w:trPr>
        <w:tc>
          <w:tcPr>
            <w:tcW w:w="1413" w:type="dxa"/>
          </w:tcPr>
          <w:p w:rsidR="00C44912" w:rsidRPr="003C1F45" w:rsidRDefault="00C44912" w:rsidP="00C44912">
            <w:pPr>
              <w:ind w:left="100" w:right="15"/>
              <w:rPr>
                <w:rFonts w:ascii="Arial" w:hAnsi="Arial" w:cs="Arial"/>
                <w:b/>
                <w:bCs/>
                <w:sz w:val="22"/>
                <w:szCs w:val="22"/>
              </w:rPr>
            </w:pPr>
            <w:r w:rsidRPr="003C1F45">
              <w:rPr>
                <w:rFonts w:ascii="Arial" w:hAnsi="Arial" w:cs="Arial"/>
                <w:sz w:val="22"/>
                <w:szCs w:val="22"/>
              </w:rPr>
              <w:t>3.3.10</w:t>
            </w:r>
          </w:p>
        </w:tc>
        <w:tc>
          <w:tcPr>
            <w:tcW w:w="8901" w:type="dxa"/>
          </w:tcPr>
          <w:p w:rsidR="00C44912" w:rsidRPr="003C1F45" w:rsidRDefault="00C44912" w:rsidP="00C44912">
            <w:pPr>
              <w:rPr>
                <w:rFonts w:ascii="Arial" w:hAnsi="Arial" w:cs="Arial"/>
                <w:sz w:val="22"/>
                <w:szCs w:val="22"/>
              </w:rPr>
            </w:pPr>
            <w:r w:rsidRPr="003C1F45">
              <w:rPr>
                <w:rFonts w:ascii="Arial" w:hAnsi="Arial" w:cs="Arial"/>
                <w:sz w:val="22"/>
                <w:szCs w:val="22"/>
              </w:rPr>
              <w:t>Presentación de documentos legales.</w:t>
            </w:r>
            <w:r w:rsidRPr="003C1F45">
              <w:rPr>
                <w:rFonts w:ascii="Arial" w:hAnsi="Arial" w:cs="Arial"/>
                <w:b/>
                <w:sz w:val="22"/>
                <w:szCs w:val="22"/>
              </w:rPr>
              <w:t xml:space="preserve"> </w:t>
            </w:r>
            <w:r w:rsidRPr="003C1F45">
              <w:rPr>
                <w:rFonts w:ascii="Arial" w:hAnsi="Arial" w:cs="Arial"/>
                <w:b/>
                <w:color w:val="FF0000"/>
                <w:sz w:val="22"/>
                <w:szCs w:val="22"/>
              </w:rPr>
              <w:t>(Opcional para participar)</w:t>
            </w:r>
          </w:p>
        </w:tc>
      </w:tr>
      <w:tr w:rsidR="00C44912" w:rsidRPr="003C1F45" w:rsidTr="009C19E2">
        <w:trPr>
          <w:gridAfter w:val="1"/>
          <w:wAfter w:w="29" w:type="dxa"/>
          <w:trHeight w:hRule="exact" w:val="285"/>
        </w:trPr>
        <w:tc>
          <w:tcPr>
            <w:tcW w:w="1413" w:type="dxa"/>
          </w:tcPr>
          <w:p w:rsidR="00C44912" w:rsidRPr="003C1F45" w:rsidRDefault="00C44912" w:rsidP="00C44912">
            <w:pPr>
              <w:ind w:left="100" w:right="15"/>
              <w:rPr>
                <w:rFonts w:ascii="Arial" w:hAnsi="Arial" w:cs="Arial"/>
                <w:b/>
                <w:bCs/>
                <w:sz w:val="22"/>
                <w:szCs w:val="22"/>
              </w:rPr>
            </w:pPr>
            <w:r w:rsidRPr="003C1F45">
              <w:rPr>
                <w:rFonts w:ascii="Arial" w:hAnsi="Arial" w:cs="Arial"/>
                <w:sz w:val="22"/>
                <w:szCs w:val="22"/>
              </w:rPr>
              <w:t>3.3.11</w:t>
            </w:r>
          </w:p>
        </w:tc>
        <w:tc>
          <w:tcPr>
            <w:tcW w:w="8901" w:type="dxa"/>
          </w:tcPr>
          <w:p w:rsidR="00C44912" w:rsidRPr="003C1F45" w:rsidRDefault="00C44912" w:rsidP="00C44912">
            <w:pPr>
              <w:pStyle w:val="Prrafodelista"/>
              <w:ind w:left="0"/>
              <w:jc w:val="both"/>
              <w:rPr>
                <w:rFonts w:ascii="Arial" w:hAnsi="Arial" w:cs="Arial"/>
                <w:sz w:val="22"/>
                <w:szCs w:val="22"/>
              </w:rPr>
            </w:pPr>
            <w:r w:rsidRPr="003C1F45">
              <w:rPr>
                <w:rFonts w:ascii="Arial" w:hAnsi="Arial" w:cs="Arial"/>
                <w:sz w:val="22"/>
                <w:szCs w:val="22"/>
              </w:rPr>
              <w:t>Presentació</w:t>
            </w:r>
            <w:r w:rsidR="000329F4">
              <w:rPr>
                <w:rFonts w:ascii="Arial" w:hAnsi="Arial" w:cs="Arial"/>
                <w:sz w:val="22"/>
                <w:szCs w:val="22"/>
              </w:rPr>
              <w:t xml:space="preserve">n </w:t>
            </w:r>
            <w:r w:rsidRPr="003C1F45">
              <w:rPr>
                <w:rFonts w:ascii="Arial" w:hAnsi="Arial" w:cs="Arial"/>
                <w:sz w:val="22"/>
                <w:szCs w:val="22"/>
              </w:rPr>
              <w:t>de la opinión positiva del SAT.</w:t>
            </w:r>
            <w:r w:rsidRPr="003C1F45">
              <w:rPr>
                <w:rFonts w:ascii="Arial" w:hAnsi="Arial" w:cs="Arial"/>
                <w:b/>
                <w:sz w:val="22"/>
                <w:szCs w:val="22"/>
              </w:rPr>
              <w:t xml:space="preserve"> </w:t>
            </w:r>
            <w:r w:rsidRPr="003C1F45">
              <w:rPr>
                <w:rFonts w:ascii="Arial" w:hAnsi="Arial" w:cs="Arial"/>
                <w:b/>
                <w:color w:val="FF0000"/>
                <w:sz w:val="22"/>
                <w:szCs w:val="22"/>
              </w:rPr>
              <w:t>(Opcional para participar)</w:t>
            </w:r>
          </w:p>
        </w:tc>
      </w:tr>
      <w:tr w:rsidR="00C44912" w:rsidRPr="003C1F45" w:rsidTr="009C19E2">
        <w:trPr>
          <w:gridAfter w:val="1"/>
          <w:wAfter w:w="29" w:type="dxa"/>
          <w:trHeight w:hRule="exact" w:val="568"/>
        </w:trPr>
        <w:tc>
          <w:tcPr>
            <w:tcW w:w="1413" w:type="dxa"/>
          </w:tcPr>
          <w:p w:rsidR="00C44912" w:rsidRPr="003C1F45" w:rsidRDefault="00C44912" w:rsidP="00C44912">
            <w:pPr>
              <w:ind w:left="100" w:right="15"/>
              <w:rPr>
                <w:rFonts w:ascii="Arial" w:hAnsi="Arial" w:cs="Arial"/>
                <w:sz w:val="22"/>
                <w:szCs w:val="22"/>
              </w:rPr>
            </w:pPr>
            <w:r w:rsidRPr="003C1F45">
              <w:rPr>
                <w:rFonts w:ascii="Arial" w:hAnsi="Arial" w:cs="Arial"/>
                <w:sz w:val="22"/>
                <w:szCs w:val="22"/>
              </w:rPr>
              <w:t>3.3.12</w:t>
            </w:r>
          </w:p>
        </w:tc>
        <w:tc>
          <w:tcPr>
            <w:tcW w:w="8901" w:type="dxa"/>
          </w:tcPr>
          <w:p w:rsidR="00C44912" w:rsidRPr="003C1F45" w:rsidRDefault="00C44912" w:rsidP="00C44912">
            <w:pPr>
              <w:pStyle w:val="Prrafodelista"/>
              <w:ind w:left="0"/>
              <w:jc w:val="both"/>
              <w:rPr>
                <w:rFonts w:ascii="Arial" w:hAnsi="Arial" w:cs="Arial"/>
                <w:sz w:val="22"/>
                <w:szCs w:val="22"/>
              </w:rPr>
            </w:pPr>
            <w:r w:rsidRPr="003C1F45">
              <w:rPr>
                <w:rFonts w:ascii="Arial" w:hAnsi="Arial" w:cs="Arial"/>
                <w:sz w:val="22"/>
                <w:szCs w:val="22"/>
              </w:rPr>
              <w:t xml:space="preserve">Carta de manifestación que se compromete hacer pública la opinión de cumplimiento de obligaciones fiscales ante el SAT. </w:t>
            </w:r>
            <w:r w:rsidRPr="003C1F45">
              <w:rPr>
                <w:rFonts w:ascii="Arial" w:hAnsi="Arial" w:cs="Arial"/>
                <w:b/>
                <w:sz w:val="22"/>
                <w:szCs w:val="22"/>
              </w:rPr>
              <w:t xml:space="preserve">(ANEXO 12) </w:t>
            </w:r>
            <w:r w:rsidRPr="003C1F45">
              <w:rPr>
                <w:rFonts w:ascii="Arial" w:hAnsi="Arial" w:cs="Arial"/>
                <w:b/>
                <w:color w:val="FF0000"/>
                <w:sz w:val="22"/>
                <w:szCs w:val="22"/>
              </w:rPr>
              <w:t xml:space="preserve">(Opcional para participar) </w:t>
            </w:r>
          </w:p>
        </w:tc>
      </w:tr>
      <w:tr w:rsidR="00C44912" w:rsidRPr="003C1F45" w:rsidTr="009C19E2">
        <w:trPr>
          <w:gridAfter w:val="1"/>
          <w:wAfter w:w="29" w:type="dxa"/>
          <w:trHeight w:hRule="exact" w:val="562"/>
        </w:trPr>
        <w:tc>
          <w:tcPr>
            <w:tcW w:w="1413" w:type="dxa"/>
          </w:tcPr>
          <w:p w:rsidR="00C44912" w:rsidRPr="003C1F45" w:rsidRDefault="00C44912" w:rsidP="00C44912">
            <w:pPr>
              <w:ind w:left="100" w:right="15"/>
              <w:rPr>
                <w:rFonts w:ascii="Arial" w:hAnsi="Arial" w:cs="Arial"/>
                <w:b/>
                <w:bCs/>
                <w:sz w:val="22"/>
                <w:szCs w:val="22"/>
              </w:rPr>
            </w:pPr>
            <w:r w:rsidRPr="003C1F45">
              <w:rPr>
                <w:rFonts w:ascii="Arial" w:hAnsi="Arial" w:cs="Arial"/>
                <w:sz w:val="22"/>
                <w:szCs w:val="22"/>
              </w:rPr>
              <w:t>3.3.13</w:t>
            </w:r>
          </w:p>
        </w:tc>
        <w:tc>
          <w:tcPr>
            <w:tcW w:w="8901" w:type="dxa"/>
          </w:tcPr>
          <w:p w:rsidR="00C44912" w:rsidRPr="003C1F45" w:rsidRDefault="00C44912" w:rsidP="00C44912">
            <w:pPr>
              <w:pStyle w:val="Prrafodelista"/>
              <w:ind w:left="0"/>
              <w:jc w:val="both"/>
              <w:rPr>
                <w:rFonts w:ascii="Arial" w:hAnsi="Arial" w:cs="Arial"/>
                <w:sz w:val="22"/>
                <w:szCs w:val="22"/>
              </w:rPr>
            </w:pPr>
            <w:r w:rsidRPr="003C1F45">
              <w:rPr>
                <w:rFonts w:ascii="Arial" w:hAnsi="Arial" w:cs="Arial"/>
                <w:sz w:val="22"/>
                <w:szCs w:val="22"/>
              </w:rPr>
              <w:t xml:space="preserve">Presentación de la opinión positiva ante el IMSS del cumplimiento de obligaciones en materia de seguridad social. </w:t>
            </w:r>
            <w:r w:rsidRPr="003C1F45">
              <w:rPr>
                <w:rFonts w:ascii="Arial" w:hAnsi="Arial" w:cs="Arial"/>
                <w:b/>
                <w:color w:val="FF0000"/>
                <w:sz w:val="22"/>
                <w:szCs w:val="22"/>
              </w:rPr>
              <w:t>(Opcional para participar)</w:t>
            </w:r>
          </w:p>
        </w:tc>
      </w:tr>
      <w:tr w:rsidR="00C44912" w:rsidRPr="003C1F45" w:rsidTr="009C19E2">
        <w:trPr>
          <w:gridAfter w:val="1"/>
          <w:wAfter w:w="29" w:type="dxa"/>
          <w:trHeight w:hRule="exact" w:val="570"/>
        </w:trPr>
        <w:tc>
          <w:tcPr>
            <w:tcW w:w="1413" w:type="dxa"/>
          </w:tcPr>
          <w:p w:rsidR="00C44912" w:rsidRPr="003C1F45" w:rsidRDefault="00C44912" w:rsidP="00C44912">
            <w:pPr>
              <w:ind w:left="100" w:right="15"/>
              <w:rPr>
                <w:rFonts w:ascii="Arial" w:hAnsi="Arial" w:cs="Arial"/>
                <w:sz w:val="22"/>
                <w:szCs w:val="22"/>
              </w:rPr>
            </w:pPr>
            <w:r w:rsidRPr="003C1F45">
              <w:rPr>
                <w:rFonts w:ascii="Arial" w:hAnsi="Arial" w:cs="Arial"/>
                <w:sz w:val="22"/>
                <w:szCs w:val="22"/>
              </w:rPr>
              <w:t>3.3.14</w:t>
            </w:r>
          </w:p>
        </w:tc>
        <w:tc>
          <w:tcPr>
            <w:tcW w:w="8901" w:type="dxa"/>
          </w:tcPr>
          <w:p w:rsidR="00C44912" w:rsidRPr="003C1F45" w:rsidRDefault="00C44912" w:rsidP="00C44912">
            <w:pPr>
              <w:rPr>
                <w:rFonts w:ascii="Arial" w:hAnsi="Arial" w:cs="Arial"/>
                <w:b/>
                <w:color w:val="FF0000"/>
                <w:sz w:val="22"/>
                <w:szCs w:val="22"/>
              </w:rPr>
            </w:pPr>
            <w:r w:rsidRPr="003C1F45">
              <w:rPr>
                <w:rFonts w:ascii="Arial" w:hAnsi="Arial" w:cs="Arial"/>
                <w:sz w:val="22"/>
                <w:szCs w:val="22"/>
              </w:rPr>
              <w:t>Presentación de la opinión positiva ante el INFONAVIT del cumplimiento de obligaciones fiscales de aportaciones patronales y entero de descuentos</w:t>
            </w:r>
            <w:r w:rsidRPr="003C1F45">
              <w:rPr>
                <w:rFonts w:ascii="Arial" w:hAnsi="Arial" w:cs="Arial"/>
                <w:b/>
                <w:color w:val="FF0000"/>
                <w:sz w:val="22"/>
                <w:szCs w:val="22"/>
              </w:rPr>
              <w:t>. (Opcional para participar)</w:t>
            </w:r>
          </w:p>
          <w:p w:rsidR="00C44912" w:rsidRPr="003C1F45" w:rsidRDefault="00C44912" w:rsidP="00C44912">
            <w:pPr>
              <w:rPr>
                <w:rFonts w:ascii="Arial" w:hAnsi="Arial" w:cs="Arial"/>
                <w:sz w:val="22"/>
                <w:szCs w:val="22"/>
              </w:rPr>
            </w:pPr>
          </w:p>
        </w:tc>
      </w:tr>
      <w:tr w:rsidR="003C1F45" w:rsidRPr="003C1F45" w:rsidTr="009C19E2">
        <w:trPr>
          <w:gridAfter w:val="1"/>
          <w:wAfter w:w="29" w:type="dxa"/>
          <w:trHeight w:hRule="exact" w:val="565"/>
        </w:trPr>
        <w:tc>
          <w:tcPr>
            <w:tcW w:w="1413" w:type="dxa"/>
          </w:tcPr>
          <w:p w:rsidR="003C1F45" w:rsidRPr="003C1F45" w:rsidRDefault="003C1F45" w:rsidP="00C44912">
            <w:pPr>
              <w:ind w:left="100" w:right="15"/>
              <w:rPr>
                <w:rFonts w:ascii="Arial" w:hAnsi="Arial" w:cs="Arial"/>
                <w:sz w:val="22"/>
                <w:szCs w:val="22"/>
              </w:rPr>
            </w:pPr>
            <w:r>
              <w:rPr>
                <w:rFonts w:ascii="Arial" w:hAnsi="Arial" w:cs="Arial"/>
                <w:sz w:val="22"/>
                <w:szCs w:val="22"/>
              </w:rPr>
              <w:t>3.3.15</w:t>
            </w:r>
          </w:p>
        </w:tc>
        <w:tc>
          <w:tcPr>
            <w:tcW w:w="8901" w:type="dxa"/>
          </w:tcPr>
          <w:p w:rsidR="003C1F45" w:rsidRPr="000329F4" w:rsidRDefault="00F21ACA" w:rsidP="00C44912">
            <w:pPr>
              <w:rPr>
                <w:rFonts w:ascii="Arial" w:hAnsi="Arial" w:cs="Arial"/>
                <w:sz w:val="22"/>
                <w:szCs w:val="22"/>
              </w:rPr>
            </w:pPr>
            <w:r>
              <w:rPr>
                <w:rFonts w:ascii="Arial" w:hAnsi="Arial" w:cs="Arial"/>
                <w:sz w:val="22"/>
                <w:szCs w:val="22"/>
              </w:rPr>
              <w:t>Carta de manifestación que</w:t>
            </w:r>
            <w:r w:rsidR="000329F4" w:rsidRPr="000329F4">
              <w:rPr>
                <w:rFonts w:ascii="Arial" w:hAnsi="Arial" w:cs="Arial"/>
                <w:sz w:val="22"/>
                <w:szCs w:val="22"/>
              </w:rPr>
              <w:t xml:space="preserve"> conoce el Protocolo de Actuación.</w:t>
            </w:r>
            <w:r w:rsidR="000329F4" w:rsidRPr="000329F4">
              <w:rPr>
                <w:rFonts w:ascii="Arial" w:hAnsi="Arial" w:cs="Arial"/>
                <w:b/>
                <w:sz w:val="22"/>
                <w:szCs w:val="22"/>
              </w:rPr>
              <w:t xml:space="preserve"> (ANEXO 13)</w:t>
            </w:r>
            <w:r w:rsidR="000329F4" w:rsidRPr="000329F4">
              <w:rPr>
                <w:rFonts w:ascii="Arial" w:hAnsi="Arial" w:cs="Arial"/>
                <w:b/>
                <w:color w:val="FF0000"/>
                <w:sz w:val="22"/>
                <w:szCs w:val="22"/>
              </w:rPr>
              <w:t xml:space="preserve"> (Opcional para participar)</w:t>
            </w:r>
          </w:p>
        </w:tc>
      </w:tr>
      <w:tr w:rsidR="00C44912" w:rsidRPr="003C1F45" w:rsidTr="009C19E2">
        <w:trPr>
          <w:gridAfter w:val="1"/>
          <w:wAfter w:w="29" w:type="dxa"/>
          <w:trHeight w:hRule="exact" w:val="565"/>
        </w:trPr>
        <w:tc>
          <w:tcPr>
            <w:tcW w:w="1413" w:type="dxa"/>
          </w:tcPr>
          <w:p w:rsidR="00C44912" w:rsidRPr="003C1F45" w:rsidRDefault="00C44912" w:rsidP="00C44912">
            <w:pPr>
              <w:ind w:left="100" w:right="15"/>
              <w:rPr>
                <w:rFonts w:ascii="Arial" w:hAnsi="Arial" w:cs="Arial"/>
                <w:sz w:val="22"/>
                <w:szCs w:val="22"/>
              </w:rPr>
            </w:pPr>
            <w:r w:rsidRPr="003C1F45">
              <w:rPr>
                <w:rFonts w:ascii="Arial" w:hAnsi="Arial" w:cs="Arial"/>
                <w:sz w:val="22"/>
                <w:szCs w:val="22"/>
              </w:rPr>
              <w:t>3.3.1</w:t>
            </w:r>
            <w:r w:rsidR="003C1F45">
              <w:rPr>
                <w:rFonts w:ascii="Arial" w:hAnsi="Arial" w:cs="Arial"/>
                <w:sz w:val="22"/>
                <w:szCs w:val="22"/>
              </w:rPr>
              <w:t>6</w:t>
            </w:r>
          </w:p>
        </w:tc>
        <w:tc>
          <w:tcPr>
            <w:tcW w:w="8901" w:type="dxa"/>
          </w:tcPr>
          <w:p w:rsidR="00C44912" w:rsidRPr="003C1F45" w:rsidRDefault="00C44912" w:rsidP="00C44912">
            <w:pPr>
              <w:rPr>
                <w:rFonts w:ascii="Arial" w:hAnsi="Arial" w:cs="Arial"/>
                <w:sz w:val="22"/>
                <w:szCs w:val="22"/>
              </w:rPr>
            </w:pPr>
            <w:r w:rsidRPr="003C1F45">
              <w:rPr>
                <w:rFonts w:ascii="Arial" w:hAnsi="Arial" w:cs="Arial"/>
                <w:sz w:val="22"/>
                <w:szCs w:val="22"/>
              </w:rPr>
              <w:t xml:space="preserve">Carta de manifestación que no desempeña empleo, cargo o comisión en el servicio público. </w:t>
            </w:r>
            <w:r w:rsidRPr="003C1F45">
              <w:rPr>
                <w:rFonts w:ascii="Arial" w:hAnsi="Arial" w:cs="Arial"/>
                <w:b/>
                <w:sz w:val="22"/>
                <w:szCs w:val="22"/>
              </w:rPr>
              <w:t>(ANEXO 1</w:t>
            </w:r>
            <w:r w:rsidR="000329F4">
              <w:rPr>
                <w:rFonts w:ascii="Arial" w:hAnsi="Arial" w:cs="Arial"/>
                <w:b/>
                <w:sz w:val="22"/>
                <w:szCs w:val="22"/>
              </w:rPr>
              <w:t>4</w:t>
            </w:r>
            <w:r w:rsidRPr="003C1F45">
              <w:rPr>
                <w:rFonts w:ascii="Arial" w:hAnsi="Arial" w:cs="Arial"/>
                <w:b/>
                <w:sz w:val="22"/>
                <w:szCs w:val="22"/>
              </w:rPr>
              <w:t>)</w:t>
            </w:r>
            <w:r w:rsidRPr="003C1F45">
              <w:rPr>
                <w:rFonts w:ascii="Arial" w:hAnsi="Arial" w:cs="Arial"/>
                <w:b/>
                <w:color w:val="FF0000"/>
                <w:sz w:val="22"/>
                <w:szCs w:val="22"/>
              </w:rPr>
              <w:t xml:space="preserve"> (Opcional para participar) </w:t>
            </w:r>
          </w:p>
        </w:tc>
      </w:tr>
      <w:tr w:rsidR="00C44912" w:rsidRPr="003C1F45" w:rsidTr="009C19E2">
        <w:trPr>
          <w:gridAfter w:val="1"/>
          <w:wAfter w:w="29" w:type="dxa"/>
          <w:trHeight w:hRule="exact" w:val="276"/>
        </w:trPr>
        <w:tc>
          <w:tcPr>
            <w:tcW w:w="1413" w:type="dxa"/>
          </w:tcPr>
          <w:p w:rsidR="00C44912" w:rsidRPr="003C1F45" w:rsidRDefault="00C44912" w:rsidP="00C44912">
            <w:pPr>
              <w:ind w:left="100" w:right="15"/>
              <w:rPr>
                <w:rFonts w:ascii="Arial" w:hAnsi="Arial" w:cs="Arial"/>
                <w:b/>
                <w:bCs/>
                <w:sz w:val="22"/>
                <w:szCs w:val="22"/>
              </w:rPr>
            </w:pPr>
            <w:r w:rsidRPr="003C1F45">
              <w:rPr>
                <w:rFonts w:ascii="Arial" w:hAnsi="Arial" w:cs="Arial"/>
                <w:sz w:val="22"/>
                <w:szCs w:val="22"/>
              </w:rPr>
              <w:t>3.3.1</w:t>
            </w:r>
            <w:r w:rsidR="003C1F45">
              <w:rPr>
                <w:rFonts w:ascii="Arial" w:hAnsi="Arial" w:cs="Arial"/>
                <w:sz w:val="22"/>
                <w:szCs w:val="22"/>
              </w:rPr>
              <w:t>7</w:t>
            </w:r>
          </w:p>
        </w:tc>
        <w:tc>
          <w:tcPr>
            <w:tcW w:w="8901" w:type="dxa"/>
          </w:tcPr>
          <w:p w:rsidR="00C44912" w:rsidRPr="003C1F45" w:rsidRDefault="00C44912" w:rsidP="00C44912">
            <w:pPr>
              <w:rPr>
                <w:rFonts w:ascii="Arial" w:hAnsi="Arial" w:cs="Arial"/>
                <w:sz w:val="22"/>
                <w:szCs w:val="22"/>
              </w:rPr>
            </w:pPr>
            <w:r w:rsidRPr="003C1F45">
              <w:rPr>
                <w:rFonts w:ascii="Arial" w:hAnsi="Arial" w:cs="Arial"/>
                <w:sz w:val="22"/>
                <w:szCs w:val="22"/>
              </w:rPr>
              <w:t xml:space="preserve">Escrito del convenio para proposiciones conjuntas. </w:t>
            </w:r>
            <w:r w:rsidRPr="003C1F45">
              <w:rPr>
                <w:rFonts w:ascii="Arial" w:hAnsi="Arial" w:cs="Arial"/>
                <w:b/>
                <w:sz w:val="22"/>
                <w:szCs w:val="22"/>
              </w:rPr>
              <w:t>(ANEXO 1</w:t>
            </w:r>
            <w:r w:rsidR="000329F4">
              <w:rPr>
                <w:rFonts w:ascii="Arial" w:hAnsi="Arial" w:cs="Arial"/>
                <w:b/>
                <w:sz w:val="22"/>
                <w:szCs w:val="22"/>
              </w:rPr>
              <w:t>6</w:t>
            </w:r>
            <w:r w:rsidRPr="003C1F45">
              <w:rPr>
                <w:rFonts w:ascii="Arial" w:hAnsi="Arial" w:cs="Arial"/>
                <w:b/>
                <w:sz w:val="22"/>
                <w:szCs w:val="22"/>
              </w:rPr>
              <w:t>)</w:t>
            </w:r>
          </w:p>
        </w:tc>
      </w:tr>
      <w:tr w:rsidR="00C44912" w:rsidRPr="003C1F45" w:rsidTr="009C19E2">
        <w:trPr>
          <w:gridAfter w:val="1"/>
          <w:wAfter w:w="29" w:type="dxa"/>
          <w:trHeight w:hRule="exact" w:val="412"/>
        </w:trPr>
        <w:tc>
          <w:tcPr>
            <w:tcW w:w="1413" w:type="dxa"/>
          </w:tcPr>
          <w:p w:rsidR="00C44912" w:rsidRPr="003C1F45" w:rsidRDefault="00C44912" w:rsidP="00C44912">
            <w:pPr>
              <w:ind w:left="100" w:right="15"/>
              <w:rPr>
                <w:rFonts w:ascii="Arial" w:hAnsi="Arial" w:cs="Arial"/>
                <w:b/>
                <w:bCs/>
                <w:sz w:val="22"/>
                <w:szCs w:val="22"/>
              </w:rPr>
            </w:pPr>
            <w:r w:rsidRPr="003C1F45">
              <w:rPr>
                <w:rFonts w:ascii="Arial" w:hAnsi="Arial" w:cs="Arial"/>
                <w:sz w:val="22"/>
                <w:szCs w:val="22"/>
              </w:rPr>
              <w:lastRenderedPageBreak/>
              <w:t>3.4</w:t>
            </w:r>
          </w:p>
        </w:tc>
        <w:tc>
          <w:tcPr>
            <w:tcW w:w="8901" w:type="dxa"/>
          </w:tcPr>
          <w:p w:rsidR="00C44912" w:rsidRPr="003C1F45" w:rsidRDefault="00C44912" w:rsidP="00C44912">
            <w:pPr>
              <w:rPr>
                <w:rFonts w:ascii="Arial" w:hAnsi="Arial" w:cs="Arial"/>
                <w:sz w:val="22"/>
                <w:szCs w:val="22"/>
              </w:rPr>
            </w:pPr>
            <w:r w:rsidRPr="003C1F45">
              <w:rPr>
                <w:rFonts w:ascii="Arial" w:hAnsi="Arial" w:cs="Arial"/>
                <w:sz w:val="22"/>
                <w:szCs w:val="22"/>
              </w:rPr>
              <w:t>Condiciones de precios.</w:t>
            </w:r>
          </w:p>
        </w:tc>
      </w:tr>
      <w:tr w:rsidR="00C44912" w:rsidRPr="003C1F45" w:rsidTr="009C19E2">
        <w:trPr>
          <w:gridAfter w:val="1"/>
          <w:wAfter w:w="29" w:type="dxa"/>
          <w:trHeight w:hRule="exact" w:val="284"/>
        </w:trPr>
        <w:tc>
          <w:tcPr>
            <w:tcW w:w="1413" w:type="dxa"/>
          </w:tcPr>
          <w:p w:rsidR="00C44912" w:rsidRPr="003C1F45" w:rsidRDefault="00C44912" w:rsidP="00C44912">
            <w:pPr>
              <w:pStyle w:val="Textonotapie"/>
              <w:ind w:right="15"/>
              <w:rPr>
                <w:rFonts w:ascii="Arial" w:hAnsi="Arial" w:cs="Arial"/>
                <w:b/>
                <w:bCs/>
                <w:sz w:val="22"/>
                <w:szCs w:val="22"/>
                <w:lang w:val="es-MX"/>
              </w:rPr>
            </w:pPr>
            <w:r w:rsidRPr="003C1F45">
              <w:rPr>
                <w:rFonts w:ascii="Arial" w:hAnsi="Arial" w:cs="Arial"/>
                <w:b/>
                <w:bCs/>
                <w:sz w:val="22"/>
                <w:szCs w:val="22"/>
                <w:lang w:val="es-MX"/>
              </w:rPr>
              <w:t>4.</w:t>
            </w:r>
          </w:p>
        </w:tc>
        <w:tc>
          <w:tcPr>
            <w:tcW w:w="8901" w:type="dxa"/>
          </w:tcPr>
          <w:p w:rsidR="00C44912" w:rsidRPr="003C1F45" w:rsidRDefault="00C44912" w:rsidP="00C44912">
            <w:pPr>
              <w:ind w:right="15"/>
              <w:rPr>
                <w:rFonts w:ascii="Arial" w:hAnsi="Arial" w:cs="Arial"/>
                <w:b/>
                <w:bCs/>
                <w:sz w:val="22"/>
                <w:szCs w:val="22"/>
              </w:rPr>
            </w:pPr>
            <w:r w:rsidRPr="003C1F45">
              <w:rPr>
                <w:rFonts w:ascii="Arial" w:hAnsi="Arial" w:cs="Arial"/>
                <w:b/>
                <w:sz w:val="22"/>
                <w:szCs w:val="22"/>
              </w:rPr>
              <w:t xml:space="preserve">Procedimiento de la licitación. </w:t>
            </w:r>
          </w:p>
        </w:tc>
      </w:tr>
      <w:tr w:rsidR="00C44912" w:rsidRPr="003C1F45" w:rsidTr="009C19E2">
        <w:trPr>
          <w:gridAfter w:val="1"/>
          <w:wAfter w:w="29" w:type="dxa"/>
          <w:trHeight w:hRule="exact" w:val="259"/>
        </w:trPr>
        <w:tc>
          <w:tcPr>
            <w:tcW w:w="1413" w:type="dxa"/>
          </w:tcPr>
          <w:p w:rsidR="00C44912" w:rsidRPr="003C1F45" w:rsidRDefault="00C44912" w:rsidP="00C44912">
            <w:pPr>
              <w:ind w:left="100" w:right="15"/>
              <w:rPr>
                <w:rFonts w:ascii="Arial" w:hAnsi="Arial" w:cs="Arial"/>
                <w:sz w:val="22"/>
                <w:szCs w:val="22"/>
              </w:rPr>
            </w:pPr>
            <w:r w:rsidRPr="003C1F45">
              <w:rPr>
                <w:rFonts w:ascii="Arial" w:hAnsi="Arial" w:cs="Arial"/>
                <w:sz w:val="22"/>
                <w:szCs w:val="22"/>
              </w:rPr>
              <w:t>4.1</w:t>
            </w:r>
          </w:p>
        </w:tc>
        <w:tc>
          <w:tcPr>
            <w:tcW w:w="8901" w:type="dxa"/>
          </w:tcPr>
          <w:p w:rsidR="00C44912" w:rsidRPr="003C1F45" w:rsidRDefault="00C44912" w:rsidP="00C44912">
            <w:pPr>
              <w:ind w:right="15"/>
              <w:rPr>
                <w:rFonts w:ascii="Arial" w:hAnsi="Arial" w:cs="Arial"/>
                <w:sz w:val="22"/>
                <w:szCs w:val="22"/>
              </w:rPr>
            </w:pPr>
            <w:r w:rsidRPr="003C1F45">
              <w:rPr>
                <w:rFonts w:ascii="Arial" w:hAnsi="Arial" w:cs="Arial"/>
                <w:sz w:val="22"/>
                <w:szCs w:val="22"/>
              </w:rPr>
              <w:t>Visita a instalaciones.</w:t>
            </w:r>
          </w:p>
        </w:tc>
      </w:tr>
      <w:tr w:rsidR="00C44912" w:rsidRPr="003C1F45" w:rsidTr="009C19E2">
        <w:trPr>
          <w:gridAfter w:val="1"/>
          <w:wAfter w:w="29" w:type="dxa"/>
          <w:trHeight w:hRule="exact" w:val="292"/>
        </w:trPr>
        <w:tc>
          <w:tcPr>
            <w:tcW w:w="1413" w:type="dxa"/>
          </w:tcPr>
          <w:p w:rsidR="00C44912" w:rsidRPr="003C1F45" w:rsidRDefault="00C44912" w:rsidP="00C44912">
            <w:pPr>
              <w:ind w:left="100" w:right="15"/>
              <w:rPr>
                <w:rFonts w:ascii="Arial" w:hAnsi="Arial" w:cs="Arial"/>
                <w:sz w:val="22"/>
                <w:szCs w:val="22"/>
              </w:rPr>
            </w:pPr>
            <w:r w:rsidRPr="003C1F45">
              <w:rPr>
                <w:rFonts w:ascii="Arial" w:hAnsi="Arial" w:cs="Arial"/>
                <w:sz w:val="22"/>
                <w:szCs w:val="22"/>
              </w:rPr>
              <w:t>4.2</w:t>
            </w:r>
          </w:p>
        </w:tc>
        <w:tc>
          <w:tcPr>
            <w:tcW w:w="8901" w:type="dxa"/>
          </w:tcPr>
          <w:p w:rsidR="00C44912" w:rsidRPr="003C1F45" w:rsidRDefault="00C44912" w:rsidP="00C44912">
            <w:pPr>
              <w:ind w:right="15"/>
              <w:rPr>
                <w:rFonts w:ascii="Arial" w:hAnsi="Arial" w:cs="Arial"/>
                <w:sz w:val="22"/>
                <w:szCs w:val="22"/>
              </w:rPr>
            </w:pPr>
            <w:r w:rsidRPr="003C1F45">
              <w:rPr>
                <w:rFonts w:ascii="Arial" w:hAnsi="Arial" w:cs="Arial"/>
                <w:sz w:val="22"/>
                <w:szCs w:val="22"/>
              </w:rPr>
              <w:t>Junta de aclaraciones.</w:t>
            </w:r>
          </w:p>
        </w:tc>
      </w:tr>
      <w:tr w:rsidR="00C44912" w:rsidRPr="003C1F45" w:rsidTr="009C19E2">
        <w:trPr>
          <w:gridAfter w:val="1"/>
          <w:wAfter w:w="29" w:type="dxa"/>
          <w:trHeight w:hRule="exact" w:val="281"/>
        </w:trPr>
        <w:tc>
          <w:tcPr>
            <w:tcW w:w="1413" w:type="dxa"/>
          </w:tcPr>
          <w:p w:rsidR="00C44912" w:rsidRPr="003C1F45" w:rsidRDefault="00C44912" w:rsidP="00C44912">
            <w:pPr>
              <w:ind w:left="100" w:right="15"/>
              <w:rPr>
                <w:rFonts w:ascii="Arial" w:hAnsi="Arial" w:cs="Arial"/>
                <w:sz w:val="22"/>
                <w:szCs w:val="22"/>
              </w:rPr>
            </w:pPr>
            <w:r w:rsidRPr="003C1F45">
              <w:rPr>
                <w:rFonts w:ascii="Arial" w:hAnsi="Arial" w:cs="Arial"/>
                <w:sz w:val="22"/>
                <w:szCs w:val="22"/>
              </w:rPr>
              <w:t>4.2.1</w:t>
            </w:r>
          </w:p>
        </w:tc>
        <w:tc>
          <w:tcPr>
            <w:tcW w:w="8901" w:type="dxa"/>
          </w:tcPr>
          <w:p w:rsidR="00C44912" w:rsidRPr="003C1F45" w:rsidRDefault="00C44912" w:rsidP="00C44912">
            <w:pPr>
              <w:ind w:right="15"/>
              <w:rPr>
                <w:rFonts w:ascii="Arial" w:hAnsi="Arial" w:cs="Arial"/>
                <w:sz w:val="22"/>
                <w:szCs w:val="22"/>
              </w:rPr>
            </w:pPr>
            <w:r w:rsidRPr="003C1F45">
              <w:rPr>
                <w:rFonts w:ascii="Arial" w:hAnsi="Arial" w:cs="Arial"/>
                <w:sz w:val="22"/>
                <w:szCs w:val="22"/>
              </w:rPr>
              <w:t>Desarrollo del acto de Junta de aclaraciones.</w:t>
            </w:r>
          </w:p>
        </w:tc>
      </w:tr>
      <w:tr w:rsidR="00C44912" w:rsidRPr="003C1F45" w:rsidTr="009C19E2">
        <w:trPr>
          <w:gridAfter w:val="1"/>
          <w:wAfter w:w="29" w:type="dxa"/>
          <w:trHeight w:hRule="exact" w:val="286"/>
        </w:trPr>
        <w:tc>
          <w:tcPr>
            <w:tcW w:w="1413" w:type="dxa"/>
          </w:tcPr>
          <w:p w:rsidR="00C44912" w:rsidRPr="003C1F45" w:rsidRDefault="00C44912" w:rsidP="00C44912">
            <w:pPr>
              <w:ind w:left="100" w:right="15"/>
              <w:rPr>
                <w:rFonts w:ascii="Arial" w:hAnsi="Arial" w:cs="Arial"/>
                <w:b/>
                <w:bCs/>
                <w:sz w:val="22"/>
                <w:szCs w:val="22"/>
              </w:rPr>
            </w:pPr>
            <w:r w:rsidRPr="003C1F45">
              <w:rPr>
                <w:rFonts w:ascii="Arial" w:hAnsi="Arial" w:cs="Arial"/>
                <w:sz w:val="22"/>
                <w:szCs w:val="22"/>
              </w:rPr>
              <w:t>4.3</w:t>
            </w:r>
          </w:p>
        </w:tc>
        <w:tc>
          <w:tcPr>
            <w:tcW w:w="8901" w:type="dxa"/>
          </w:tcPr>
          <w:p w:rsidR="00C44912" w:rsidRPr="003C1F45" w:rsidRDefault="00C44912" w:rsidP="00C44912">
            <w:pPr>
              <w:pStyle w:val="Textoindependiente21"/>
              <w:ind w:right="15"/>
              <w:jc w:val="left"/>
              <w:rPr>
                <w:rFonts w:cs="Arial"/>
                <w:b w:val="0"/>
                <w:bCs/>
                <w:szCs w:val="22"/>
                <w:lang w:val="es-MX"/>
              </w:rPr>
            </w:pPr>
            <w:r w:rsidRPr="003C1F45">
              <w:rPr>
                <w:rFonts w:cs="Arial"/>
                <w:b w:val="0"/>
                <w:szCs w:val="22"/>
              </w:rPr>
              <w:t>Presentación y apertura de proposiciones.</w:t>
            </w:r>
          </w:p>
        </w:tc>
      </w:tr>
      <w:tr w:rsidR="00C44912" w:rsidRPr="003C1F45" w:rsidTr="009C19E2">
        <w:trPr>
          <w:gridAfter w:val="1"/>
          <w:wAfter w:w="29" w:type="dxa"/>
          <w:trHeight w:hRule="exact" w:val="289"/>
        </w:trPr>
        <w:tc>
          <w:tcPr>
            <w:tcW w:w="1413" w:type="dxa"/>
          </w:tcPr>
          <w:p w:rsidR="00C44912" w:rsidRPr="003C1F45" w:rsidRDefault="00C44912" w:rsidP="00C44912">
            <w:pPr>
              <w:ind w:left="100" w:right="15"/>
              <w:rPr>
                <w:rFonts w:ascii="Arial" w:hAnsi="Arial" w:cs="Arial"/>
                <w:b/>
                <w:bCs/>
                <w:sz w:val="22"/>
                <w:szCs w:val="22"/>
              </w:rPr>
            </w:pPr>
            <w:r w:rsidRPr="003C1F45">
              <w:rPr>
                <w:rFonts w:ascii="Arial" w:hAnsi="Arial" w:cs="Arial"/>
                <w:sz w:val="22"/>
                <w:szCs w:val="22"/>
              </w:rPr>
              <w:t>4.3.1</w:t>
            </w:r>
          </w:p>
        </w:tc>
        <w:tc>
          <w:tcPr>
            <w:tcW w:w="8901" w:type="dxa"/>
          </w:tcPr>
          <w:p w:rsidR="00C44912" w:rsidRPr="003C1F45" w:rsidRDefault="00C44912" w:rsidP="00C44912">
            <w:pPr>
              <w:pStyle w:val="Textoindependiente3"/>
              <w:suppressAutoHyphens/>
              <w:jc w:val="left"/>
              <w:rPr>
                <w:rFonts w:cs="Arial"/>
                <w:szCs w:val="22"/>
                <w:lang w:eastAsia="es-ES"/>
              </w:rPr>
            </w:pPr>
            <w:r w:rsidRPr="003C1F45">
              <w:rPr>
                <w:rFonts w:cs="Arial"/>
                <w:szCs w:val="22"/>
                <w:lang w:val="es-ES" w:eastAsia="es-ES"/>
              </w:rPr>
              <w:t>Desarrollo del acto de presentación y apertura de proposiciones.</w:t>
            </w:r>
          </w:p>
        </w:tc>
      </w:tr>
      <w:tr w:rsidR="00C44912" w:rsidRPr="003C1F45" w:rsidTr="009C19E2">
        <w:trPr>
          <w:gridAfter w:val="1"/>
          <w:wAfter w:w="29" w:type="dxa"/>
          <w:trHeight w:hRule="exact" w:val="266"/>
        </w:trPr>
        <w:tc>
          <w:tcPr>
            <w:tcW w:w="1413" w:type="dxa"/>
          </w:tcPr>
          <w:p w:rsidR="00C44912" w:rsidRPr="003C1F45" w:rsidRDefault="00C44912" w:rsidP="00C44912">
            <w:pPr>
              <w:ind w:left="100" w:right="15"/>
              <w:rPr>
                <w:rFonts w:ascii="Arial" w:hAnsi="Arial" w:cs="Arial"/>
                <w:bCs/>
                <w:sz w:val="22"/>
                <w:szCs w:val="22"/>
              </w:rPr>
            </w:pPr>
            <w:r w:rsidRPr="003C1F45">
              <w:rPr>
                <w:rFonts w:ascii="Arial" w:hAnsi="Arial" w:cs="Arial"/>
                <w:sz w:val="22"/>
                <w:szCs w:val="22"/>
              </w:rPr>
              <w:t>4.4</w:t>
            </w:r>
          </w:p>
        </w:tc>
        <w:tc>
          <w:tcPr>
            <w:tcW w:w="8901" w:type="dxa"/>
          </w:tcPr>
          <w:p w:rsidR="00C44912" w:rsidRPr="003C1F45" w:rsidRDefault="00C44912" w:rsidP="00C44912">
            <w:pPr>
              <w:ind w:right="15"/>
              <w:rPr>
                <w:rFonts w:ascii="Arial" w:hAnsi="Arial" w:cs="Arial"/>
                <w:sz w:val="22"/>
                <w:szCs w:val="22"/>
              </w:rPr>
            </w:pPr>
            <w:r w:rsidRPr="003C1F45">
              <w:rPr>
                <w:rFonts w:ascii="Arial" w:hAnsi="Arial" w:cs="Arial"/>
                <w:sz w:val="22"/>
                <w:szCs w:val="22"/>
              </w:rPr>
              <w:t>Criterios de evaluación, dictamen y adjudicación.</w:t>
            </w:r>
          </w:p>
        </w:tc>
      </w:tr>
      <w:tr w:rsidR="00C44912" w:rsidRPr="003C1F45" w:rsidTr="009C19E2">
        <w:trPr>
          <w:gridAfter w:val="1"/>
          <w:wAfter w:w="29" w:type="dxa"/>
          <w:trHeight w:hRule="exact" w:val="297"/>
        </w:trPr>
        <w:tc>
          <w:tcPr>
            <w:tcW w:w="1413" w:type="dxa"/>
          </w:tcPr>
          <w:p w:rsidR="00C44912" w:rsidRPr="003C1F45" w:rsidRDefault="00C44912" w:rsidP="00C44912">
            <w:pPr>
              <w:ind w:left="100" w:right="15"/>
              <w:rPr>
                <w:rFonts w:ascii="Arial" w:hAnsi="Arial" w:cs="Arial"/>
                <w:b/>
                <w:bCs/>
                <w:sz w:val="22"/>
                <w:szCs w:val="22"/>
              </w:rPr>
            </w:pPr>
            <w:r w:rsidRPr="003C1F45">
              <w:rPr>
                <w:rFonts w:ascii="Arial" w:hAnsi="Arial" w:cs="Arial"/>
                <w:sz w:val="22"/>
                <w:szCs w:val="22"/>
              </w:rPr>
              <w:t>4.5</w:t>
            </w:r>
          </w:p>
        </w:tc>
        <w:tc>
          <w:tcPr>
            <w:tcW w:w="8901" w:type="dxa"/>
          </w:tcPr>
          <w:p w:rsidR="00C44912" w:rsidRPr="003C1F45" w:rsidRDefault="00054B1A" w:rsidP="00C44912">
            <w:pPr>
              <w:rPr>
                <w:rFonts w:ascii="Arial" w:hAnsi="Arial" w:cs="Arial"/>
                <w:sz w:val="22"/>
                <w:szCs w:val="22"/>
              </w:rPr>
            </w:pPr>
            <w:r w:rsidRPr="00054B1A">
              <w:rPr>
                <w:rFonts w:ascii="Arial" w:hAnsi="Arial" w:cs="Arial"/>
                <w:sz w:val="22"/>
                <w:szCs w:val="22"/>
              </w:rPr>
              <w:t>Procedimiento de compulsa</w:t>
            </w:r>
            <w:r w:rsidR="00C44912" w:rsidRPr="00054B1A">
              <w:rPr>
                <w:rFonts w:ascii="Arial" w:hAnsi="Arial" w:cs="Arial"/>
                <w:sz w:val="22"/>
                <w:szCs w:val="22"/>
              </w:rPr>
              <w:t>.</w:t>
            </w:r>
          </w:p>
        </w:tc>
      </w:tr>
      <w:tr w:rsidR="00C44912" w:rsidRPr="003C1F45" w:rsidTr="009C19E2">
        <w:trPr>
          <w:gridAfter w:val="1"/>
          <w:wAfter w:w="29" w:type="dxa"/>
          <w:trHeight w:hRule="exact" w:val="343"/>
        </w:trPr>
        <w:tc>
          <w:tcPr>
            <w:tcW w:w="1413" w:type="dxa"/>
          </w:tcPr>
          <w:p w:rsidR="00C44912" w:rsidRPr="003C1F45" w:rsidRDefault="00C44912" w:rsidP="00C44912">
            <w:pPr>
              <w:ind w:left="100" w:right="15"/>
              <w:rPr>
                <w:rFonts w:ascii="Arial" w:hAnsi="Arial" w:cs="Arial"/>
                <w:b/>
                <w:bCs/>
                <w:sz w:val="22"/>
                <w:szCs w:val="22"/>
              </w:rPr>
            </w:pPr>
            <w:r w:rsidRPr="003C1F45">
              <w:rPr>
                <w:rFonts w:ascii="Arial" w:hAnsi="Arial" w:cs="Arial"/>
                <w:sz w:val="22"/>
                <w:szCs w:val="22"/>
              </w:rPr>
              <w:t>4.6</w:t>
            </w:r>
          </w:p>
        </w:tc>
        <w:tc>
          <w:tcPr>
            <w:tcW w:w="8901" w:type="dxa"/>
          </w:tcPr>
          <w:p w:rsidR="00C44912" w:rsidRPr="003C1F45" w:rsidRDefault="00C44912" w:rsidP="00C44912">
            <w:pPr>
              <w:rPr>
                <w:rFonts w:ascii="Arial" w:hAnsi="Arial" w:cs="Arial"/>
                <w:sz w:val="22"/>
                <w:szCs w:val="22"/>
              </w:rPr>
            </w:pPr>
            <w:r w:rsidRPr="003C1F45">
              <w:rPr>
                <w:rFonts w:ascii="Arial" w:hAnsi="Arial" w:cs="Arial"/>
                <w:sz w:val="22"/>
                <w:szCs w:val="22"/>
              </w:rPr>
              <w:t xml:space="preserve">Causas de </w:t>
            </w:r>
            <w:proofErr w:type="spellStart"/>
            <w:r w:rsidRPr="003C1F45">
              <w:rPr>
                <w:rFonts w:ascii="Arial" w:hAnsi="Arial" w:cs="Arial"/>
                <w:sz w:val="22"/>
                <w:szCs w:val="22"/>
              </w:rPr>
              <w:t>desechamiento</w:t>
            </w:r>
            <w:proofErr w:type="spellEnd"/>
            <w:r w:rsidRPr="003C1F45">
              <w:rPr>
                <w:rFonts w:ascii="Arial" w:hAnsi="Arial" w:cs="Arial"/>
                <w:sz w:val="22"/>
                <w:szCs w:val="22"/>
              </w:rPr>
              <w:t xml:space="preserve"> de las proposiciones y descalificación del licitante.</w:t>
            </w:r>
          </w:p>
        </w:tc>
      </w:tr>
      <w:tr w:rsidR="00C44912" w:rsidRPr="003C1F45" w:rsidTr="009C19E2">
        <w:trPr>
          <w:gridAfter w:val="1"/>
          <w:wAfter w:w="29" w:type="dxa"/>
          <w:trHeight w:hRule="exact" w:val="363"/>
        </w:trPr>
        <w:tc>
          <w:tcPr>
            <w:tcW w:w="1413" w:type="dxa"/>
          </w:tcPr>
          <w:p w:rsidR="00C44912" w:rsidRPr="003C1F45" w:rsidRDefault="00C44912" w:rsidP="00C44912">
            <w:pPr>
              <w:ind w:left="100" w:right="15"/>
              <w:rPr>
                <w:rFonts w:ascii="Arial" w:hAnsi="Arial" w:cs="Arial"/>
                <w:b/>
                <w:bCs/>
                <w:sz w:val="22"/>
                <w:szCs w:val="22"/>
              </w:rPr>
            </w:pPr>
            <w:r w:rsidRPr="003C1F45">
              <w:rPr>
                <w:rFonts w:ascii="Arial" w:hAnsi="Arial" w:cs="Arial"/>
                <w:sz w:val="22"/>
                <w:szCs w:val="22"/>
              </w:rPr>
              <w:t>4.7</w:t>
            </w:r>
          </w:p>
        </w:tc>
        <w:tc>
          <w:tcPr>
            <w:tcW w:w="8901" w:type="dxa"/>
          </w:tcPr>
          <w:p w:rsidR="00C44912" w:rsidRPr="003C1F45" w:rsidRDefault="00C44912" w:rsidP="00C44912">
            <w:pPr>
              <w:ind w:right="15"/>
              <w:rPr>
                <w:rFonts w:ascii="Arial" w:hAnsi="Arial" w:cs="Arial"/>
                <w:sz w:val="22"/>
                <w:szCs w:val="22"/>
              </w:rPr>
            </w:pPr>
            <w:r w:rsidRPr="003C1F45">
              <w:rPr>
                <w:rFonts w:ascii="Arial" w:hAnsi="Arial" w:cs="Arial"/>
                <w:sz w:val="22"/>
                <w:szCs w:val="22"/>
              </w:rPr>
              <w:t>Suspensión de la licitación.</w:t>
            </w:r>
          </w:p>
        </w:tc>
      </w:tr>
      <w:tr w:rsidR="00C44912" w:rsidRPr="003C1F45" w:rsidTr="009C19E2">
        <w:trPr>
          <w:gridAfter w:val="1"/>
          <w:wAfter w:w="29" w:type="dxa"/>
          <w:trHeight w:hRule="exact" w:val="284"/>
        </w:trPr>
        <w:tc>
          <w:tcPr>
            <w:tcW w:w="1413" w:type="dxa"/>
          </w:tcPr>
          <w:p w:rsidR="00C44912" w:rsidRPr="003C1F45" w:rsidRDefault="00C44912" w:rsidP="00C44912">
            <w:pPr>
              <w:ind w:left="100" w:right="15"/>
              <w:rPr>
                <w:rFonts w:ascii="Arial" w:hAnsi="Arial" w:cs="Arial"/>
                <w:b/>
                <w:bCs/>
                <w:sz w:val="22"/>
                <w:szCs w:val="22"/>
              </w:rPr>
            </w:pPr>
            <w:r w:rsidRPr="003C1F45">
              <w:rPr>
                <w:rFonts w:ascii="Arial" w:hAnsi="Arial" w:cs="Arial"/>
                <w:sz w:val="22"/>
                <w:szCs w:val="22"/>
              </w:rPr>
              <w:t>4.8</w:t>
            </w:r>
          </w:p>
        </w:tc>
        <w:tc>
          <w:tcPr>
            <w:tcW w:w="8901" w:type="dxa"/>
          </w:tcPr>
          <w:p w:rsidR="00C44912" w:rsidRPr="003C1F45" w:rsidRDefault="00C44912" w:rsidP="00C44912">
            <w:pPr>
              <w:ind w:right="15"/>
              <w:rPr>
                <w:rFonts w:ascii="Arial" w:hAnsi="Arial" w:cs="Arial"/>
                <w:sz w:val="22"/>
                <w:szCs w:val="22"/>
              </w:rPr>
            </w:pPr>
            <w:r w:rsidRPr="003C1F45">
              <w:rPr>
                <w:rFonts w:ascii="Arial" w:hAnsi="Arial" w:cs="Arial"/>
                <w:sz w:val="22"/>
                <w:szCs w:val="22"/>
              </w:rPr>
              <w:t>Cancelación de la licitación.</w:t>
            </w:r>
          </w:p>
        </w:tc>
      </w:tr>
      <w:tr w:rsidR="00C44912" w:rsidRPr="003C1F45" w:rsidTr="009C19E2">
        <w:trPr>
          <w:gridAfter w:val="1"/>
          <w:wAfter w:w="29" w:type="dxa"/>
          <w:trHeight w:hRule="exact" w:val="287"/>
        </w:trPr>
        <w:tc>
          <w:tcPr>
            <w:tcW w:w="1413" w:type="dxa"/>
          </w:tcPr>
          <w:p w:rsidR="00C44912" w:rsidRPr="003C1F45" w:rsidRDefault="00C44912" w:rsidP="00C44912">
            <w:pPr>
              <w:ind w:left="100" w:right="15"/>
              <w:rPr>
                <w:rFonts w:ascii="Arial" w:hAnsi="Arial" w:cs="Arial"/>
                <w:b/>
                <w:bCs/>
                <w:sz w:val="22"/>
                <w:szCs w:val="22"/>
              </w:rPr>
            </w:pPr>
            <w:r w:rsidRPr="003C1F45">
              <w:rPr>
                <w:rFonts w:ascii="Arial" w:hAnsi="Arial" w:cs="Arial"/>
                <w:sz w:val="22"/>
                <w:szCs w:val="22"/>
              </w:rPr>
              <w:t>4.9</w:t>
            </w:r>
          </w:p>
        </w:tc>
        <w:tc>
          <w:tcPr>
            <w:tcW w:w="8901" w:type="dxa"/>
          </w:tcPr>
          <w:p w:rsidR="00C44912" w:rsidRPr="003C1F45" w:rsidRDefault="00C44912" w:rsidP="00C44912">
            <w:pPr>
              <w:ind w:right="15"/>
              <w:rPr>
                <w:rFonts w:ascii="Arial" w:hAnsi="Arial" w:cs="Arial"/>
                <w:sz w:val="22"/>
                <w:szCs w:val="22"/>
              </w:rPr>
            </w:pPr>
            <w:r w:rsidRPr="003C1F45">
              <w:rPr>
                <w:rFonts w:ascii="Arial" w:hAnsi="Arial" w:cs="Arial"/>
                <w:sz w:val="22"/>
                <w:szCs w:val="22"/>
              </w:rPr>
              <w:t>Licitación desierta.</w:t>
            </w:r>
          </w:p>
        </w:tc>
      </w:tr>
      <w:tr w:rsidR="00C44912" w:rsidRPr="003C1F45" w:rsidTr="009C19E2">
        <w:trPr>
          <w:gridAfter w:val="1"/>
          <w:wAfter w:w="29" w:type="dxa"/>
          <w:trHeight w:hRule="exact" w:val="292"/>
        </w:trPr>
        <w:tc>
          <w:tcPr>
            <w:tcW w:w="1413" w:type="dxa"/>
          </w:tcPr>
          <w:p w:rsidR="00C44912" w:rsidRPr="003C1F45" w:rsidRDefault="00C44912" w:rsidP="00C44912">
            <w:pPr>
              <w:ind w:left="100" w:right="15"/>
              <w:rPr>
                <w:rFonts w:ascii="Arial" w:hAnsi="Arial" w:cs="Arial"/>
                <w:b/>
                <w:bCs/>
                <w:sz w:val="22"/>
                <w:szCs w:val="22"/>
              </w:rPr>
            </w:pPr>
            <w:r w:rsidRPr="003C1F45">
              <w:rPr>
                <w:rFonts w:ascii="Arial" w:hAnsi="Arial" w:cs="Arial"/>
                <w:sz w:val="22"/>
                <w:szCs w:val="22"/>
              </w:rPr>
              <w:t>4.10</w:t>
            </w:r>
          </w:p>
        </w:tc>
        <w:tc>
          <w:tcPr>
            <w:tcW w:w="8901" w:type="dxa"/>
          </w:tcPr>
          <w:p w:rsidR="00C44912" w:rsidRPr="003C1F45" w:rsidRDefault="00C44912" w:rsidP="00C44912">
            <w:pPr>
              <w:ind w:right="15"/>
              <w:rPr>
                <w:rFonts w:ascii="Arial" w:hAnsi="Arial" w:cs="Arial"/>
                <w:sz w:val="22"/>
                <w:szCs w:val="22"/>
              </w:rPr>
            </w:pPr>
            <w:r w:rsidRPr="003C1F45">
              <w:rPr>
                <w:rFonts w:ascii="Arial" w:hAnsi="Arial" w:cs="Arial"/>
                <w:sz w:val="22"/>
                <w:szCs w:val="22"/>
              </w:rPr>
              <w:t>Acta y comunicación del fallo.</w:t>
            </w:r>
          </w:p>
        </w:tc>
      </w:tr>
      <w:tr w:rsidR="00C44912" w:rsidRPr="003C1F45" w:rsidTr="009C19E2">
        <w:trPr>
          <w:gridAfter w:val="1"/>
          <w:wAfter w:w="29" w:type="dxa"/>
          <w:trHeight w:hRule="exact" w:val="284"/>
        </w:trPr>
        <w:tc>
          <w:tcPr>
            <w:tcW w:w="1413" w:type="dxa"/>
          </w:tcPr>
          <w:p w:rsidR="00C44912" w:rsidRPr="003C1F45" w:rsidRDefault="00C44912" w:rsidP="00C44912">
            <w:pPr>
              <w:ind w:left="100" w:right="15"/>
              <w:rPr>
                <w:rFonts w:ascii="Arial" w:hAnsi="Arial" w:cs="Arial"/>
                <w:b/>
                <w:bCs/>
                <w:sz w:val="22"/>
                <w:szCs w:val="22"/>
              </w:rPr>
            </w:pPr>
            <w:r w:rsidRPr="003C1F45">
              <w:rPr>
                <w:rFonts w:ascii="Arial" w:hAnsi="Arial" w:cs="Arial"/>
                <w:sz w:val="22"/>
                <w:szCs w:val="22"/>
              </w:rPr>
              <w:t>4.11</w:t>
            </w:r>
          </w:p>
        </w:tc>
        <w:tc>
          <w:tcPr>
            <w:tcW w:w="8901" w:type="dxa"/>
          </w:tcPr>
          <w:p w:rsidR="00C44912" w:rsidRPr="003C1F45" w:rsidRDefault="00C44912" w:rsidP="00C44912">
            <w:pPr>
              <w:ind w:right="15"/>
              <w:rPr>
                <w:rFonts w:ascii="Arial" w:hAnsi="Arial" w:cs="Arial"/>
                <w:sz w:val="22"/>
                <w:szCs w:val="22"/>
              </w:rPr>
            </w:pPr>
            <w:r w:rsidRPr="003C1F45">
              <w:rPr>
                <w:rFonts w:ascii="Arial" w:hAnsi="Arial" w:cs="Arial"/>
                <w:sz w:val="22"/>
                <w:szCs w:val="22"/>
              </w:rPr>
              <w:t>Notificaciones a los licitantes participantes.</w:t>
            </w:r>
          </w:p>
        </w:tc>
      </w:tr>
      <w:tr w:rsidR="00C44912" w:rsidRPr="003C1F45" w:rsidTr="009C19E2">
        <w:trPr>
          <w:gridAfter w:val="1"/>
          <w:wAfter w:w="29" w:type="dxa"/>
          <w:trHeight w:hRule="exact" w:val="284"/>
        </w:trPr>
        <w:tc>
          <w:tcPr>
            <w:tcW w:w="1413" w:type="dxa"/>
          </w:tcPr>
          <w:p w:rsidR="00C44912" w:rsidRPr="003C1F45" w:rsidRDefault="00C44912" w:rsidP="00C44912">
            <w:pPr>
              <w:pStyle w:val="Textonotapie"/>
              <w:ind w:right="15"/>
              <w:rPr>
                <w:rFonts w:ascii="Arial" w:hAnsi="Arial" w:cs="Arial"/>
                <w:b/>
                <w:bCs/>
                <w:sz w:val="22"/>
                <w:szCs w:val="22"/>
                <w:lang w:val="es-MX"/>
              </w:rPr>
            </w:pPr>
            <w:r w:rsidRPr="003C1F45">
              <w:rPr>
                <w:rFonts w:ascii="Arial" w:hAnsi="Arial" w:cs="Arial"/>
                <w:b/>
                <w:bCs/>
                <w:sz w:val="22"/>
                <w:szCs w:val="22"/>
                <w:lang w:val="es-MX"/>
              </w:rPr>
              <w:t>5.</w:t>
            </w:r>
          </w:p>
        </w:tc>
        <w:tc>
          <w:tcPr>
            <w:tcW w:w="8901" w:type="dxa"/>
          </w:tcPr>
          <w:p w:rsidR="00C44912" w:rsidRPr="003C1F45" w:rsidRDefault="00C44912" w:rsidP="00C44912">
            <w:pPr>
              <w:ind w:right="15"/>
              <w:rPr>
                <w:rFonts w:ascii="Arial" w:hAnsi="Arial" w:cs="Arial"/>
                <w:b/>
                <w:bCs/>
                <w:sz w:val="22"/>
                <w:szCs w:val="22"/>
              </w:rPr>
            </w:pPr>
            <w:r w:rsidRPr="003C1F45">
              <w:rPr>
                <w:rFonts w:ascii="Arial" w:hAnsi="Arial" w:cs="Arial"/>
                <w:b/>
                <w:sz w:val="22"/>
                <w:szCs w:val="22"/>
              </w:rPr>
              <w:t xml:space="preserve">Contrato. </w:t>
            </w:r>
          </w:p>
        </w:tc>
      </w:tr>
      <w:tr w:rsidR="00C44912" w:rsidRPr="003C1F45" w:rsidTr="009C19E2">
        <w:trPr>
          <w:gridAfter w:val="1"/>
          <w:wAfter w:w="29" w:type="dxa"/>
          <w:trHeight w:hRule="exact" w:val="261"/>
        </w:trPr>
        <w:tc>
          <w:tcPr>
            <w:tcW w:w="1413" w:type="dxa"/>
          </w:tcPr>
          <w:p w:rsidR="00C44912" w:rsidRPr="003C1F45" w:rsidRDefault="00C44912" w:rsidP="00C44912">
            <w:pPr>
              <w:ind w:left="100" w:right="15"/>
              <w:rPr>
                <w:rFonts w:ascii="Arial" w:hAnsi="Arial" w:cs="Arial"/>
                <w:sz w:val="22"/>
                <w:szCs w:val="22"/>
              </w:rPr>
            </w:pPr>
            <w:r w:rsidRPr="003C1F45">
              <w:rPr>
                <w:rFonts w:ascii="Arial" w:hAnsi="Arial" w:cs="Arial"/>
                <w:sz w:val="22"/>
                <w:szCs w:val="22"/>
              </w:rPr>
              <w:t>5.1</w:t>
            </w:r>
          </w:p>
        </w:tc>
        <w:tc>
          <w:tcPr>
            <w:tcW w:w="8901" w:type="dxa"/>
          </w:tcPr>
          <w:p w:rsidR="00C44912" w:rsidRPr="003C1F45" w:rsidRDefault="00C44912" w:rsidP="00C44912">
            <w:pPr>
              <w:ind w:right="15"/>
              <w:rPr>
                <w:rFonts w:ascii="Arial" w:hAnsi="Arial" w:cs="Arial"/>
                <w:sz w:val="22"/>
                <w:szCs w:val="22"/>
              </w:rPr>
            </w:pPr>
            <w:r w:rsidRPr="003C1F45">
              <w:rPr>
                <w:rFonts w:ascii="Arial" w:hAnsi="Arial" w:cs="Arial"/>
                <w:sz w:val="22"/>
                <w:szCs w:val="22"/>
              </w:rPr>
              <w:t>Documentación que se deberá entregar previa a la firma del contrato.</w:t>
            </w:r>
          </w:p>
          <w:p w:rsidR="00C44912" w:rsidRPr="003C1F45" w:rsidRDefault="00C44912" w:rsidP="00C44912">
            <w:pPr>
              <w:jc w:val="center"/>
              <w:rPr>
                <w:rFonts w:ascii="Arial" w:hAnsi="Arial" w:cs="Arial"/>
                <w:sz w:val="22"/>
                <w:szCs w:val="22"/>
              </w:rPr>
            </w:pPr>
          </w:p>
        </w:tc>
      </w:tr>
      <w:tr w:rsidR="00C44912" w:rsidRPr="003C1F45" w:rsidTr="009C19E2">
        <w:trPr>
          <w:gridAfter w:val="1"/>
          <w:wAfter w:w="29" w:type="dxa"/>
          <w:trHeight w:hRule="exact" w:val="294"/>
        </w:trPr>
        <w:tc>
          <w:tcPr>
            <w:tcW w:w="1413" w:type="dxa"/>
          </w:tcPr>
          <w:p w:rsidR="00C44912" w:rsidRPr="003C1F45" w:rsidRDefault="00C44912" w:rsidP="00C44912">
            <w:pPr>
              <w:ind w:left="100" w:right="15"/>
              <w:rPr>
                <w:rFonts w:ascii="Arial" w:hAnsi="Arial" w:cs="Arial"/>
                <w:sz w:val="22"/>
                <w:szCs w:val="22"/>
              </w:rPr>
            </w:pPr>
            <w:r w:rsidRPr="003C1F45">
              <w:rPr>
                <w:rFonts w:ascii="Arial" w:hAnsi="Arial" w:cs="Arial"/>
                <w:sz w:val="22"/>
                <w:szCs w:val="22"/>
              </w:rPr>
              <w:t>5.2</w:t>
            </w:r>
          </w:p>
        </w:tc>
        <w:tc>
          <w:tcPr>
            <w:tcW w:w="8901" w:type="dxa"/>
          </w:tcPr>
          <w:p w:rsidR="00C44912" w:rsidRPr="003C1F45" w:rsidRDefault="00C44912" w:rsidP="00C44912">
            <w:pPr>
              <w:ind w:right="15"/>
              <w:rPr>
                <w:rFonts w:ascii="Arial" w:hAnsi="Arial" w:cs="Arial"/>
                <w:sz w:val="22"/>
                <w:szCs w:val="22"/>
              </w:rPr>
            </w:pPr>
            <w:r w:rsidRPr="003C1F45">
              <w:rPr>
                <w:rFonts w:ascii="Arial" w:hAnsi="Arial" w:cs="Arial"/>
                <w:sz w:val="22"/>
                <w:szCs w:val="22"/>
              </w:rPr>
              <w:t>Firma del contrato.</w:t>
            </w:r>
          </w:p>
        </w:tc>
      </w:tr>
      <w:tr w:rsidR="00C44912" w:rsidRPr="003C1F45" w:rsidTr="009C19E2">
        <w:trPr>
          <w:gridAfter w:val="1"/>
          <w:wAfter w:w="29" w:type="dxa"/>
          <w:trHeight w:hRule="exact" w:val="283"/>
        </w:trPr>
        <w:tc>
          <w:tcPr>
            <w:tcW w:w="1413" w:type="dxa"/>
          </w:tcPr>
          <w:p w:rsidR="00C44912" w:rsidRPr="003C1F45" w:rsidRDefault="00C44912" w:rsidP="00C44912">
            <w:pPr>
              <w:ind w:left="100" w:right="15"/>
              <w:rPr>
                <w:rFonts w:ascii="Arial" w:hAnsi="Arial" w:cs="Arial"/>
                <w:b/>
                <w:bCs/>
                <w:sz w:val="22"/>
                <w:szCs w:val="22"/>
              </w:rPr>
            </w:pPr>
            <w:r w:rsidRPr="003C1F45">
              <w:rPr>
                <w:rFonts w:ascii="Arial" w:hAnsi="Arial" w:cs="Arial"/>
                <w:sz w:val="22"/>
                <w:szCs w:val="22"/>
              </w:rPr>
              <w:t>5.3</w:t>
            </w:r>
          </w:p>
        </w:tc>
        <w:tc>
          <w:tcPr>
            <w:tcW w:w="8901" w:type="dxa"/>
          </w:tcPr>
          <w:p w:rsidR="00C44912" w:rsidRPr="003C1F45" w:rsidRDefault="00C44912" w:rsidP="00C44912">
            <w:pPr>
              <w:pStyle w:val="Textoindependiente21"/>
              <w:ind w:right="15"/>
              <w:jc w:val="left"/>
              <w:rPr>
                <w:rFonts w:cs="Arial"/>
                <w:b w:val="0"/>
                <w:bCs/>
                <w:szCs w:val="22"/>
                <w:lang w:val="es-MX"/>
              </w:rPr>
            </w:pPr>
            <w:r w:rsidRPr="003C1F45">
              <w:rPr>
                <w:rFonts w:cs="Arial"/>
                <w:b w:val="0"/>
                <w:szCs w:val="22"/>
              </w:rPr>
              <w:t>Terminación anticipada del contrato.</w:t>
            </w:r>
          </w:p>
          <w:p w:rsidR="00C44912" w:rsidRPr="003C1F45" w:rsidRDefault="00C44912" w:rsidP="00C44912">
            <w:pPr>
              <w:jc w:val="center"/>
              <w:rPr>
                <w:rFonts w:ascii="Arial" w:hAnsi="Arial" w:cs="Arial"/>
                <w:sz w:val="22"/>
                <w:szCs w:val="22"/>
              </w:rPr>
            </w:pPr>
          </w:p>
        </w:tc>
      </w:tr>
      <w:tr w:rsidR="00C44912" w:rsidRPr="003C1F45" w:rsidTr="009C19E2">
        <w:trPr>
          <w:gridAfter w:val="1"/>
          <w:wAfter w:w="29" w:type="dxa"/>
          <w:trHeight w:hRule="exact" w:val="274"/>
        </w:trPr>
        <w:tc>
          <w:tcPr>
            <w:tcW w:w="1413" w:type="dxa"/>
          </w:tcPr>
          <w:p w:rsidR="00C44912" w:rsidRPr="003C1F45" w:rsidRDefault="00C44912" w:rsidP="00C44912">
            <w:pPr>
              <w:ind w:left="100" w:right="15"/>
              <w:rPr>
                <w:rFonts w:ascii="Arial" w:hAnsi="Arial" w:cs="Arial"/>
                <w:b/>
                <w:bCs/>
                <w:sz w:val="22"/>
                <w:szCs w:val="22"/>
              </w:rPr>
            </w:pPr>
            <w:r w:rsidRPr="003C1F45">
              <w:rPr>
                <w:rFonts w:ascii="Arial" w:hAnsi="Arial" w:cs="Arial"/>
                <w:sz w:val="22"/>
                <w:szCs w:val="22"/>
              </w:rPr>
              <w:t>5.4</w:t>
            </w:r>
          </w:p>
        </w:tc>
        <w:tc>
          <w:tcPr>
            <w:tcW w:w="8901" w:type="dxa"/>
          </w:tcPr>
          <w:p w:rsidR="00C44912" w:rsidRPr="003C1F45" w:rsidRDefault="00C44912" w:rsidP="00C44912">
            <w:pPr>
              <w:pStyle w:val="Textoindependiente3"/>
              <w:suppressAutoHyphens/>
              <w:jc w:val="left"/>
              <w:rPr>
                <w:rFonts w:cs="Arial"/>
                <w:szCs w:val="22"/>
                <w:lang w:eastAsia="es-ES"/>
              </w:rPr>
            </w:pPr>
            <w:r w:rsidRPr="003C1F45">
              <w:rPr>
                <w:rFonts w:cs="Arial"/>
                <w:szCs w:val="22"/>
                <w:lang w:val="es-ES" w:eastAsia="es-ES"/>
              </w:rPr>
              <w:t>Rescisión del contrato.</w:t>
            </w:r>
          </w:p>
        </w:tc>
      </w:tr>
      <w:tr w:rsidR="00C44912" w:rsidRPr="003C1F45" w:rsidTr="009C19E2">
        <w:trPr>
          <w:gridAfter w:val="1"/>
          <w:wAfter w:w="29" w:type="dxa"/>
          <w:trHeight w:hRule="exact" w:val="291"/>
        </w:trPr>
        <w:tc>
          <w:tcPr>
            <w:tcW w:w="1413" w:type="dxa"/>
          </w:tcPr>
          <w:p w:rsidR="00C44912" w:rsidRPr="003C1F45" w:rsidRDefault="00C44912" w:rsidP="00C44912">
            <w:pPr>
              <w:ind w:left="100" w:right="15"/>
              <w:rPr>
                <w:rFonts w:ascii="Arial" w:hAnsi="Arial" w:cs="Arial"/>
                <w:bCs/>
                <w:sz w:val="22"/>
                <w:szCs w:val="22"/>
              </w:rPr>
            </w:pPr>
            <w:r w:rsidRPr="003C1F45">
              <w:rPr>
                <w:rFonts w:ascii="Arial" w:hAnsi="Arial" w:cs="Arial"/>
                <w:sz w:val="22"/>
                <w:szCs w:val="22"/>
              </w:rPr>
              <w:t>5.5</w:t>
            </w:r>
          </w:p>
        </w:tc>
        <w:tc>
          <w:tcPr>
            <w:tcW w:w="8901" w:type="dxa"/>
          </w:tcPr>
          <w:p w:rsidR="00C44912" w:rsidRPr="003C1F45" w:rsidRDefault="00C44912" w:rsidP="00C44912">
            <w:pPr>
              <w:ind w:right="15"/>
              <w:rPr>
                <w:rFonts w:ascii="Arial" w:hAnsi="Arial" w:cs="Arial"/>
                <w:sz w:val="22"/>
                <w:szCs w:val="22"/>
              </w:rPr>
            </w:pPr>
            <w:r w:rsidRPr="003C1F45">
              <w:rPr>
                <w:rFonts w:ascii="Arial" w:hAnsi="Arial" w:cs="Arial"/>
                <w:sz w:val="22"/>
                <w:szCs w:val="22"/>
              </w:rPr>
              <w:t>Modificación del contrato.</w:t>
            </w:r>
          </w:p>
          <w:p w:rsidR="00C44912" w:rsidRPr="003C1F45" w:rsidRDefault="00C44912" w:rsidP="00C44912">
            <w:pPr>
              <w:ind w:right="15"/>
              <w:rPr>
                <w:rFonts w:ascii="Arial" w:hAnsi="Arial" w:cs="Arial"/>
                <w:sz w:val="22"/>
                <w:szCs w:val="22"/>
              </w:rPr>
            </w:pPr>
          </w:p>
          <w:p w:rsidR="00C44912" w:rsidRPr="003C1F45" w:rsidRDefault="00C44912" w:rsidP="00C44912">
            <w:pPr>
              <w:ind w:right="15"/>
              <w:rPr>
                <w:rFonts w:ascii="Arial" w:hAnsi="Arial" w:cs="Arial"/>
                <w:sz w:val="22"/>
                <w:szCs w:val="22"/>
              </w:rPr>
            </w:pPr>
          </w:p>
        </w:tc>
      </w:tr>
      <w:tr w:rsidR="00C44912" w:rsidRPr="003C1F45" w:rsidTr="009C19E2">
        <w:trPr>
          <w:gridAfter w:val="1"/>
          <w:wAfter w:w="29" w:type="dxa"/>
          <w:trHeight w:hRule="exact" w:val="284"/>
        </w:trPr>
        <w:tc>
          <w:tcPr>
            <w:tcW w:w="1413" w:type="dxa"/>
          </w:tcPr>
          <w:p w:rsidR="00C44912" w:rsidRPr="003C1F45" w:rsidRDefault="00C44912" w:rsidP="00C44912">
            <w:pPr>
              <w:pStyle w:val="Textonotapie"/>
              <w:ind w:right="15"/>
              <w:rPr>
                <w:rFonts w:ascii="Arial" w:hAnsi="Arial" w:cs="Arial"/>
                <w:b/>
                <w:bCs/>
                <w:sz w:val="22"/>
                <w:szCs w:val="22"/>
                <w:lang w:val="es-MX"/>
              </w:rPr>
            </w:pPr>
            <w:r w:rsidRPr="003C1F45">
              <w:rPr>
                <w:rFonts w:ascii="Arial" w:hAnsi="Arial" w:cs="Arial"/>
                <w:b/>
                <w:bCs/>
                <w:sz w:val="22"/>
                <w:szCs w:val="22"/>
                <w:lang w:val="es-MX"/>
              </w:rPr>
              <w:t>6.</w:t>
            </w:r>
          </w:p>
        </w:tc>
        <w:tc>
          <w:tcPr>
            <w:tcW w:w="8901" w:type="dxa"/>
          </w:tcPr>
          <w:p w:rsidR="00C44912" w:rsidRPr="003C1F45" w:rsidRDefault="00C44912" w:rsidP="00C44912">
            <w:pPr>
              <w:ind w:right="15"/>
              <w:rPr>
                <w:rFonts w:ascii="Arial" w:hAnsi="Arial" w:cs="Arial"/>
                <w:b/>
                <w:bCs/>
                <w:sz w:val="22"/>
                <w:szCs w:val="22"/>
              </w:rPr>
            </w:pPr>
            <w:r w:rsidRPr="003C1F45">
              <w:rPr>
                <w:rFonts w:ascii="Arial" w:hAnsi="Arial" w:cs="Arial"/>
                <w:b/>
                <w:bCs/>
                <w:sz w:val="22"/>
                <w:szCs w:val="22"/>
              </w:rPr>
              <w:t>Aspectos generales de la contratación.</w:t>
            </w:r>
          </w:p>
        </w:tc>
      </w:tr>
      <w:tr w:rsidR="00C44912" w:rsidRPr="003C1F45" w:rsidTr="009C19E2">
        <w:trPr>
          <w:gridAfter w:val="1"/>
          <w:wAfter w:w="29" w:type="dxa"/>
          <w:trHeight w:hRule="exact" w:val="285"/>
        </w:trPr>
        <w:tc>
          <w:tcPr>
            <w:tcW w:w="1413" w:type="dxa"/>
          </w:tcPr>
          <w:p w:rsidR="00C44912" w:rsidRPr="003C1F45" w:rsidRDefault="00C44912" w:rsidP="00C44912">
            <w:pPr>
              <w:ind w:left="100" w:right="15"/>
              <w:rPr>
                <w:rFonts w:ascii="Arial" w:hAnsi="Arial" w:cs="Arial"/>
                <w:sz w:val="22"/>
                <w:szCs w:val="22"/>
              </w:rPr>
            </w:pPr>
            <w:r w:rsidRPr="003C1F45">
              <w:rPr>
                <w:rFonts w:ascii="Arial" w:hAnsi="Arial" w:cs="Arial"/>
                <w:sz w:val="22"/>
                <w:szCs w:val="22"/>
              </w:rPr>
              <w:t>6.1</w:t>
            </w:r>
          </w:p>
        </w:tc>
        <w:tc>
          <w:tcPr>
            <w:tcW w:w="8901" w:type="dxa"/>
          </w:tcPr>
          <w:p w:rsidR="00C44912" w:rsidRPr="000329F4" w:rsidRDefault="00C44912" w:rsidP="00C44912">
            <w:pPr>
              <w:ind w:right="15"/>
              <w:rPr>
                <w:rFonts w:ascii="Arial" w:hAnsi="Arial" w:cs="Arial"/>
                <w:sz w:val="22"/>
                <w:szCs w:val="22"/>
              </w:rPr>
            </w:pPr>
            <w:r w:rsidRPr="000329F4">
              <w:rPr>
                <w:rStyle w:val="Hipervnculo"/>
                <w:rFonts w:ascii="Arial" w:hAnsi="Arial" w:cs="Arial"/>
                <w:color w:val="auto"/>
                <w:sz w:val="22"/>
                <w:szCs w:val="22"/>
                <w:u w:val="none"/>
              </w:rPr>
              <w:t>Condiciones de pago.</w:t>
            </w:r>
            <w:hyperlink w:anchor="_3.2_Formato_de_acreditación." w:history="1"/>
          </w:p>
        </w:tc>
      </w:tr>
      <w:tr w:rsidR="00C44912" w:rsidRPr="003C1F45" w:rsidTr="009C19E2">
        <w:trPr>
          <w:gridAfter w:val="1"/>
          <w:wAfter w:w="29" w:type="dxa"/>
          <w:trHeight w:hRule="exact" w:val="573"/>
        </w:trPr>
        <w:tc>
          <w:tcPr>
            <w:tcW w:w="1413" w:type="dxa"/>
          </w:tcPr>
          <w:p w:rsidR="00C44912" w:rsidRPr="003C1F45" w:rsidRDefault="00C44912" w:rsidP="00C44912">
            <w:pPr>
              <w:ind w:left="100" w:right="15"/>
              <w:rPr>
                <w:rFonts w:ascii="Arial" w:hAnsi="Arial" w:cs="Arial"/>
                <w:sz w:val="22"/>
                <w:szCs w:val="22"/>
              </w:rPr>
            </w:pPr>
            <w:r w:rsidRPr="003C1F45">
              <w:rPr>
                <w:rFonts w:ascii="Arial" w:hAnsi="Arial" w:cs="Arial"/>
                <w:sz w:val="22"/>
                <w:szCs w:val="22"/>
              </w:rPr>
              <w:t>6.2</w:t>
            </w:r>
          </w:p>
        </w:tc>
        <w:tc>
          <w:tcPr>
            <w:tcW w:w="8901" w:type="dxa"/>
          </w:tcPr>
          <w:p w:rsidR="00C44912" w:rsidRPr="003C1F45" w:rsidRDefault="00C44912" w:rsidP="00C44912">
            <w:pPr>
              <w:spacing w:line="120" w:lineRule="atLeast"/>
              <w:ind w:right="15"/>
              <w:rPr>
                <w:rFonts w:ascii="Arial" w:hAnsi="Arial" w:cs="Arial"/>
                <w:snapToGrid w:val="0"/>
                <w:sz w:val="22"/>
                <w:szCs w:val="22"/>
              </w:rPr>
            </w:pPr>
            <w:r w:rsidRPr="003C1F45">
              <w:rPr>
                <w:rFonts w:ascii="Arial" w:hAnsi="Arial" w:cs="Arial"/>
                <w:sz w:val="22"/>
                <w:szCs w:val="22"/>
              </w:rPr>
              <w:t>Cuenta Bancaria del Sistema Integral de Administración Financiera Federal (SIAFF) y el Sistema de Contabilidad y Presupuesto (SICOP).</w:t>
            </w:r>
          </w:p>
        </w:tc>
      </w:tr>
      <w:tr w:rsidR="00C44912" w:rsidRPr="003C1F45" w:rsidTr="009C19E2">
        <w:trPr>
          <w:gridAfter w:val="1"/>
          <w:wAfter w:w="29" w:type="dxa"/>
          <w:trHeight w:hRule="exact" w:val="284"/>
        </w:trPr>
        <w:tc>
          <w:tcPr>
            <w:tcW w:w="1413" w:type="dxa"/>
          </w:tcPr>
          <w:p w:rsidR="00C44912" w:rsidRPr="003C1F45" w:rsidRDefault="00C44912" w:rsidP="00C44912">
            <w:pPr>
              <w:ind w:left="100" w:right="15"/>
              <w:rPr>
                <w:rFonts w:ascii="Arial" w:hAnsi="Arial" w:cs="Arial"/>
                <w:b/>
                <w:bCs/>
                <w:sz w:val="22"/>
                <w:szCs w:val="22"/>
              </w:rPr>
            </w:pPr>
            <w:r w:rsidRPr="003C1F45">
              <w:rPr>
                <w:rFonts w:ascii="Arial" w:hAnsi="Arial" w:cs="Arial"/>
                <w:sz w:val="22"/>
                <w:szCs w:val="22"/>
              </w:rPr>
              <w:t>6.3</w:t>
            </w:r>
          </w:p>
        </w:tc>
        <w:tc>
          <w:tcPr>
            <w:tcW w:w="8901" w:type="dxa"/>
          </w:tcPr>
          <w:p w:rsidR="00C44912" w:rsidRPr="003C1F45" w:rsidRDefault="00C44912" w:rsidP="00C44912">
            <w:pPr>
              <w:ind w:right="15"/>
              <w:rPr>
                <w:rFonts w:ascii="Arial" w:hAnsi="Arial" w:cs="Arial"/>
                <w:sz w:val="22"/>
                <w:szCs w:val="22"/>
              </w:rPr>
            </w:pPr>
            <w:r w:rsidRPr="003C1F45">
              <w:rPr>
                <w:rFonts w:ascii="Arial" w:hAnsi="Arial" w:cs="Arial"/>
                <w:sz w:val="22"/>
                <w:szCs w:val="22"/>
              </w:rPr>
              <w:t>Impuestos.</w:t>
            </w:r>
          </w:p>
        </w:tc>
      </w:tr>
      <w:tr w:rsidR="00C44912" w:rsidRPr="003C1F45" w:rsidTr="009C19E2">
        <w:trPr>
          <w:gridAfter w:val="1"/>
          <w:wAfter w:w="29" w:type="dxa"/>
          <w:trHeight w:hRule="exact" w:val="287"/>
        </w:trPr>
        <w:tc>
          <w:tcPr>
            <w:tcW w:w="1413" w:type="dxa"/>
          </w:tcPr>
          <w:p w:rsidR="00C44912" w:rsidRPr="003C1F45" w:rsidRDefault="00C44912" w:rsidP="00C44912">
            <w:pPr>
              <w:ind w:left="100" w:right="15"/>
              <w:rPr>
                <w:rFonts w:ascii="Arial" w:hAnsi="Arial" w:cs="Arial"/>
                <w:b/>
                <w:bCs/>
                <w:sz w:val="22"/>
                <w:szCs w:val="22"/>
              </w:rPr>
            </w:pPr>
            <w:r w:rsidRPr="003C1F45">
              <w:rPr>
                <w:rFonts w:ascii="Arial" w:hAnsi="Arial" w:cs="Arial"/>
                <w:sz w:val="22"/>
                <w:szCs w:val="22"/>
              </w:rPr>
              <w:t>6.4</w:t>
            </w:r>
          </w:p>
        </w:tc>
        <w:tc>
          <w:tcPr>
            <w:tcW w:w="8901" w:type="dxa"/>
          </w:tcPr>
          <w:p w:rsidR="00C44912" w:rsidRPr="003C1F45" w:rsidRDefault="00C44912" w:rsidP="00C44912">
            <w:pPr>
              <w:pStyle w:val="Textoindependiente21"/>
              <w:ind w:right="15"/>
              <w:jc w:val="left"/>
              <w:rPr>
                <w:rFonts w:cs="Arial"/>
                <w:b w:val="0"/>
                <w:bCs/>
                <w:szCs w:val="22"/>
                <w:lang w:val="es-MX"/>
              </w:rPr>
            </w:pPr>
            <w:r w:rsidRPr="003C1F45">
              <w:rPr>
                <w:rFonts w:cs="Arial"/>
                <w:b w:val="0"/>
                <w:bCs/>
                <w:szCs w:val="22"/>
                <w:lang w:val="es-MX"/>
              </w:rPr>
              <w:t>Instrucciones para la elaboración y entrega de la garantía de cumplimiento del contrato.</w:t>
            </w:r>
          </w:p>
        </w:tc>
      </w:tr>
      <w:tr w:rsidR="00C44912" w:rsidRPr="003C1F45" w:rsidTr="009C19E2">
        <w:trPr>
          <w:gridAfter w:val="1"/>
          <w:wAfter w:w="29" w:type="dxa"/>
          <w:trHeight w:hRule="exact" w:val="278"/>
        </w:trPr>
        <w:tc>
          <w:tcPr>
            <w:tcW w:w="1413" w:type="dxa"/>
          </w:tcPr>
          <w:p w:rsidR="00C44912" w:rsidRPr="003C1F45" w:rsidRDefault="00C44912" w:rsidP="00C44912">
            <w:pPr>
              <w:ind w:left="100" w:right="15"/>
              <w:rPr>
                <w:rFonts w:ascii="Arial" w:hAnsi="Arial" w:cs="Arial"/>
                <w:b/>
                <w:bCs/>
                <w:sz w:val="22"/>
                <w:szCs w:val="22"/>
              </w:rPr>
            </w:pPr>
            <w:r w:rsidRPr="003C1F45">
              <w:rPr>
                <w:rFonts w:ascii="Arial" w:hAnsi="Arial" w:cs="Arial"/>
                <w:sz w:val="22"/>
                <w:szCs w:val="22"/>
              </w:rPr>
              <w:t>6.4.1</w:t>
            </w:r>
          </w:p>
        </w:tc>
        <w:tc>
          <w:tcPr>
            <w:tcW w:w="8901" w:type="dxa"/>
          </w:tcPr>
          <w:p w:rsidR="00C44912" w:rsidRPr="003C1F45" w:rsidRDefault="00C44912" w:rsidP="00C44912">
            <w:pPr>
              <w:ind w:right="15"/>
              <w:rPr>
                <w:rFonts w:ascii="Arial" w:hAnsi="Arial" w:cs="Arial"/>
                <w:sz w:val="22"/>
                <w:szCs w:val="22"/>
              </w:rPr>
            </w:pPr>
            <w:r w:rsidRPr="003C1F45">
              <w:rPr>
                <w:rFonts w:ascii="Arial" w:hAnsi="Arial" w:cs="Arial"/>
                <w:sz w:val="22"/>
                <w:szCs w:val="22"/>
              </w:rPr>
              <w:t>Devolución de la garantía de cumplimiento del contrato.</w:t>
            </w:r>
          </w:p>
        </w:tc>
      </w:tr>
      <w:tr w:rsidR="00C44912" w:rsidRPr="003C1F45" w:rsidTr="009C19E2">
        <w:trPr>
          <w:gridAfter w:val="1"/>
          <w:wAfter w:w="29" w:type="dxa"/>
          <w:trHeight w:hRule="exact" w:val="281"/>
        </w:trPr>
        <w:tc>
          <w:tcPr>
            <w:tcW w:w="1413" w:type="dxa"/>
          </w:tcPr>
          <w:p w:rsidR="00C44912" w:rsidRPr="003C1F45" w:rsidRDefault="00C44912" w:rsidP="00C44912">
            <w:pPr>
              <w:ind w:left="100" w:right="15"/>
              <w:rPr>
                <w:rFonts w:ascii="Arial" w:hAnsi="Arial" w:cs="Arial"/>
                <w:b/>
                <w:bCs/>
                <w:sz w:val="22"/>
                <w:szCs w:val="22"/>
              </w:rPr>
            </w:pPr>
            <w:r w:rsidRPr="003C1F45">
              <w:rPr>
                <w:rFonts w:ascii="Arial" w:hAnsi="Arial" w:cs="Arial"/>
                <w:sz w:val="22"/>
                <w:szCs w:val="22"/>
              </w:rPr>
              <w:t>6.4.2</w:t>
            </w:r>
          </w:p>
        </w:tc>
        <w:tc>
          <w:tcPr>
            <w:tcW w:w="8901" w:type="dxa"/>
          </w:tcPr>
          <w:p w:rsidR="00C44912" w:rsidRPr="003C1F45" w:rsidRDefault="00C44912" w:rsidP="00C44912">
            <w:pPr>
              <w:ind w:right="15"/>
              <w:rPr>
                <w:rFonts w:ascii="Arial" w:hAnsi="Arial" w:cs="Arial"/>
                <w:sz w:val="22"/>
                <w:szCs w:val="22"/>
              </w:rPr>
            </w:pPr>
            <w:r w:rsidRPr="003C1F45">
              <w:rPr>
                <w:rFonts w:ascii="Arial" w:hAnsi="Arial" w:cs="Arial"/>
                <w:sz w:val="22"/>
                <w:szCs w:val="22"/>
              </w:rPr>
              <w:t>Casos en que aplicara la garantía de cumplimiento del contrato.</w:t>
            </w:r>
          </w:p>
        </w:tc>
      </w:tr>
      <w:tr w:rsidR="00C44912" w:rsidRPr="003C1F45" w:rsidTr="009C19E2">
        <w:trPr>
          <w:gridAfter w:val="1"/>
          <w:wAfter w:w="29" w:type="dxa"/>
          <w:trHeight w:hRule="exact" w:val="227"/>
        </w:trPr>
        <w:tc>
          <w:tcPr>
            <w:tcW w:w="1413" w:type="dxa"/>
          </w:tcPr>
          <w:p w:rsidR="00C44912" w:rsidRPr="003C1F45" w:rsidRDefault="00C44912" w:rsidP="00C44912">
            <w:pPr>
              <w:ind w:left="100" w:right="15"/>
              <w:rPr>
                <w:rFonts w:ascii="Arial" w:hAnsi="Arial" w:cs="Arial"/>
                <w:b/>
                <w:bCs/>
                <w:sz w:val="22"/>
                <w:szCs w:val="22"/>
              </w:rPr>
            </w:pPr>
            <w:r w:rsidRPr="003C1F45">
              <w:rPr>
                <w:rFonts w:ascii="Arial" w:hAnsi="Arial" w:cs="Arial"/>
                <w:sz w:val="22"/>
                <w:szCs w:val="22"/>
              </w:rPr>
              <w:t>6.5</w:t>
            </w:r>
          </w:p>
        </w:tc>
        <w:tc>
          <w:tcPr>
            <w:tcW w:w="8901" w:type="dxa"/>
          </w:tcPr>
          <w:p w:rsidR="00C44912" w:rsidRPr="003C1F45" w:rsidRDefault="00C44912" w:rsidP="00C44912">
            <w:pPr>
              <w:ind w:right="15"/>
              <w:rPr>
                <w:rFonts w:ascii="Arial" w:hAnsi="Arial" w:cs="Arial"/>
                <w:sz w:val="22"/>
                <w:szCs w:val="22"/>
              </w:rPr>
            </w:pPr>
            <w:r w:rsidRPr="003C1F45">
              <w:rPr>
                <w:rFonts w:ascii="Arial" w:hAnsi="Arial" w:cs="Arial"/>
                <w:sz w:val="22"/>
                <w:szCs w:val="22"/>
              </w:rPr>
              <w:t>Penas convencionales y deductivas.</w:t>
            </w:r>
          </w:p>
        </w:tc>
      </w:tr>
      <w:tr w:rsidR="00C44912" w:rsidRPr="003C1F45" w:rsidTr="009C19E2">
        <w:trPr>
          <w:gridAfter w:val="1"/>
          <w:wAfter w:w="29" w:type="dxa"/>
          <w:trHeight w:hRule="exact" w:val="284"/>
        </w:trPr>
        <w:tc>
          <w:tcPr>
            <w:tcW w:w="1413" w:type="dxa"/>
          </w:tcPr>
          <w:p w:rsidR="00C44912" w:rsidRPr="003C1F45" w:rsidRDefault="00C44912" w:rsidP="00C44912">
            <w:pPr>
              <w:ind w:right="15"/>
              <w:rPr>
                <w:rFonts w:ascii="Arial" w:hAnsi="Arial" w:cs="Arial"/>
                <w:b/>
                <w:bCs/>
                <w:sz w:val="22"/>
                <w:szCs w:val="22"/>
              </w:rPr>
            </w:pPr>
            <w:r w:rsidRPr="003C1F45">
              <w:rPr>
                <w:rFonts w:ascii="Arial" w:hAnsi="Arial" w:cs="Arial"/>
                <w:b/>
                <w:bCs/>
                <w:sz w:val="22"/>
                <w:szCs w:val="22"/>
              </w:rPr>
              <w:t>7.</w:t>
            </w:r>
          </w:p>
        </w:tc>
        <w:tc>
          <w:tcPr>
            <w:tcW w:w="8901" w:type="dxa"/>
          </w:tcPr>
          <w:p w:rsidR="00C44912" w:rsidRPr="000329F4" w:rsidRDefault="00C44912" w:rsidP="00C44912">
            <w:pPr>
              <w:ind w:right="15"/>
              <w:rPr>
                <w:rFonts w:ascii="Arial" w:hAnsi="Arial" w:cs="Arial"/>
                <w:b/>
                <w:bCs/>
                <w:sz w:val="22"/>
                <w:szCs w:val="22"/>
              </w:rPr>
            </w:pPr>
            <w:r w:rsidRPr="000329F4">
              <w:rPr>
                <w:rStyle w:val="Hipervnculo"/>
                <w:rFonts w:ascii="Arial" w:hAnsi="Arial" w:cs="Arial"/>
                <w:b/>
                <w:color w:val="auto"/>
                <w:sz w:val="22"/>
                <w:szCs w:val="22"/>
                <w:u w:val="none"/>
              </w:rPr>
              <w:t>Defectos y/o</w:t>
            </w:r>
            <w:r w:rsidRPr="000329F4">
              <w:rPr>
                <w:rFonts w:ascii="Arial" w:hAnsi="Arial" w:cs="Arial"/>
                <w:b/>
                <w:bCs/>
                <w:sz w:val="22"/>
                <w:szCs w:val="22"/>
              </w:rPr>
              <w:t xml:space="preserve"> </w:t>
            </w:r>
            <w:hyperlink w:anchor="_15.__VICIOS_OCULTOS" w:history="1">
              <w:r w:rsidRPr="000329F4">
                <w:rPr>
                  <w:rStyle w:val="Hipervnculo"/>
                  <w:rFonts w:ascii="Arial" w:hAnsi="Arial" w:cs="Arial"/>
                  <w:b/>
                  <w:bCs/>
                  <w:color w:val="auto"/>
                  <w:sz w:val="22"/>
                  <w:szCs w:val="22"/>
                  <w:u w:val="none"/>
                </w:rPr>
                <w:t>vicios ocultos.</w:t>
              </w:r>
            </w:hyperlink>
          </w:p>
        </w:tc>
      </w:tr>
      <w:tr w:rsidR="00C44912" w:rsidRPr="003C1F45" w:rsidTr="009C19E2">
        <w:trPr>
          <w:gridAfter w:val="1"/>
          <w:wAfter w:w="29" w:type="dxa"/>
          <w:trHeight w:hRule="exact" w:val="284"/>
        </w:trPr>
        <w:tc>
          <w:tcPr>
            <w:tcW w:w="1413" w:type="dxa"/>
          </w:tcPr>
          <w:p w:rsidR="00C44912" w:rsidRPr="003C1F45" w:rsidRDefault="00C44912" w:rsidP="00C44912">
            <w:pPr>
              <w:ind w:right="15"/>
              <w:rPr>
                <w:rFonts w:ascii="Arial" w:hAnsi="Arial" w:cs="Arial"/>
                <w:b/>
                <w:bCs/>
                <w:sz w:val="22"/>
                <w:szCs w:val="22"/>
              </w:rPr>
            </w:pPr>
            <w:r w:rsidRPr="003C1F45">
              <w:rPr>
                <w:rFonts w:ascii="Arial" w:hAnsi="Arial" w:cs="Arial"/>
                <w:b/>
                <w:bCs/>
                <w:sz w:val="22"/>
                <w:szCs w:val="22"/>
              </w:rPr>
              <w:t>8.</w:t>
            </w:r>
          </w:p>
        </w:tc>
        <w:tc>
          <w:tcPr>
            <w:tcW w:w="8901" w:type="dxa"/>
          </w:tcPr>
          <w:p w:rsidR="00C44912" w:rsidRPr="003C1F45" w:rsidRDefault="00C44912" w:rsidP="00C44912">
            <w:pPr>
              <w:ind w:right="15"/>
              <w:rPr>
                <w:rFonts w:ascii="Arial" w:hAnsi="Arial" w:cs="Arial"/>
                <w:b/>
                <w:bCs/>
                <w:sz w:val="22"/>
                <w:szCs w:val="22"/>
              </w:rPr>
            </w:pPr>
            <w:r w:rsidRPr="003C1F45">
              <w:rPr>
                <w:rFonts w:ascii="Arial" w:hAnsi="Arial" w:cs="Arial"/>
                <w:b/>
                <w:bCs/>
                <w:sz w:val="22"/>
                <w:szCs w:val="22"/>
              </w:rPr>
              <w:t xml:space="preserve">Registro de derechos. </w:t>
            </w:r>
          </w:p>
        </w:tc>
      </w:tr>
      <w:tr w:rsidR="00C44912" w:rsidRPr="003C1F45" w:rsidTr="009C19E2">
        <w:trPr>
          <w:gridAfter w:val="1"/>
          <w:wAfter w:w="29" w:type="dxa"/>
          <w:trHeight w:hRule="exact" w:val="284"/>
        </w:trPr>
        <w:tc>
          <w:tcPr>
            <w:tcW w:w="1413" w:type="dxa"/>
          </w:tcPr>
          <w:p w:rsidR="00C44912" w:rsidRPr="003C1F45" w:rsidRDefault="00C44912" w:rsidP="00C44912">
            <w:pPr>
              <w:ind w:right="15"/>
              <w:rPr>
                <w:rFonts w:ascii="Arial" w:hAnsi="Arial" w:cs="Arial"/>
                <w:b/>
                <w:bCs/>
                <w:sz w:val="22"/>
                <w:szCs w:val="22"/>
              </w:rPr>
            </w:pPr>
            <w:r w:rsidRPr="003C1F45">
              <w:rPr>
                <w:rFonts w:ascii="Arial" w:hAnsi="Arial" w:cs="Arial"/>
                <w:b/>
                <w:bCs/>
                <w:sz w:val="22"/>
                <w:szCs w:val="22"/>
              </w:rPr>
              <w:t>9.</w:t>
            </w:r>
          </w:p>
        </w:tc>
        <w:tc>
          <w:tcPr>
            <w:tcW w:w="8901" w:type="dxa"/>
          </w:tcPr>
          <w:p w:rsidR="00C44912" w:rsidRPr="003C1F45" w:rsidRDefault="00C44912" w:rsidP="00C44912">
            <w:pPr>
              <w:ind w:right="15"/>
              <w:rPr>
                <w:rFonts w:ascii="Arial" w:hAnsi="Arial" w:cs="Arial"/>
                <w:b/>
                <w:bCs/>
                <w:sz w:val="22"/>
                <w:szCs w:val="22"/>
              </w:rPr>
            </w:pPr>
            <w:r w:rsidRPr="003C1F45">
              <w:rPr>
                <w:rFonts w:ascii="Arial" w:hAnsi="Arial" w:cs="Arial"/>
                <w:b/>
                <w:bCs/>
                <w:sz w:val="22"/>
                <w:szCs w:val="22"/>
              </w:rPr>
              <w:t>Derechos de autor u otros derechos exclusivos.</w:t>
            </w:r>
          </w:p>
        </w:tc>
      </w:tr>
      <w:tr w:rsidR="00C44912" w:rsidRPr="003C1F45" w:rsidTr="009C19E2">
        <w:trPr>
          <w:gridAfter w:val="1"/>
          <w:wAfter w:w="29" w:type="dxa"/>
          <w:trHeight w:hRule="exact" w:val="284"/>
        </w:trPr>
        <w:tc>
          <w:tcPr>
            <w:tcW w:w="1413" w:type="dxa"/>
          </w:tcPr>
          <w:p w:rsidR="00C44912" w:rsidRPr="003C1F45" w:rsidRDefault="00C44912" w:rsidP="00C44912">
            <w:pPr>
              <w:ind w:right="15"/>
              <w:rPr>
                <w:rFonts w:ascii="Arial" w:hAnsi="Arial" w:cs="Arial"/>
                <w:b/>
                <w:bCs/>
                <w:sz w:val="22"/>
                <w:szCs w:val="22"/>
              </w:rPr>
            </w:pPr>
            <w:r w:rsidRPr="003C1F45">
              <w:rPr>
                <w:rFonts w:ascii="Arial" w:hAnsi="Arial" w:cs="Arial"/>
                <w:b/>
                <w:bCs/>
                <w:sz w:val="22"/>
                <w:szCs w:val="22"/>
              </w:rPr>
              <w:t xml:space="preserve">10. </w:t>
            </w:r>
          </w:p>
        </w:tc>
        <w:tc>
          <w:tcPr>
            <w:tcW w:w="8901" w:type="dxa"/>
          </w:tcPr>
          <w:p w:rsidR="00C44912" w:rsidRPr="003C1F45" w:rsidRDefault="00C44912" w:rsidP="00C44912">
            <w:pPr>
              <w:ind w:right="15"/>
              <w:rPr>
                <w:rFonts w:ascii="Arial" w:hAnsi="Arial" w:cs="Arial"/>
                <w:b/>
                <w:bCs/>
                <w:sz w:val="22"/>
                <w:szCs w:val="22"/>
              </w:rPr>
            </w:pPr>
            <w:r w:rsidRPr="003C1F45">
              <w:rPr>
                <w:rFonts w:ascii="Arial" w:hAnsi="Arial" w:cs="Arial"/>
                <w:b/>
                <w:bCs/>
                <w:sz w:val="22"/>
                <w:szCs w:val="22"/>
              </w:rPr>
              <w:t>Sanciones.</w:t>
            </w:r>
          </w:p>
        </w:tc>
      </w:tr>
      <w:tr w:rsidR="00C44912" w:rsidRPr="003C1F45" w:rsidTr="009C19E2">
        <w:trPr>
          <w:gridAfter w:val="1"/>
          <w:wAfter w:w="29" w:type="dxa"/>
          <w:trHeight w:hRule="exact" w:val="284"/>
        </w:trPr>
        <w:tc>
          <w:tcPr>
            <w:tcW w:w="1413" w:type="dxa"/>
          </w:tcPr>
          <w:p w:rsidR="00C44912" w:rsidRPr="003C1F45" w:rsidRDefault="00C44912" w:rsidP="00C44912">
            <w:pPr>
              <w:ind w:right="15"/>
              <w:rPr>
                <w:rFonts w:ascii="Arial" w:hAnsi="Arial" w:cs="Arial"/>
                <w:b/>
                <w:bCs/>
                <w:sz w:val="22"/>
                <w:szCs w:val="22"/>
              </w:rPr>
            </w:pPr>
            <w:r w:rsidRPr="003C1F45">
              <w:rPr>
                <w:rFonts w:ascii="Arial" w:hAnsi="Arial" w:cs="Arial"/>
                <w:b/>
                <w:bCs/>
                <w:sz w:val="22"/>
                <w:szCs w:val="22"/>
              </w:rPr>
              <w:t>11.</w:t>
            </w:r>
          </w:p>
        </w:tc>
        <w:tc>
          <w:tcPr>
            <w:tcW w:w="8901" w:type="dxa"/>
          </w:tcPr>
          <w:p w:rsidR="00C44912" w:rsidRPr="000329F4" w:rsidRDefault="005A1B3C" w:rsidP="00C44912">
            <w:pPr>
              <w:ind w:right="15"/>
              <w:rPr>
                <w:rFonts w:ascii="Arial" w:hAnsi="Arial" w:cs="Arial"/>
                <w:b/>
                <w:bCs/>
                <w:sz w:val="22"/>
                <w:szCs w:val="22"/>
              </w:rPr>
            </w:pPr>
            <w:hyperlink w:anchor="_22.__CONTROVERSIAS." w:history="1">
              <w:r w:rsidR="00C44912" w:rsidRPr="000329F4">
                <w:rPr>
                  <w:rStyle w:val="Hipervnculo"/>
                  <w:rFonts w:ascii="Arial" w:hAnsi="Arial" w:cs="Arial"/>
                  <w:b/>
                  <w:bCs/>
                  <w:color w:val="auto"/>
                  <w:sz w:val="22"/>
                  <w:szCs w:val="22"/>
                  <w:u w:val="none"/>
                </w:rPr>
                <w:t>Controversias.</w:t>
              </w:r>
            </w:hyperlink>
          </w:p>
        </w:tc>
      </w:tr>
      <w:tr w:rsidR="00C44912" w:rsidRPr="003C1F45" w:rsidTr="009C19E2">
        <w:trPr>
          <w:gridAfter w:val="1"/>
          <w:wAfter w:w="29" w:type="dxa"/>
          <w:trHeight w:hRule="exact" w:val="284"/>
        </w:trPr>
        <w:tc>
          <w:tcPr>
            <w:tcW w:w="1413" w:type="dxa"/>
          </w:tcPr>
          <w:p w:rsidR="00C44912" w:rsidRPr="003C1F45" w:rsidRDefault="00C44912" w:rsidP="00C44912">
            <w:pPr>
              <w:ind w:right="15"/>
              <w:rPr>
                <w:rFonts w:ascii="Arial" w:hAnsi="Arial" w:cs="Arial"/>
                <w:b/>
                <w:bCs/>
                <w:sz w:val="22"/>
                <w:szCs w:val="22"/>
              </w:rPr>
            </w:pPr>
            <w:r w:rsidRPr="003C1F45">
              <w:rPr>
                <w:rFonts w:ascii="Arial" w:hAnsi="Arial" w:cs="Arial"/>
                <w:b/>
                <w:bCs/>
                <w:sz w:val="22"/>
                <w:szCs w:val="22"/>
              </w:rPr>
              <w:t>12.</w:t>
            </w:r>
          </w:p>
        </w:tc>
        <w:tc>
          <w:tcPr>
            <w:tcW w:w="8901" w:type="dxa"/>
          </w:tcPr>
          <w:p w:rsidR="00C44912" w:rsidRPr="003C1F45" w:rsidRDefault="00C44912" w:rsidP="00C44912">
            <w:pPr>
              <w:ind w:right="15"/>
              <w:rPr>
                <w:rFonts w:ascii="Arial" w:hAnsi="Arial" w:cs="Arial"/>
                <w:b/>
                <w:bCs/>
                <w:sz w:val="22"/>
                <w:szCs w:val="22"/>
              </w:rPr>
            </w:pPr>
            <w:r w:rsidRPr="003C1F45">
              <w:rPr>
                <w:rFonts w:ascii="Arial" w:hAnsi="Arial" w:cs="Arial"/>
                <w:b/>
                <w:bCs/>
                <w:sz w:val="22"/>
                <w:szCs w:val="22"/>
              </w:rPr>
              <w:t>Inconformidades.</w:t>
            </w:r>
          </w:p>
        </w:tc>
      </w:tr>
      <w:tr w:rsidR="00C44912" w:rsidRPr="003C1F45" w:rsidTr="009C19E2">
        <w:trPr>
          <w:gridAfter w:val="1"/>
          <w:wAfter w:w="29" w:type="dxa"/>
          <w:trHeight w:hRule="exact" w:val="284"/>
        </w:trPr>
        <w:tc>
          <w:tcPr>
            <w:tcW w:w="1413" w:type="dxa"/>
          </w:tcPr>
          <w:p w:rsidR="00C44912" w:rsidRPr="003C1F45" w:rsidRDefault="00C44912" w:rsidP="00C44912">
            <w:pPr>
              <w:ind w:right="15"/>
              <w:rPr>
                <w:rFonts w:ascii="Arial" w:hAnsi="Arial" w:cs="Arial"/>
                <w:b/>
                <w:bCs/>
                <w:sz w:val="22"/>
                <w:szCs w:val="22"/>
              </w:rPr>
            </w:pPr>
            <w:r w:rsidRPr="003C1F45">
              <w:rPr>
                <w:rFonts w:ascii="Arial" w:hAnsi="Arial" w:cs="Arial"/>
                <w:b/>
                <w:bCs/>
                <w:sz w:val="22"/>
                <w:szCs w:val="22"/>
              </w:rPr>
              <w:t>13.</w:t>
            </w:r>
          </w:p>
        </w:tc>
        <w:tc>
          <w:tcPr>
            <w:tcW w:w="8901" w:type="dxa"/>
          </w:tcPr>
          <w:p w:rsidR="00C44912" w:rsidRPr="003C1F45" w:rsidRDefault="00C44912" w:rsidP="00C44912">
            <w:pPr>
              <w:ind w:right="15"/>
              <w:rPr>
                <w:rFonts w:ascii="Arial" w:hAnsi="Arial" w:cs="Arial"/>
                <w:b/>
                <w:bCs/>
                <w:sz w:val="22"/>
                <w:szCs w:val="22"/>
              </w:rPr>
            </w:pPr>
            <w:r w:rsidRPr="003C1F45">
              <w:rPr>
                <w:rFonts w:ascii="Arial" w:hAnsi="Arial" w:cs="Arial"/>
                <w:b/>
                <w:bCs/>
                <w:sz w:val="22"/>
                <w:szCs w:val="22"/>
              </w:rPr>
              <w:t>Asistencia a los actos públicos.</w:t>
            </w:r>
          </w:p>
        </w:tc>
      </w:tr>
      <w:tr w:rsidR="00C44912" w:rsidRPr="003C1F45" w:rsidTr="009C19E2">
        <w:trPr>
          <w:gridAfter w:val="1"/>
          <w:wAfter w:w="29" w:type="dxa"/>
          <w:trHeight w:hRule="exact" w:val="284"/>
        </w:trPr>
        <w:tc>
          <w:tcPr>
            <w:tcW w:w="1413" w:type="dxa"/>
          </w:tcPr>
          <w:p w:rsidR="00C44912" w:rsidRPr="003C1F45" w:rsidRDefault="00C44912" w:rsidP="00C44912">
            <w:pPr>
              <w:ind w:right="15"/>
              <w:rPr>
                <w:rFonts w:ascii="Arial" w:hAnsi="Arial" w:cs="Arial"/>
                <w:b/>
                <w:bCs/>
                <w:sz w:val="22"/>
                <w:szCs w:val="22"/>
              </w:rPr>
            </w:pPr>
            <w:r w:rsidRPr="003C1F45">
              <w:rPr>
                <w:rFonts w:ascii="Arial" w:hAnsi="Arial" w:cs="Arial"/>
                <w:b/>
                <w:bCs/>
                <w:sz w:val="22"/>
                <w:szCs w:val="22"/>
              </w:rPr>
              <w:t>14.</w:t>
            </w:r>
          </w:p>
        </w:tc>
        <w:tc>
          <w:tcPr>
            <w:tcW w:w="8901" w:type="dxa"/>
          </w:tcPr>
          <w:p w:rsidR="00C44912" w:rsidRPr="003C1F45" w:rsidRDefault="00C44912" w:rsidP="00C44912">
            <w:pPr>
              <w:pStyle w:val="Textoindependiente21"/>
              <w:ind w:right="15"/>
              <w:jc w:val="left"/>
              <w:rPr>
                <w:rFonts w:cs="Arial"/>
                <w:bCs/>
                <w:szCs w:val="22"/>
                <w:lang w:val="es-MX"/>
              </w:rPr>
            </w:pPr>
            <w:r w:rsidRPr="003C1F45">
              <w:rPr>
                <w:rFonts w:cs="Arial"/>
                <w:szCs w:val="22"/>
                <w:lang w:val="es-MX"/>
              </w:rPr>
              <w:t>Glosario.</w:t>
            </w:r>
          </w:p>
        </w:tc>
      </w:tr>
      <w:tr w:rsidR="00C44912" w:rsidRPr="003C1F45" w:rsidTr="009C19E2">
        <w:trPr>
          <w:gridAfter w:val="1"/>
          <w:wAfter w:w="29" w:type="dxa"/>
          <w:trHeight w:val="253"/>
        </w:trPr>
        <w:tc>
          <w:tcPr>
            <w:tcW w:w="10314" w:type="dxa"/>
            <w:gridSpan w:val="2"/>
          </w:tcPr>
          <w:p w:rsidR="00C44912" w:rsidRPr="003C1F45" w:rsidRDefault="00C44912" w:rsidP="00C44912">
            <w:pPr>
              <w:ind w:right="15"/>
              <w:rPr>
                <w:rFonts w:ascii="Arial" w:hAnsi="Arial" w:cs="Arial"/>
                <w:b/>
                <w:bCs/>
                <w:sz w:val="22"/>
                <w:szCs w:val="22"/>
              </w:rPr>
            </w:pPr>
            <w:r w:rsidRPr="003C1F45">
              <w:rPr>
                <w:rFonts w:ascii="Arial" w:hAnsi="Arial" w:cs="Arial"/>
                <w:b/>
                <w:bCs/>
                <w:sz w:val="22"/>
                <w:szCs w:val="22"/>
              </w:rPr>
              <w:t>ANEXOS:</w:t>
            </w:r>
          </w:p>
        </w:tc>
      </w:tr>
      <w:tr w:rsidR="00C44912" w:rsidRPr="003C1F45" w:rsidTr="009C19E2">
        <w:trPr>
          <w:gridAfter w:val="1"/>
          <w:wAfter w:w="29" w:type="dxa"/>
          <w:trHeight w:val="284"/>
        </w:trPr>
        <w:tc>
          <w:tcPr>
            <w:tcW w:w="1413" w:type="dxa"/>
          </w:tcPr>
          <w:p w:rsidR="00C44912" w:rsidRPr="003C1F45" w:rsidRDefault="00C44912" w:rsidP="00C44912">
            <w:pPr>
              <w:ind w:right="15"/>
              <w:rPr>
                <w:rFonts w:ascii="Arial" w:hAnsi="Arial" w:cs="Arial"/>
                <w:sz w:val="22"/>
                <w:szCs w:val="22"/>
                <w:highlight w:val="yellow"/>
              </w:rPr>
            </w:pPr>
          </w:p>
        </w:tc>
        <w:tc>
          <w:tcPr>
            <w:tcW w:w="8901" w:type="dxa"/>
          </w:tcPr>
          <w:p w:rsidR="00C44912" w:rsidRPr="003C1F45" w:rsidRDefault="00C44912" w:rsidP="00C44912">
            <w:pPr>
              <w:ind w:right="15"/>
              <w:rPr>
                <w:rFonts w:ascii="Arial" w:hAnsi="Arial" w:cs="Arial"/>
                <w:sz w:val="22"/>
                <w:szCs w:val="22"/>
              </w:rPr>
            </w:pPr>
            <w:r w:rsidRPr="003C1F45">
              <w:rPr>
                <w:rFonts w:ascii="Arial" w:hAnsi="Arial" w:cs="Arial"/>
                <w:b/>
                <w:bCs/>
                <w:sz w:val="22"/>
                <w:szCs w:val="22"/>
              </w:rPr>
              <w:t>ANEXO 1</w:t>
            </w:r>
            <w:r w:rsidRPr="003C1F45">
              <w:rPr>
                <w:rFonts w:ascii="Arial" w:hAnsi="Arial" w:cs="Arial"/>
                <w:sz w:val="22"/>
                <w:szCs w:val="22"/>
              </w:rPr>
              <w:t xml:space="preserve">  Descripción, especificaciones y características del servicio.</w:t>
            </w:r>
          </w:p>
        </w:tc>
      </w:tr>
      <w:tr w:rsidR="00C44912" w:rsidRPr="003C1F45" w:rsidTr="009C19E2">
        <w:trPr>
          <w:gridAfter w:val="1"/>
          <w:wAfter w:w="29" w:type="dxa"/>
          <w:trHeight w:val="284"/>
        </w:trPr>
        <w:tc>
          <w:tcPr>
            <w:tcW w:w="1413" w:type="dxa"/>
          </w:tcPr>
          <w:p w:rsidR="00C44912" w:rsidRPr="003C1F45" w:rsidRDefault="00C44912" w:rsidP="00C44912">
            <w:pPr>
              <w:ind w:right="15"/>
              <w:rPr>
                <w:rFonts w:ascii="Arial" w:hAnsi="Arial" w:cs="Arial"/>
                <w:sz w:val="22"/>
                <w:szCs w:val="22"/>
                <w:highlight w:val="yellow"/>
              </w:rPr>
            </w:pPr>
          </w:p>
        </w:tc>
        <w:tc>
          <w:tcPr>
            <w:tcW w:w="8901" w:type="dxa"/>
          </w:tcPr>
          <w:p w:rsidR="00C44912" w:rsidRPr="003C1F45" w:rsidRDefault="00C44912" w:rsidP="00C44912">
            <w:pPr>
              <w:ind w:right="15"/>
              <w:rPr>
                <w:rFonts w:ascii="Arial" w:hAnsi="Arial" w:cs="Arial"/>
                <w:sz w:val="22"/>
                <w:szCs w:val="22"/>
              </w:rPr>
            </w:pPr>
            <w:r w:rsidRPr="003C1F45">
              <w:rPr>
                <w:rFonts w:ascii="Arial" w:hAnsi="Arial" w:cs="Arial"/>
                <w:b/>
                <w:bCs/>
                <w:sz w:val="22"/>
                <w:szCs w:val="22"/>
              </w:rPr>
              <w:t>ANEXO 2</w:t>
            </w:r>
            <w:r w:rsidRPr="003C1F45">
              <w:rPr>
                <w:rFonts w:ascii="Arial" w:hAnsi="Arial" w:cs="Arial"/>
                <w:sz w:val="22"/>
                <w:szCs w:val="22"/>
              </w:rPr>
              <w:t xml:space="preserve">  Formato de </w:t>
            </w:r>
            <w:r w:rsidRPr="00054B1A">
              <w:rPr>
                <w:rFonts w:ascii="Arial" w:hAnsi="Arial" w:cs="Arial"/>
                <w:sz w:val="22"/>
                <w:szCs w:val="22"/>
              </w:rPr>
              <w:t>acreditación</w:t>
            </w:r>
            <w:r w:rsidR="00054B1A" w:rsidRPr="00054B1A">
              <w:rPr>
                <w:rFonts w:ascii="Arial" w:hAnsi="Arial" w:cs="Arial"/>
                <w:sz w:val="22"/>
                <w:szCs w:val="22"/>
              </w:rPr>
              <w:t xml:space="preserve"> de existencia y personalidad jurídica del licitante</w:t>
            </w:r>
            <w:r w:rsidRPr="00054B1A">
              <w:rPr>
                <w:rFonts w:ascii="Arial" w:hAnsi="Arial" w:cs="Arial"/>
                <w:sz w:val="22"/>
                <w:szCs w:val="22"/>
              </w:rPr>
              <w:t>.</w:t>
            </w:r>
          </w:p>
        </w:tc>
      </w:tr>
      <w:tr w:rsidR="00C44912" w:rsidRPr="003C1F45" w:rsidTr="009C19E2">
        <w:trPr>
          <w:gridAfter w:val="1"/>
          <w:wAfter w:w="29" w:type="dxa"/>
          <w:trHeight w:val="284"/>
        </w:trPr>
        <w:tc>
          <w:tcPr>
            <w:tcW w:w="1413" w:type="dxa"/>
          </w:tcPr>
          <w:p w:rsidR="00C44912" w:rsidRPr="003C1F45" w:rsidRDefault="00C44912" w:rsidP="00C44912">
            <w:pPr>
              <w:ind w:right="15"/>
              <w:rPr>
                <w:rFonts w:ascii="Arial" w:hAnsi="Arial" w:cs="Arial"/>
                <w:sz w:val="22"/>
                <w:szCs w:val="22"/>
                <w:highlight w:val="yellow"/>
              </w:rPr>
            </w:pPr>
          </w:p>
        </w:tc>
        <w:tc>
          <w:tcPr>
            <w:tcW w:w="8901" w:type="dxa"/>
          </w:tcPr>
          <w:p w:rsidR="00C44912" w:rsidRPr="003C1F45" w:rsidRDefault="00C44912" w:rsidP="00C44912">
            <w:pPr>
              <w:ind w:right="15"/>
              <w:rPr>
                <w:rFonts w:ascii="Arial" w:hAnsi="Arial" w:cs="Arial"/>
                <w:sz w:val="22"/>
                <w:szCs w:val="22"/>
              </w:rPr>
            </w:pPr>
            <w:r w:rsidRPr="003C1F45">
              <w:rPr>
                <w:rFonts w:ascii="Arial" w:hAnsi="Arial" w:cs="Arial"/>
                <w:b/>
                <w:bCs/>
                <w:sz w:val="22"/>
                <w:szCs w:val="22"/>
              </w:rPr>
              <w:t>ANEXO 3</w:t>
            </w:r>
            <w:r w:rsidRPr="003C1F45">
              <w:rPr>
                <w:rFonts w:ascii="Arial" w:hAnsi="Arial" w:cs="Arial"/>
                <w:sz w:val="22"/>
                <w:szCs w:val="22"/>
              </w:rPr>
              <w:t xml:space="preserve">  Carta del artículo 50 y 60 penúltimo y/o antepenúltimo párrafo de la “LEY”.</w:t>
            </w:r>
          </w:p>
        </w:tc>
      </w:tr>
      <w:tr w:rsidR="00C44912" w:rsidRPr="003C1F45" w:rsidTr="009C19E2">
        <w:trPr>
          <w:gridAfter w:val="1"/>
          <w:wAfter w:w="29" w:type="dxa"/>
          <w:trHeight w:val="284"/>
        </w:trPr>
        <w:tc>
          <w:tcPr>
            <w:tcW w:w="1413" w:type="dxa"/>
          </w:tcPr>
          <w:p w:rsidR="00C44912" w:rsidRPr="003C1F45" w:rsidRDefault="00C44912" w:rsidP="00C44912">
            <w:pPr>
              <w:ind w:right="15"/>
              <w:rPr>
                <w:rFonts w:ascii="Arial" w:hAnsi="Arial" w:cs="Arial"/>
                <w:sz w:val="22"/>
                <w:szCs w:val="22"/>
                <w:highlight w:val="yellow"/>
              </w:rPr>
            </w:pPr>
          </w:p>
        </w:tc>
        <w:tc>
          <w:tcPr>
            <w:tcW w:w="8901" w:type="dxa"/>
          </w:tcPr>
          <w:p w:rsidR="00C44912" w:rsidRPr="003C1F45" w:rsidRDefault="00C44912" w:rsidP="00C44912">
            <w:pPr>
              <w:ind w:right="15"/>
              <w:rPr>
                <w:rFonts w:ascii="Arial" w:hAnsi="Arial" w:cs="Arial"/>
                <w:sz w:val="22"/>
                <w:szCs w:val="22"/>
              </w:rPr>
            </w:pPr>
            <w:r w:rsidRPr="003C1F45">
              <w:rPr>
                <w:rFonts w:ascii="Arial" w:hAnsi="Arial" w:cs="Arial"/>
                <w:b/>
                <w:bCs/>
                <w:sz w:val="22"/>
                <w:szCs w:val="22"/>
              </w:rPr>
              <w:t>ANEXO 4</w:t>
            </w:r>
            <w:r w:rsidRPr="003C1F45">
              <w:rPr>
                <w:rFonts w:ascii="Arial" w:hAnsi="Arial" w:cs="Arial"/>
                <w:sz w:val="22"/>
                <w:szCs w:val="22"/>
              </w:rPr>
              <w:t xml:space="preserve">  Carta de aceptación de la convocatoria.</w:t>
            </w:r>
          </w:p>
        </w:tc>
      </w:tr>
      <w:tr w:rsidR="00C44912" w:rsidRPr="003C1F45" w:rsidTr="009C19E2">
        <w:trPr>
          <w:gridAfter w:val="1"/>
          <w:wAfter w:w="29" w:type="dxa"/>
          <w:trHeight w:val="284"/>
        </w:trPr>
        <w:tc>
          <w:tcPr>
            <w:tcW w:w="1413" w:type="dxa"/>
          </w:tcPr>
          <w:p w:rsidR="00C44912" w:rsidRPr="003C1F45" w:rsidRDefault="00C44912" w:rsidP="00C44912">
            <w:pPr>
              <w:ind w:right="15"/>
              <w:rPr>
                <w:rFonts w:ascii="Arial" w:hAnsi="Arial" w:cs="Arial"/>
                <w:sz w:val="22"/>
                <w:szCs w:val="22"/>
                <w:highlight w:val="yellow"/>
              </w:rPr>
            </w:pPr>
          </w:p>
        </w:tc>
        <w:tc>
          <w:tcPr>
            <w:tcW w:w="8901" w:type="dxa"/>
          </w:tcPr>
          <w:p w:rsidR="00C44912" w:rsidRPr="003C1F45" w:rsidRDefault="00C44912" w:rsidP="00C44912">
            <w:pPr>
              <w:ind w:left="1087" w:right="15" w:hanging="1087"/>
              <w:rPr>
                <w:rFonts w:ascii="Arial" w:hAnsi="Arial" w:cs="Arial"/>
                <w:sz w:val="22"/>
                <w:szCs w:val="22"/>
              </w:rPr>
            </w:pPr>
            <w:r w:rsidRPr="003C1F45">
              <w:rPr>
                <w:rFonts w:ascii="Arial" w:hAnsi="Arial" w:cs="Arial"/>
                <w:b/>
                <w:bCs/>
                <w:sz w:val="22"/>
                <w:szCs w:val="22"/>
              </w:rPr>
              <w:t>ANEXO 5</w:t>
            </w:r>
            <w:r w:rsidRPr="003C1F45">
              <w:rPr>
                <w:rFonts w:ascii="Arial" w:hAnsi="Arial" w:cs="Arial"/>
                <w:sz w:val="22"/>
                <w:szCs w:val="22"/>
              </w:rPr>
              <w:t xml:space="preserve">  Carta de declaración de integridad.</w:t>
            </w:r>
          </w:p>
        </w:tc>
      </w:tr>
      <w:tr w:rsidR="00C44912" w:rsidRPr="003C1F45" w:rsidTr="009C19E2">
        <w:trPr>
          <w:gridAfter w:val="1"/>
          <w:wAfter w:w="29" w:type="dxa"/>
          <w:trHeight w:val="284"/>
        </w:trPr>
        <w:tc>
          <w:tcPr>
            <w:tcW w:w="1413" w:type="dxa"/>
          </w:tcPr>
          <w:p w:rsidR="00C44912" w:rsidRPr="003C1F45" w:rsidRDefault="00C44912" w:rsidP="00C44912">
            <w:pPr>
              <w:ind w:right="15"/>
              <w:rPr>
                <w:rFonts w:ascii="Arial" w:hAnsi="Arial" w:cs="Arial"/>
                <w:sz w:val="22"/>
                <w:szCs w:val="22"/>
                <w:highlight w:val="yellow"/>
              </w:rPr>
            </w:pPr>
          </w:p>
        </w:tc>
        <w:tc>
          <w:tcPr>
            <w:tcW w:w="8901" w:type="dxa"/>
          </w:tcPr>
          <w:p w:rsidR="00C44912" w:rsidRPr="003C1F45" w:rsidRDefault="00C44912" w:rsidP="00C44912">
            <w:pPr>
              <w:ind w:right="15"/>
              <w:jc w:val="both"/>
              <w:rPr>
                <w:rFonts w:ascii="Arial" w:hAnsi="Arial" w:cs="Arial"/>
                <w:b/>
                <w:sz w:val="22"/>
                <w:szCs w:val="22"/>
              </w:rPr>
            </w:pPr>
            <w:r w:rsidRPr="003C1F45">
              <w:rPr>
                <w:rFonts w:ascii="Arial" w:hAnsi="Arial" w:cs="Arial"/>
                <w:b/>
                <w:bCs/>
                <w:sz w:val="22"/>
                <w:szCs w:val="22"/>
              </w:rPr>
              <w:t>ANEXO 6</w:t>
            </w:r>
            <w:r w:rsidRPr="003C1F45">
              <w:rPr>
                <w:rFonts w:ascii="Arial" w:hAnsi="Arial" w:cs="Arial"/>
                <w:sz w:val="22"/>
                <w:szCs w:val="22"/>
              </w:rPr>
              <w:t xml:space="preserve">  </w:t>
            </w:r>
            <w:r w:rsidRPr="00F21ACA">
              <w:rPr>
                <w:rStyle w:val="Hipervnculo"/>
                <w:rFonts w:ascii="Arial" w:hAnsi="Arial" w:cs="Arial"/>
                <w:color w:val="auto"/>
                <w:sz w:val="22"/>
                <w:szCs w:val="22"/>
                <w:u w:val="none"/>
              </w:rPr>
              <w:t>Carta del tiempo y lugar de la entrega prestación del servicio.</w:t>
            </w:r>
          </w:p>
        </w:tc>
      </w:tr>
      <w:tr w:rsidR="00C44912" w:rsidRPr="003C1F45" w:rsidTr="009C19E2">
        <w:trPr>
          <w:gridAfter w:val="1"/>
          <w:wAfter w:w="29" w:type="dxa"/>
          <w:trHeight w:val="284"/>
        </w:trPr>
        <w:tc>
          <w:tcPr>
            <w:tcW w:w="1413" w:type="dxa"/>
          </w:tcPr>
          <w:p w:rsidR="00C44912" w:rsidRPr="003C1F45" w:rsidRDefault="00C44912" w:rsidP="00C44912">
            <w:pPr>
              <w:ind w:right="15"/>
              <w:rPr>
                <w:rFonts w:ascii="Arial" w:hAnsi="Arial" w:cs="Arial"/>
                <w:sz w:val="22"/>
                <w:szCs w:val="22"/>
                <w:highlight w:val="yellow"/>
              </w:rPr>
            </w:pPr>
          </w:p>
        </w:tc>
        <w:tc>
          <w:tcPr>
            <w:tcW w:w="8901" w:type="dxa"/>
          </w:tcPr>
          <w:p w:rsidR="00C44912" w:rsidRPr="003C1F45" w:rsidRDefault="00C44912" w:rsidP="00C44912">
            <w:pPr>
              <w:ind w:left="1087" w:right="15" w:hanging="1087"/>
              <w:rPr>
                <w:rFonts w:ascii="Arial" w:hAnsi="Arial" w:cs="Arial"/>
                <w:sz w:val="22"/>
                <w:szCs w:val="22"/>
              </w:rPr>
            </w:pPr>
            <w:r w:rsidRPr="003C1F45">
              <w:rPr>
                <w:rFonts w:ascii="Arial" w:hAnsi="Arial" w:cs="Arial"/>
                <w:b/>
                <w:bCs/>
                <w:sz w:val="22"/>
                <w:szCs w:val="22"/>
              </w:rPr>
              <w:t>ANEXO 7</w:t>
            </w:r>
            <w:r w:rsidRPr="003C1F45">
              <w:rPr>
                <w:rFonts w:ascii="Arial" w:hAnsi="Arial" w:cs="Arial"/>
                <w:sz w:val="22"/>
                <w:szCs w:val="22"/>
              </w:rPr>
              <w:t xml:space="preserve">  Carta de cumplimiento de las Normas.</w:t>
            </w:r>
          </w:p>
        </w:tc>
      </w:tr>
      <w:tr w:rsidR="00C44912" w:rsidRPr="003C1F45" w:rsidTr="009C19E2">
        <w:trPr>
          <w:gridAfter w:val="1"/>
          <w:wAfter w:w="29" w:type="dxa"/>
          <w:trHeight w:val="284"/>
        </w:trPr>
        <w:tc>
          <w:tcPr>
            <w:tcW w:w="1413" w:type="dxa"/>
          </w:tcPr>
          <w:p w:rsidR="00C44912" w:rsidRPr="003C1F45" w:rsidRDefault="00C44912" w:rsidP="00C44912">
            <w:pPr>
              <w:ind w:right="15"/>
              <w:rPr>
                <w:rFonts w:ascii="Arial" w:hAnsi="Arial" w:cs="Arial"/>
                <w:sz w:val="22"/>
                <w:szCs w:val="22"/>
                <w:highlight w:val="yellow"/>
              </w:rPr>
            </w:pPr>
          </w:p>
        </w:tc>
        <w:tc>
          <w:tcPr>
            <w:tcW w:w="8901" w:type="dxa"/>
          </w:tcPr>
          <w:p w:rsidR="00C44912" w:rsidRPr="003C1F45" w:rsidRDefault="00C44912" w:rsidP="00C44912">
            <w:pPr>
              <w:ind w:left="1087" w:right="15" w:hanging="1087"/>
              <w:rPr>
                <w:rFonts w:ascii="Arial" w:hAnsi="Arial" w:cs="Arial"/>
                <w:sz w:val="22"/>
                <w:szCs w:val="22"/>
              </w:rPr>
            </w:pPr>
            <w:r w:rsidRPr="003C1F45">
              <w:rPr>
                <w:rFonts w:ascii="Arial" w:hAnsi="Arial" w:cs="Arial"/>
                <w:b/>
                <w:bCs/>
                <w:sz w:val="22"/>
                <w:szCs w:val="22"/>
              </w:rPr>
              <w:t>ANEXO 8</w:t>
            </w:r>
            <w:r w:rsidRPr="003C1F45">
              <w:rPr>
                <w:rFonts w:ascii="Arial" w:hAnsi="Arial" w:cs="Arial"/>
                <w:sz w:val="22"/>
                <w:szCs w:val="22"/>
              </w:rPr>
              <w:t xml:space="preserve">  Carta de la vigencia de la oferta.</w:t>
            </w:r>
          </w:p>
        </w:tc>
      </w:tr>
      <w:tr w:rsidR="00C44912" w:rsidRPr="003C1F45" w:rsidTr="009C19E2">
        <w:trPr>
          <w:gridAfter w:val="1"/>
          <w:wAfter w:w="29" w:type="dxa"/>
          <w:trHeight w:val="284"/>
        </w:trPr>
        <w:tc>
          <w:tcPr>
            <w:tcW w:w="1413" w:type="dxa"/>
          </w:tcPr>
          <w:p w:rsidR="00C44912" w:rsidRPr="003C1F45" w:rsidRDefault="00C44912" w:rsidP="00C44912">
            <w:pPr>
              <w:ind w:right="15"/>
              <w:rPr>
                <w:rFonts w:ascii="Arial" w:hAnsi="Arial" w:cs="Arial"/>
                <w:sz w:val="22"/>
                <w:szCs w:val="22"/>
                <w:highlight w:val="yellow"/>
              </w:rPr>
            </w:pPr>
          </w:p>
        </w:tc>
        <w:tc>
          <w:tcPr>
            <w:tcW w:w="8901" w:type="dxa"/>
          </w:tcPr>
          <w:p w:rsidR="00C44912" w:rsidRPr="003C1F45" w:rsidRDefault="00C44912" w:rsidP="00C44912">
            <w:pPr>
              <w:ind w:left="1087" w:right="15" w:hanging="1087"/>
              <w:rPr>
                <w:rFonts w:ascii="Arial" w:hAnsi="Arial" w:cs="Arial"/>
                <w:sz w:val="22"/>
                <w:szCs w:val="22"/>
              </w:rPr>
            </w:pPr>
            <w:r w:rsidRPr="003C1F45">
              <w:rPr>
                <w:rFonts w:ascii="Arial" w:hAnsi="Arial" w:cs="Arial"/>
                <w:b/>
                <w:bCs/>
                <w:sz w:val="22"/>
                <w:szCs w:val="22"/>
              </w:rPr>
              <w:t>ANEXO 9</w:t>
            </w:r>
            <w:r w:rsidRPr="003C1F45">
              <w:rPr>
                <w:rFonts w:ascii="Arial" w:hAnsi="Arial" w:cs="Arial"/>
                <w:sz w:val="22"/>
                <w:szCs w:val="22"/>
              </w:rPr>
              <w:t xml:space="preserve">  Carta de nacionalidad mexicana y estratificación de su empresa.</w:t>
            </w:r>
          </w:p>
        </w:tc>
      </w:tr>
      <w:tr w:rsidR="00C44912" w:rsidRPr="003C1F45" w:rsidTr="009C19E2">
        <w:trPr>
          <w:gridAfter w:val="1"/>
          <w:wAfter w:w="29" w:type="dxa"/>
          <w:trHeight w:val="284"/>
        </w:trPr>
        <w:tc>
          <w:tcPr>
            <w:tcW w:w="1413" w:type="dxa"/>
          </w:tcPr>
          <w:p w:rsidR="00C44912" w:rsidRPr="003C1F45" w:rsidRDefault="00C44912" w:rsidP="00C44912">
            <w:pPr>
              <w:ind w:right="15"/>
              <w:rPr>
                <w:rFonts w:ascii="Arial" w:hAnsi="Arial" w:cs="Arial"/>
                <w:sz w:val="22"/>
                <w:szCs w:val="22"/>
                <w:highlight w:val="yellow"/>
              </w:rPr>
            </w:pPr>
          </w:p>
        </w:tc>
        <w:tc>
          <w:tcPr>
            <w:tcW w:w="8901" w:type="dxa"/>
          </w:tcPr>
          <w:p w:rsidR="00C44912" w:rsidRPr="003C1F45" w:rsidRDefault="00C44912" w:rsidP="00C44912">
            <w:pPr>
              <w:ind w:left="1021" w:right="15" w:hanging="990"/>
              <w:rPr>
                <w:rFonts w:ascii="Arial" w:hAnsi="Arial" w:cs="Arial"/>
                <w:sz w:val="22"/>
                <w:szCs w:val="22"/>
              </w:rPr>
            </w:pPr>
            <w:r w:rsidRPr="003C1F45">
              <w:rPr>
                <w:rFonts w:ascii="Arial" w:hAnsi="Arial" w:cs="Arial"/>
                <w:b/>
                <w:bCs/>
                <w:sz w:val="22"/>
                <w:szCs w:val="22"/>
              </w:rPr>
              <w:t>ANEXO 10</w:t>
            </w:r>
            <w:r w:rsidRPr="003C1F45">
              <w:rPr>
                <w:rFonts w:ascii="Arial" w:hAnsi="Arial" w:cs="Arial"/>
                <w:sz w:val="22"/>
                <w:szCs w:val="22"/>
              </w:rPr>
              <w:t xml:space="preserve">  Nota informativa:</w:t>
            </w:r>
          </w:p>
          <w:p w:rsidR="00C44912" w:rsidRPr="003C1F45" w:rsidRDefault="00C44912" w:rsidP="00C44912">
            <w:pPr>
              <w:ind w:left="1041" w:right="15"/>
              <w:jc w:val="both"/>
              <w:rPr>
                <w:rFonts w:ascii="Arial" w:hAnsi="Arial" w:cs="Arial"/>
                <w:sz w:val="22"/>
                <w:szCs w:val="22"/>
              </w:rPr>
            </w:pPr>
            <w:r w:rsidRPr="003C1F45">
              <w:rPr>
                <w:rFonts w:ascii="Arial" w:hAnsi="Arial" w:cs="Arial"/>
                <w:sz w:val="22"/>
                <w:szCs w:val="22"/>
              </w:rPr>
              <w:t xml:space="preserve">Para participantes de países miembros de la Organización para la Cooperación y el Desarrollo Económico y firmantes de la convención para combatir el cohecho de servidores públicos extranjeros en transacciones comerciales internacionales. </w:t>
            </w:r>
            <w:r w:rsidRPr="003C1F45">
              <w:rPr>
                <w:rFonts w:ascii="Arial" w:hAnsi="Arial" w:cs="Arial"/>
                <w:b/>
                <w:color w:val="FF0000"/>
                <w:sz w:val="22"/>
                <w:szCs w:val="22"/>
              </w:rPr>
              <w:t>(Para conocimiento)</w:t>
            </w:r>
            <w:r w:rsidRPr="003C1F45">
              <w:rPr>
                <w:rFonts w:ascii="Arial" w:hAnsi="Arial" w:cs="Arial"/>
                <w:color w:val="FF0000"/>
                <w:sz w:val="22"/>
                <w:szCs w:val="22"/>
              </w:rPr>
              <w:t>.</w:t>
            </w:r>
          </w:p>
        </w:tc>
      </w:tr>
      <w:tr w:rsidR="00054B1A" w:rsidRPr="003C1F45" w:rsidTr="009C19E2">
        <w:trPr>
          <w:gridAfter w:val="1"/>
          <w:wAfter w:w="29" w:type="dxa"/>
          <w:trHeight w:val="284"/>
        </w:trPr>
        <w:tc>
          <w:tcPr>
            <w:tcW w:w="1413" w:type="dxa"/>
          </w:tcPr>
          <w:p w:rsidR="00054B1A" w:rsidRPr="003C1F45" w:rsidRDefault="00054B1A" w:rsidP="00054B1A">
            <w:pPr>
              <w:ind w:right="15"/>
              <w:rPr>
                <w:rFonts w:ascii="Arial" w:hAnsi="Arial" w:cs="Arial"/>
                <w:sz w:val="22"/>
                <w:szCs w:val="22"/>
                <w:highlight w:val="yellow"/>
              </w:rPr>
            </w:pPr>
          </w:p>
        </w:tc>
        <w:tc>
          <w:tcPr>
            <w:tcW w:w="8901" w:type="dxa"/>
          </w:tcPr>
          <w:p w:rsidR="00054B1A" w:rsidRPr="00054B1A" w:rsidRDefault="00054B1A" w:rsidP="00054B1A">
            <w:pPr>
              <w:ind w:left="1214" w:right="15" w:hanging="1214"/>
              <w:rPr>
                <w:rFonts w:ascii="Arial" w:hAnsi="Arial" w:cs="Arial"/>
                <w:sz w:val="22"/>
                <w:szCs w:val="22"/>
              </w:rPr>
            </w:pPr>
            <w:r w:rsidRPr="00054B1A">
              <w:rPr>
                <w:rFonts w:ascii="Arial" w:hAnsi="Arial" w:cs="Arial"/>
                <w:b/>
                <w:bCs/>
                <w:sz w:val="22"/>
                <w:szCs w:val="22"/>
              </w:rPr>
              <w:t>ANEXO 11</w:t>
            </w:r>
            <w:r w:rsidRPr="00054B1A">
              <w:rPr>
                <w:rFonts w:ascii="Arial" w:hAnsi="Arial" w:cs="Arial"/>
                <w:sz w:val="22"/>
                <w:szCs w:val="22"/>
              </w:rPr>
              <w:t xml:space="preserve"> Formato de la garantía de cumplimiento por el 10% del monto del contrato.</w:t>
            </w:r>
          </w:p>
          <w:p w:rsidR="00054B1A" w:rsidRPr="00054B1A" w:rsidRDefault="00054B1A" w:rsidP="00054B1A">
            <w:pPr>
              <w:ind w:left="1214" w:right="15" w:hanging="1214"/>
              <w:rPr>
                <w:rFonts w:ascii="Arial" w:hAnsi="Arial" w:cs="Arial"/>
                <w:sz w:val="22"/>
                <w:szCs w:val="22"/>
              </w:rPr>
            </w:pPr>
            <w:r w:rsidRPr="00054B1A">
              <w:rPr>
                <w:rFonts w:ascii="Arial" w:hAnsi="Arial" w:cs="Arial"/>
                <w:b/>
                <w:bCs/>
                <w:sz w:val="22"/>
                <w:szCs w:val="22"/>
              </w:rPr>
              <w:t>ANEXO 12</w:t>
            </w:r>
            <w:r w:rsidRPr="00054B1A">
              <w:rPr>
                <w:rFonts w:ascii="Arial" w:hAnsi="Arial" w:cs="Arial"/>
                <w:sz w:val="22"/>
                <w:szCs w:val="22"/>
              </w:rPr>
              <w:t xml:space="preserve"> Carta de manifestación que se compromete hacer pública la opinión de cumplimiento de obligaciones fiscales ante el SAT. </w:t>
            </w:r>
          </w:p>
          <w:p w:rsidR="00054B1A" w:rsidRPr="00054B1A" w:rsidRDefault="00054B1A" w:rsidP="00054B1A">
            <w:pPr>
              <w:ind w:left="1214" w:right="15" w:hanging="1214"/>
              <w:rPr>
                <w:rFonts w:ascii="Arial" w:hAnsi="Arial" w:cs="Arial"/>
                <w:sz w:val="22"/>
                <w:szCs w:val="22"/>
              </w:rPr>
            </w:pPr>
            <w:r w:rsidRPr="00054B1A">
              <w:rPr>
                <w:rFonts w:ascii="Arial" w:hAnsi="Arial" w:cs="Arial"/>
                <w:b/>
                <w:bCs/>
                <w:sz w:val="22"/>
                <w:szCs w:val="22"/>
              </w:rPr>
              <w:t xml:space="preserve">ANEXO 13 </w:t>
            </w:r>
            <w:r w:rsidRPr="00054B1A">
              <w:rPr>
                <w:rFonts w:ascii="Arial" w:hAnsi="Arial" w:cs="Arial"/>
                <w:sz w:val="22"/>
                <w:szCs w:val="22"/>
              </w:rPr>
              <w:t>Carta de manifestación que conoce el Protocolo de Actuación.</w:t>
            </w:r>
          </w:p>
        </w:tc>
      </w:tr>
      <w:tr w:rsidR="00054B1A" w:rsidRPr="003C1F45" w:rsidTr="009C19E2">
        <w:trPr>
          <w:gridAfter w:val="1"/>
          <w:wAfter w:w="29" w:type="dxa"/>
          <w:trHeight w:val="284"/>
        </w:trPr>
        <w:tc>
          <w:tcPr>
            <w:tcW w:w="1413" w:type="dxa"/>
          </w:tcPr>
          <w:p w:rsidR="00054B1A" w:rsidRPr="003C1F45" w:rsidRDefault="00054B1A" w:rsidP="00054B1A">
            <w:pPr>
              <w:ind w:right="15"/>
              <w:rPr>
                <w:rFonts w:ascii="Arial" w:hAnsi="Arial" w:cs="Arial"/>
                <w:sz w:val="22"/>
                <w:szCs w:val="22"/>
                <w:highlight w:val="yellow"/>
              </w:rPr>
            </w:pPr>
          </w:p>
        </w:tc>
        <w:tc>
          <w:tcPr>
            <w:tcW w:w="8901" w:type="dxa"/>
          </w:tcPr>
          <w:p w:rsidR="00054B1A" w:rsidRPr="00054B1A" w:rsidRDefault="00054B1A" w:rsidP="00054B1A">
            <w:pPr>
              <w:ind w:left="1214" w:right="15" w:hanging="1214"/>
              <w:rPr>
                <w:rFonts w:ascii="Arial" w:hAnsi="Arial" w:cs="Arial"/>
                <w:sz w:val="22"/>
                <w:szCs w:val="22"/>
              </w:rPr>
            </w:pPr>
            <w:r w:rsidRPr="00054B1A">
              <w:rPr>
                <w:rFonts w:ascii="Arial" w:hAnsi="Arial" w:cs="Arial"/>
                <w:b/>
                <w:bCs/>
                <w:sz w:val="22"/>
                <w:szCs w:val="22"/>
              </w:rPr>
              <w:t xml:space="preserve">ANEXO 14 </w:t>
            </w:r>
            <w:r w:rsidRPr="00054B1A">
              <w:rPr>
                <w:rFonts w:ascii="Arial" w:hAnsi="Arial" w:cs="Arial"/>
                <w:sz w:val="22"/>
                <w:szCs w:val="22"/>
              </w:rPr>
              <w:t>Carta de manifestación que no desempeña empleo, cargo o comisión en el servicio público.</w:t>
            </w:r>
          </w:p>
          <w:p w:rsidR="00054B1A" w:rsidRPr="00054B1A" w:rsidRDefault="00054B1A" w:rsidP="00054B1A">
            <w:pPr>
              <w:ind w:left="1214" w:right="15" w:hanging="1214"/>
              <w:rPr>
                <w:rFonts w:ascii="Arial" w:hAnsi="Arial" w:cs="Arial"/>
                <w:sz w:val="22"/>
                <w:szCs w:val="22"/>
              </w:rPr>
            </w:pPr>
            <w:r w:rsidRPr="00054B1A">
              <w:rPr>
                <w:rFonts w:ascii="Arial" w:hAnsi="Arial" w:cs="Arial"/>
                <w:b/>
                <w:bCs/>
                <w:sz w:val="22"/>
                <w:szCs w:val="22"/>
              </w:rPr>
              <w:t xml:space="preserve">ANEXO 15 </w:t>
            </w:r>
            <w:r w:rsidRPr="00054B1A">
              <w:rPr>
                <w:rFonts w:ascii="Arial" w:hAnsi="Arial" w:cs="Arial"/>
                <w:bCs/>
                <w:sz w:val="22"/>
                <w:szCs w:val="22"/>
              </w:rPr>
              <w:t>Formato de Contrato</w:t>
            </w:r>
            <w:r w:rsidRPr="00054B1A">
              <w:rPr>
                <w:rFonts w:ascii="Arial" w:hAnsi="Arial" w:cs="Arial"/>
                <w:sz w:val="22"/>
                <w:szCs w:val="22"/>
              </w:rPr>
              <w:t>.</w:t>
            </w:r>
          </w:p>
          <w:p w:rsidR="00054B1A" w:rsidRPr="00054B1A" w:rsidRDefault="00054B1A" w:rsidP="00054B1A">
            <w:pPr>
              <w:ind w:left="1214" w:right="15" w:hanging="1214"/>
              <w:rPr>
                <w:rFonts w:ascii="Arial" w:hAnsi="Arial" w:cs="Arial"/>
                <w:b/>
                <w:bCs/>
                <w:sz w:val="22"/>
                <w:szCs w:val="22"/>
              </w:rPr>
            </w:pPr>
            <w:r w:rsidRPr="00054B1A">
              <w:rPr>
                <w:rFonts w:ascii="Arial" w:hAnsi="Arial" w:cs="Arial"/>
                <w:b/>
                <w:bCs/>
                <w:sz w:val="22"/>
                <w:szCs w:val="22"/>
              </w:rPr>
              <w:t xml:space="preserve">ANEXO 16 </w:t>
            </w:r>
            <w:r w:rsidRPr="00054B1A">
              <w:rPr>
                <w:rFonts w:ascii="Arial" w:hAnsi="Arial" w:cs="Arial"/>
                <w:bCs/>
                <w:sz w:val="22"/>
                <w:szCs w:val="22"/>
              </w:rPr>
              <w:t>Convenio para proposiciones conjuntas</w:t>
            </w:r>
          </w:p>
        </w:tc>
      </w:tr>
      <w:tr w:rsidR="00C44912" w:rsidRPr="003C1F45" w:rsidTr="009C19E2">
        <w:trPr>
          <w:trHeight w:val="253"/>
        </w:trPr>
        <w:tc>
          <w:tcPr>
            <w:tcW w:w="10343" w:type="dxa"/>
            <w:gridSpan w:val="3"/>
          </w:tcPr>
          <w:p w:rsidR="00C44912" w:rsidRPr="003C1F45" w:rsidRDefault="00C44912" w:rsidP="00C44912">
            <w:pPr>
              <w:ind w:right="15"/>
              <w:rPr>
                <w:rFonts w:ascii="Arial" w:hAnsi="Arial" w:cs="Arial"/>
                <w:b/>
                <w:bCs/>
                <w:sz w:val="22"/>
                <w:szCs w:val="22"/>
              </w:rPr>
            </w:pPr>
            <w:r w:rsidRPr="003C1F45">
              <w:rPr>
                <w:rFonts w:ascii="Arial" w:hAnsi="Arial" w:cs="Arial"/>
                <w:b/>
                <w:bCs/>
                <w:sz w:val="22"/>
                <w:szCs w:val="22"/>
              </w:rPr>
              <w:t>FORMATOS:</w:t>
            </w:r>
          </w:p>
        </w:tc>
      </w:tr>
      <w:tr w:rsidR="00C44912" w:rsidRPr="003C1F45" w:rsidTr="009C19E2">
        <w:trPr>
          <w:trHeight w:val="284"/>
        </w:trPr>
        <w:tc>
          <w:tcPr>
            <w:tcW w:w="1413" w:type="dxa"/>
          </w:tcPr>
          <w:p w:rsidR="00C44912" w:rsidRPr="003C1F45" w:rsidRDefault="00C44912" w:rsidP="00C44912">
            <w:pPr>
              <w:ind w:right="15"/>
              <w:rPr>
                <w:rFonts w:ascii="Arial" w:hAnsi="Arial" w:cs="Arial"/>
                <w:sz w:val="22"/>
                <w:szCs w:val="22"/>
              </w:rPr>
            </w:pPr>
          </w:p>
        </w:tc>
        <w:tc>
          <w:tcPr>
            <w:tcW w:w="8930" w:type="dxa"/>
            <w:gridSpan w:val="2"/>
          </w:tcPr>
          <w:p w:rsidR="00C44912" w:rsidRPr="003C1F45" w:rsidRDefault="00C44912" w:rsidP="00C44912">
            <w:pPr>
              <w:ind w:right="15"/>
              <w:rPr>
                <w:rFonts w:ascii="Arial" w:hAnsi="Arial" w:cs="Arial"/>
                <w:sz w:val="22"/>
                <w:szCs w:val="22"/>
              </w:rPr>
            </w:pPr>
            <w:r w:rsidRPr="003C1F45">
              <w:rPr>
                <w:rFonts w:ascii="Arial" w:hAnsi="Arial" w:cs="Arial"/>
                <w:b/>
                <w:bCs/>
                <w:sz w:val="22"/>
                <w:szCs w:val="22"/>
              </w:rPr>
              <w:t>FORMATO A</w:t>
            </w:r>
            <w:r w:rsidRPr="003C1F45">
              <w:rPr>
                <w:rFonts w:ascii="Arial" w:hAnsi="Arial" w:cs="Arial"/>
                <w:sz w:val="22"/>
                <w:szCs w:val="22"/>
              </w:rPr>
              <w:t xml:space="preserve"> Escrito para participar en la junta de aclaraciones.</w:t>
            </w:r>
          </w:p>
        </w:tc>
      </w:tr>
      <w:tr w:rsidR="00C44912" w:rsidRPr="003C1F45" w:rsidTr="009C19E2">
        <w:trPr>
          <w:trHeight w:val="284"/>
        </w:trPr>
        <w:tc>
          <w:tcPr>
            <w:tcW w:w="1413" w:type="dxa"/>
          </w:tcPr>
          <w:p w:rsidR="00C44912" w:rsidRPr="003C1F45" w:rsidRDefault="00C44912" w:rsidP="00C44912">
            <w:pPr>
              <w:ind w:right="15"/>
              <w:rPr>
                <w:rFonts w:ascii="Arial" w:hAnsi="Arial" w:cs="Arial"/>
                <w:sz w:val="22"/>
                <w:szCs w:val="22"/>
              </w:rPr>
            </w:pPr>
          </w:p>
        </w:tc>
        <w:tc>
          <w:tcPr>
            <w:tcW w:w="8930" w:type="dxa"/>
            <w:gridSpan w:val="2"/>
          </w:tcPr>
          <w:p w:rsidR="00C44912" w:rsidRPr="003C1F45" w:rsidRDefault="00C44912" w:rsidP="00C44912">
            <w:pPr>
              <w:ind w:left="1296" w:right="15" w:hanging="1296"/>
              <w:rPr>
                <w:rFonts w:ascii="Arial" w:hAnsi="Arial" w:cs="Arial"/>
                <w:sz w:val="22"/>
                <w:szCs w:val="22"/>
              </w:rPr>
            </w:pPr>
            <w:r w:rsidRPr="003C1F45">
              <w:rPr>
                <w:rFonts w:ascii="Arial" w:hAnsi="Arial" w:cs="Arial"/>
                <w:b/>
                <w:bCs/>
                <w:sz w:val="22"/>
                <w:szCs w:val="22"/>
              </w:rPr>
              <w:t xml:space="preserve">FORMATO B </w:t>
            </w:r>
            <w:r w:rsidRPr="003C1F45">
              <w:rPr>
                <w:rFonts w:ascii="Arial" w:hAnsi="Arial" w:cs="Arial"/>
                <w:sz w:val="22"/>
                <w:szCs w:val="22"/>
              </w:rPr>
              <w:t>Escrito para intervenir en el acto de presentación y apertura de proposiciones</w:t>
            </w:r>
            <w:r w:rsidRPr="003C1F45">
              <w:rPr>
                <w:rStyle w:val="Hipervnculo"/>
                <w:rFonts w:ascii="Arial" w:hAnsi="Arial" w:cs="Arial"/>
                <w:sz w:val="22"/>
                <w:szCs w:val="22"/>
              </w:rPr>
              <w:t>.</w:t>
            </w:r>
          </w:p>
        </w:tc>
      </w:tr>
      <w:tr w:rsidR="00C44912" w:rsidRPr="003C1F45" w:rsidTr="009C19E2">
        <w:trPr>
          <w:trHeight w:val="284"/>
        </w:trPr>
        <w:tc>
          <w:tcPr>
            <w:tcW w:w="1413" w:type="dxa"/>
          </w:tcPr>
          <w:p w:rsidR="00C44912" w:rsidRPr="003C1F45" w:rsidRDefault="00C44912" w:rsidP="00C44912">
            <w:pPr>
              <w:ind w:right="15"/>
              <w:rPr>
                <w:rFonts w:ascii="Arial" w:hAnsi="Arial" w:cs="Arial"/>
                <w:sz w:val="22"/>
                <w:szCs w:val="22"/>
              </w:rPr>
            </w:pPr>
          </w:p>
        </w:tc>
        <w:tc>
          <w:tcPr>
            <w:tcW w:w="8930" w:type="dxa"/>
            <w:gridSpan w:val="2"/>
          </w:tcPr>
          <w:p w:rsidR="00C44912" w:rsidRPr="003C1F45" w:rsidRDefault="00C44912" w:rsidP="00C44912">
            <w:pPr>
              <w:ind w:left="1296" w:right="15" w:hanging="1296"/>
              <w:rPr>
                <w:rFonts w:ascii="Arial" w:hAnsi="Arial" w:cs="Arial"/>
                <w:sz w:val="22"/>
                <w:szCs w:val="22"/>
              </w:rPr>
            </w:pPr>
            <w:r w:rsidRPr="003C1F45">
              <w:rPr>
                <w:rFonts w:ascii="Arial" w:hAnsi="Arial" w:cs="Arial"/>
                <w:b/>
                <w:bCs/>
                <w:sz w:val="22"/>
                <w:szCs w:val="22"/>
              </w:rPr>
              <w:t>FORMATO C</w:t>
            </w:r>
            <w:r w:rsidRPr="003C1F45">
              <w:rPr>
                <w:rFonts w:ascii="Arial" w:hAnsi="Arial" w:cs="Arial"/>
                <w:sz w:val="22"/>
                <w:szCs w:val="22"/>
              </w:rPr>
              <w:t xml:space="preserve"> Integración de Proposición Económica.</w:t>
            </w:r>
          </w:p>
        </w:tc>
      </w:tr>
      <w:tr w:rsidR="00C44912" w:rsidRPr="003C1F45" w:rsidTr="009C19E2">
        <w:trPr>
          <w:trHeight w:val="284"/>
        </w:trPr>
        <w:tc>
          <w:tcPr>
            <w:tcW w:w="1413" w:type="dxa"/>
          </w:tcPr>
          <w:p w:rsidR="00C44912" w:rsidRPr="003C1F45" w:rsidRDefault="00C44912" w:rsidP="00C44912">
            <w:pPr>
              <w:ind w:right="15"/>
              <w:rPr>
                <w:rFonts w:ascii="Arial" w:hAnsi="Arial" w:cs="Arial"/>
                <w:sz w:val="22"/>
                <w:szCs w:val="22"/>
              </w:rPr>
            </w:pPr>
          </w:p>
        </w:tc>
        <w:tc>
          <w:tcPr>
            <w:tcW w:w="8930" w:type="dxa"/>
            <w:gridSpan w:val="2"/>
          </w:tcPr>
          <w:p w:rsidR="00C44912" w:rsidRPr="008D552C" w:rsidRDefault="00C44912" w:rsidP="00C44912">
            <w:pPr>
              <w:ind w:left="1296" w:right="15" w:hanging="1296"/>
              <w:rPr>
                <w:rFonts w:ascii="Arial" w:hAnsi="Arial" w:cs="Arial"/>
                <w:sz w:val="22"/>
                <w:szCs w:val="22"/>
              </w:rPr>
            </w:pPr>
            <w:r w:rsidRPr="008D552C">
              <w:rPr>
                <w:rStyle w:val="Hipervnculo"/>
                <w:rFonts w:ascii="Arial" w:hAnsi="Arial" w:cs="Arial"/>
                <w:b/>
                <w:bCs/>
                <w:color w:val="auto"/>
                <w:sz w:val="22"/>
                <w:szCs w:val="22"/>
                <w:u w:val="none"/>
              </w:rPr>
              <w:t>FORMATO D</w:t>
            </w:r>
            <w:r w:rsidRPr="008D552C">
              <w:rPr>
                <w:rFonts w:ascii="Arial" w:hAnsi="Arial" w:cs="Arial"/>
                <w:sz w:val="22"/>
                <w:szCs w:val="22"/>
              </w:rPr>
              <w:t xml:space="preserve"> </w:t>
            </w:r>
            <w:r w:rsidRPr="008D552C">
              <w:rPr>
                <w:rStyle w:val="Hipervnculo"/>
                <w:rFonts w:ascii="Arial" w:hAnsi="Arial" w:cs="Arial"/>
                <w:color w:val="auto"/>
                <w:sz w:val="22"/>
                <w:szCs w:val="22"/>
                <w:u w:val="none"/>
              </w:rPr>
              <w:t>Relación de documentos que deberán presentar los licitantes.</w:t>
            </w:r>
          </w:p>
        </w:tc>
      </w:tr>
    </w:tbl>
    <w:p w:rsidR="008D552C" w:rsidRDefault="008D552C" w:rsidP="00C44912">
      <w:pPr>
        <w:ind w:right="15"/>
        <w:rPr>
          <w:rFonts w:ascii="Arial" w:hAnsi="Arial" w:cs="Arial"/>
          <w:sz w:val="22"/>
          <w:szCs w:val="22"/>
        </w:rPr>
      </w:pPr>
    </w:p>
    <w:p w:rsidR="00E66644" w:rsidRDefault="00E66644" w:rsidP="00C44912">
      <w:pPr>
        <w:ind w:right="15"/>
        <w:rPr>
          <w:rFonts w:ascii="Arial" w:hAnsi="Arial" w:cs="Arial"/>
          <w:sz w:val="22"/>
          <w:szCs w:val="22"/>
        </w:rPr>
      </w:pPr>
    </w:p>
    <w:p w:rsidR="00E66644" w:rsidRDefault="00E66644" w:rsidP="00C44912">
      <w:pPr>
        <w:ind w:right="15"/>
        <w:rPr>
          <w:rFonts w:ascii="Arial" w:hAnsi="Arial" w:cs="Arial"/>
          <w:sz w:val="22"/>
          <w:szCs w:val="22"/>
        </w:rPr>
      </w:pPr>
    </w:p>
    <w:p w:rsidR="00E66644" w:rsidRDefault="00E66644" w:rsidP="00C44912">
      <w:pPr>
        <w:ind w:right="15"/>
        <w:rPr>
          <w:rFonts w:ascii="Arial" w:hAnsi="Arial" w:cs="Arial"/>
          <w:sz w:val="22"/>
          <w:szCs w:val="22"/>
        </w:rPr>
      </w:pPr>
    </w:p>
    <w:p w:rsidR="00E66644" w:rsidRDefault="00E66644" w:rsidP="00C44912">
      <w:pPr>
        <w:ind w:right="15"/>
        <w:rPr>
          <w:rFonts w:ascii="Arial" w:hAnsi="Arial" w:cs="Arial"/>
          <w:sz w:val="22"/>
          <w:szCs w:val="22"/>
        </w:rPr>
      </w:pPr>
    </w:p>
    <w:p w:rsidR="00E66644" w:rsidRDefault="00E66644" w:rsidP="00C44912">
      <w:pPr>
        <w:ind w:right="15"/>
        <w:rPr>
          <w:rFonts w:ascii="Arial" w:hAnsi="Arial" w:cs="Arial"/>
          <w:sz w:val="22"/>
          <w:szCs w:val="22"/>
        </w:rPr>
      </w:pPr>
    </w:p>
    <w:p w:rsidR="00E66644" w:rsidRDefault="00E66644" w:rsidP="00C44912">
      <w:pPr>
        <w:ind w:right="15"/>
        <w:rPr>
          <w:rFonts w:ascii="Arial" w:hAnsi="Arial" w:cs="Arial"/>
          <w:sz w:val="22"/>
          <w:szCs w:val="22"/>
        </w:rPr>
      </w:pPr>
    </w:p>
    <w:p w:rsidR="00E66644" w:rsidRDefault="00E66644" w:rsidP="00C44912">
      <w:pPr>
        <w:ind w:right="15"/>
        <w:rPr>
          <w:rFonts w:ascii="Arial" w:hAnsi="Arial" w:cs="Arial"/>
          <w:sz w:val="22"/>
          <w:szCs w:val="22"/>
        </w:rPr>
      </w:pPr>
    </w:p>
    <w:p w:rsidR="00E66644" w:rsidRDefault="00E66644" w:rsidP="00C44912">
      <w:pPr>
        <w:ind w:right="15"/>
        <w:rPr>
          <w:rFonts w:ascii="Arial" w:hAnsi="Arial" w:cs="Arial"/>
          <w:sz w:val="22"/>
          <w:szCs w:val="22"/>
        </w:rPr>
      </w:pPr>
    </w:p>
    <w:p w:rsidR="00E66644" w:rsidRDefault="00E66644" w:rsidP="00C44912">
      <w:pPr>
        <w:ind w:right="15"/>
        <w:rPr>
          <w:rFonts w:ascii="Arial" w:hAnsi="Arial" w:cs="Arial"/>
          <w:sz w:val="22"/>
          <w:szCs w:val="22"/>
        </w:rPr>
      </w:pPr>
    </w:p>
    <w:p w:rsidR="00E66644" w:rsidRDefault="00E66644" w:rsidP="00C44912">
      <w:pPr>
        <w:ind w:right="15"/>
        <w:rPr>
          <w:rFonts w:ascii="Arial" w:hAnsi="Arial" w:cs="Arial"/>
          <w:sz w:val="22"/>
          <w:szCs w:val="22"/>
        </w:rPr>
      </w:pPr>
    </w:p>
    <w:p w:rsidR="00E66644" w:rsidRDefault="00E66644" w:rsidP="00C44912">
      <w:pPr>
        <w:ind w:right="15"/>
        <w:rPr>
          <w:rFonts w:ascii="Arial" w:hAnsi="Arial" w:cs="Arial"/>
          <w:sz w:val="22"/>
          <w:szCs w:val="22"/>
        </w:rPr>
      </w:pPr>
    </w:p>
    <w:p w:rsidR="00E66644" w:rsidRDefault="00E66644" w:rsidP="00C44912">
      <w:pPr>
        <w:ind w:right="15"/>
        <w:rPr>
          <w:rFonts w:ascii="Arial" w:hAnsi="Arial" w:cs="Arial"/>
          <w:sz w:val="22"/>
          <w:szCs w:val="22"/>
        </w:rPr>
      </w:pPr>
    </w:p>
    <w:p w:rsidR="00E66644" w:rsidRDefault="00E66644" w:rsidP="00C44912">
      <w:pPr>
        <w:ind w:right="15"/>
        <w:rPr>
          <w:rFonts w:ascii="Arial" w:hAnsi="Arial" w:cs="Arial"/>
          <w:sz w:val="22"/>
          <w:szCs w:val="22"/>
        </w:rPr>
      </w:pPr>
    </w:p>
    <w:p w:rsidR="00E66644" w:rsidRDefault="00E66644" w:rsidP="00C44912">
      <w:pPr>
        <w:ind w:right="15"/>
        <w:rPr>
          <w:rFonts w:ascii="Arial" w:hAnsi="Arial" w:cs="Arial"/>
          <w:sz w:val="22"/>
          <w:szCs w:val="22"/>
        </w:rPr>
      </w:pPr>
    </w:p>
    <w:p w:rsidR="00543F29" w:rsidRDefault="00543F29" w:rsidP="00C44912">
      <w:pPr>
        <w:ind w:right="15"/>
        <w:rPr>
          <w:rFonts w:ascii="Arial" w:hAnsi="Arial" w:cs="Arial"/>
          <w:sz w:val="22"/>
          <w:szCs w:val="22"/>
        </w:rPr>
      </w:pPr>
    </w:p>
    <w:p w:rsidR="00E66644" w:rsidRDefault="00E66644" w:rsidP="00C44912">
      <w:pPr>
        <w:ind w:right="15"/>
        <w:rPr>
          <w:rFonts w:ascii="Arial" w:hAnsi="Arial" w:cs="Arial"/>
          <w:sz w:val="22"/>
          <w:szCs w:val="22"/>
        </w:rPr>
      </w:pPr>
    </w:p>
    <w:p w:rsidR="00E66644" w:rsidRDefault="00E66644" w:rsidP="00C44912">
      <w:pPr>
        <w:ind w:right="15"/>
        <w:rPr>
          <w:rFonts w:ascii="Arial" w:hAnsi="Arial" w:cs="Arial"/>
          <w:sz w:val="22"/>
          <w:szCs w:val="22"/>
        </w:rPr>
      </w:pPr>
    </w:p>
    <w:p w:rsidR="00E66644" w:rsidRDefault="00E66644" w:rsidP="00C44912">
      <w:pPr>
        <w:ind w:right="15"/>
        <w:rPr>
          <w:rFonts w:ascii="Arial" w:hAnsi="Arial" w:cs="Arial"/>
          <w:sz w:val="22"/>
          <w:szCs w:val="22"/>
        </w:rPr>
      </w:pPr>
    </w:p>
    <w:p w:rsidR="00E66644" w:rsidRDefault="00E66644" w:rsidP="00C44912">
      <w:pPr>
        <w:ind w:right="15"/>
        <w:rPr>
          <w:rFonts w:ascii="Arial" w:hAnsi="Arial" w:cs="Arial"/>
          <w:sz w:val="22"/>
          <w:szCs w:val="22"/>
        </w:rPr>
      </w:pPr>
    </w:p>
    <w:p w:rsidR="00335DE0" w:rsidRDefault="00335DE0" w:rsidP="00C44912">
      <w:pPr>
        <w:ind w:right="15"/>
        <w:rPr>
          <w:rFonts w:ascii="Arial" w:hAnsi="Arial" w:cs="Arial"/>
          <w:sz w:val="22"/>
          <w:szCs w:val="22"/>
        </w:rPr>
      </w:pPr>
    </w:p>
    <w:p w:rsidR="00E66644" w:rsidRDefault="00E66644" w:rsidP="00C44912">
      <w:pPr>
        <w:ind w:right="15"/>
        <w:rPr>
          <w:rFonts w:ascii="Arial" w:hAnsi="Arial" w:cs="Arial"/>
          <w:sz w:val="22"/>
          <w:szCs w:val="22"/>
        </w:rPr>
      </w:pPr>
    </w:p>
    <w:p w:rsidR="008D552C" w:rsidRPr="00C44912" w:rsidRDefault="008D552C" w:rsidP="008D552C">
      <w:pPr>
        <w:shd w:val="clear" w:color="auto" w:fill="BDD6EE"/>
        <w:ind w:right="15"/>
        <w:rPr>
          <w:rFonts w:ascii="Arial" w:hAnsi="Arial" w:cs="Arial"/>
          <w:b/>
          <w:sz w:val="22"/>
          <w:szCs w:val="22"/>
        </w:rPr>
      </w:pPr>
      <w:r w:rsidRPr="00C44912">
        <w:rPr>
          <w:rFonts w:ascii="Arial" w:hAnsi="Arial" w:cs="Arial"/>
          <w:b/>
          <w:sz w:val="22"/>
          <w:szCs w:val="22"/>
        </w:rPr>
        <w:lastRenderedPageBreak/>
        <w:t>1.</w:t>
      </w:r>
      <w:r w:rsidRPr="00C44912">
        <w:rPr>
          <w:rFonts w:ascii="Arial" w:hAnsi="Arial" w:cs="Arial"/>
          <w:b/>
          <w:sz w:val="22"/>
          <w:szCs w:val="22"/>
        </w:rPr>
        <w:tab/>
        <w:t>INFORMACIÓN ESPECÍFICA DEL SERVICIO A CONTRATAR.</w:t>
      </w:r>
    </w:p>
    <w:p w:rsidR="008D552C" w:rsidRPr="00C44912" w:rsidRDefault="008D552C" w:rsidP="00C44912">
      <w:pPr>
        <w:ind w:right="15"/>
        <w:rPr>
          <w:rFonts w:ascii="Arial" w:hAnsi="Arial" w:cs="Arial"/>
          <w:sz w:val="22"/>
          <w:szCs w:val="22"/>
        </w:rPr>
      </w:pPr>
    </w:p>
    <w:p w:rsidR="00C44912" w:rsidRPr="00C44912" w:rsidRDefault="00C44912" w:rsidP="00C44912">
      <w:pPr>
        <w:ind w:right="15"/>
        <w:rPr>
          <w:rFonts w:ascii="Arial" w:hAnsi="Arial" w:cs="Arial"/>
          <w:b/>
          <w:sz w:val="22"/>
          <w:szCs w:val="22"/>
        </w:rPr>
      </w:pPr>
      <w:r w:rsidRPr="00C44912">
        <w:rPr>
          <w:rFonts w:ascii="Arial" w:hAnsi="Arial" w:cs="Arial"/>
          <w:b/>
          <w:sz w:val="22"/>
          <w:szCs w:val="22"/>
        </w:rPr>
        <w:t>1.1</w:t>
      </w:r>
      <w:r w:rsidRPr="00C44912">
        <w:rPr>
          <w:rFonts w:ascii="Arial" w:hAnsi="Arial" w:cs="Arial"/>
          <w:b/>
          <w:sz w:val="22"/>
          <w:szCs w:val="22"/>
        </w:rPr>
        <w:tab/>
        <w:t>Descripción del Servicio.</w:t>
      </w:r>
    </w:p>
    <w:p w:rsidR="00C44912" w:rsidRPr="00C44912" w:rsidRDefault="00C44912" w:rsidP="00C44912">
      <w:pPr>
        <w:ind w:right="15"/>
        <w:jc w:val="both"/>
        <w:rPr>
          <w:rFonts w:ascii="Arial" w:hAnsi="Arial" w:cs="Arial"/>
          <w:sz w:val="22"/>
          <w:szCs w:val="22"/>
        </w:rPr>
      </w:pPr>
      <w:r w:rsidRPr="00C44912">
        <w:rPr>
          <w:rFonts w:ascii="Arial" w:hAnsi="Arial" w:cs="Arial"/>
          <w:sz w:val="22"/>
          <w:szCs w:val="22"/>
        </w:rPr>
        <w:t xml:space="preserve">En el </w:t>
      </w:r>
      <w:r w:rsidRPr="00C44912">
        <w:rPr>
          <w:rFonts w:ascii="Arial" w:hAnsi="Arial" w:cs="Arial"/>
          <w:b/>
          <w:sz w:val="22"/>
          <w:szCs w:val="22"/>
        </w:rPr>
        <w:t>Anexo 1,</w:t>
      </w:r>
      <w:r w:rsidRPr="00C44912">
        <w:rPr>
          <w:rFonts w:ascii="Arial" w:hAnsi="Arial" w:cs="Arial"/>
          <w:sz w:val="22"/>
          <w:szCs w:val="22"/>
        </w:rPr>
        <w:t xml:space="preserve"> el cual forma parte integral de esta convocatoria, se establece la descripción, especificaciones y características del servicio objeto de la presente licitación. Los servicios que se oferten a través de las proposiciones presentadas por los licitantes participantes deberán apegarse a la descripción, especificaciones y características que se indican en dicho </w:t>
      </w:r>
      <w:r w:rsidRPr="00C44912">
        <w:rPr>
          <w:rFonts w:ascii="Arial" w:hAnsi="Arial" w:cs="Arial"/>
          <w:b/>
          <w:sz w:val="22"/>
          <w:szCs w:val="22"/>
        </w:rPr>
        <w:t>Anexo 1</w:t>
      </w:r>
      <w:r w:rsidRPr="00C44912">
        <w:rPr>
          <w:rFonts w:ascii="Arial" w:hAnsi="Arial" w:cs="Arial"/>
          <w:sz w:val="22"/>
          <w:szCs w:val="22"/>
        </w:rPr>
        <w:t xml:space="preserve"> de la presente convocatoria. Será causa de </w:t>
      </w:r>
      <w:proofErr w:type="spellStart"/>
      <w:r w:rsidRPr="00C44912">
        <w:rPr>
          <w:rFonts w:ascii="Arial" w:hAnsi="Arial" w:cs="Arial"/>
          <w:sz w:val="22"/>
          <w:szCs w:val="22"/>
        </w:rPr>
        <w:t>desechamiento</w:t>
      </w:r>
      <w:proofErr w:type="spellEnd"/>
      <w:r w:rsidRPr="00C44912">
        <w:rPr>
          <w:rFonts w:ascii="Arial" w:hAnsi="Arial" w:cs="Arial"/>
          <w:sz w:val="22"/>
          <w:szCs w:val="22"/>
        </w:rPr>
        <w:t xml:space="preserve"> de las proposiciones si el servicio ofertado no cumple con la descripción y totalidad de las especificaciones y características establecidas en el </w:t>
      </w:r>
      <w:r w:rsidRPr="00C44912">
        <w:rPr>
          <w:rFonts w:ascii="Arial" w:hAnsi="Arial" w:cs="Arial"/>
          <w:b/>
          <w:sz w:val="22"/>
          <w:szCs w:val="22"/>
        </w:rPr>
        <w:t xml:space="preserve">Anexo 1 </w:t>
      </w:r>
      <w:r w:rsidRPr="00C44912">
        <w:rPr>
          <w:rFonts w:ascii="Arial" w:hAnsi="Arial" w:cs="Arial"/>
          <w:sz w:val="22"/>
          <w:szCs w:val="22"/>
        </w:rPr>
        <w:t>de esta convocatoria.</w:t>
      </w:r>
    </w:p>
    <w:p w:rsidR="00C44912" w:rsidRPr="00C44912" w:rsidRDefault="00C44912" w:rsidP="00C44912">
      <w:pPr>
        <w:ind w:right="15"/>
        <w:jc w:val="both"/>
        <w:rPr>
          <w:rFonts w:ascii="Arial" w:hAnsi="Arial" w:cs="Arial"/>
          <w:b/>
          <w:sz w:val="22"/>
          <w:szCs w:val="22"/>
        </w:rPr>
      </w:pPr>
    </w:p>
    <w:p w:rsidR="00C44912" w:rsidRPr="00C44912" w:rsidRDefault="00C44912" w:rsidP="00C44912">
      <w:pPr>
        <w:numPr>
          <w:ilvl w:val="1"/>
          <w:numId w:val="15"/>
        </w:numPr>
        <w:ind w:right="15"/>
        <w:jc w:val="both"/>
        <w:rPr>
          <w:rFonts w:ascii="Arial" w:hAnsi="Arial" w:cs="Arial"/>
          <w:b/>
          <w:sz w:val="22"/>
          <w:szCs w:val="22"/>
        </w:rPr>
      </w:pPr>
      <w:r w:rsidRPr="00C44912">
        <w:rPr>
          <w:rFonts w:ascii="Arial" w:hAnsi="Arial" w:cs="Arial"/>
          <w:b/>
          <w:sz w:val="22"/>
          <w:szCs w:val="22"/>
        </w:rPr>
        <w:t xml:space="preserve">Tiempo y lugar de </w:t>
      </w:r>
      <w:r w:rsidR="00054B1A">
        <w:rPr>
          <w:rFonts w:ascii="Arial" w:hAnsi="Arial" w:cs="Arial"/>
          <w:b/>
          <w:sz w:val="22"/>
          <w:szCs w:val="22"/>
        </w:rPr>
        <w:t xml:space="preserve">la </w:t>
      </w:r>
      <w:r w:rsidRPr="00C44912">
        <w:rPr>
          <w:rFonts w:ascii="Arial" w:hAnsi="Arial" w:cs="Arial"/>
          <w:b/>
          <w:sz w:val="22"/>
          <w:szCs w:val="22"/>
        </w:rPr>
        <w:t>prestación del servicio.</w:t>
      </w:r>
    </w:p>
    <w:p w:rsidR="00C44912" w:rsidRPr="00C44912" w:rsidRDefault="00C44912" w:rsidP="00C44912">
      <w:pPr>
        <w:ind w:right="15"/>
        <w:jc w:val="both"/>
        <w:rPr>
          <w:rFonts w:ascii="Arial" w:hAnsi="Arial" w:cs="Arial"/>
          <w:sz w:val="22"/>
          <w:szCs w:val="22"/>
        </w:rPr>
      </w:pPr>
      <w:r w:rsidRPr="00C44912">
        <w:rPr>
          <w:rFonts w:ascii="Arial" w:hAnsi="Arial" w:cs="Arial"/>
          <w:sz w:val="22"/>
          <w:szCs w:val="22"/>
        </w:rPr>
        <w:t xml:space="preserve">El licitante que resulte adjudicado deberá prestar el servicio a partir del </w:t>
      </w:r>
      <w:r w:rsidRPr="00C44912">
        <w:rPr>
          <w:rFonts w:ascii="Arial" w:hAnsi="Arial" w:cs="Arial"/>
          <w:b/>
          <w:sz w:val="22"/>
          <w:szCs w:val="22"/>
        </w:rPr>
        <w:t>01 de marzo de 2021 y hasta el 31 de diciembre de 2021</w:t>
      </w:r>
      <w:r w:rsidRPr="00C44912">
        <w:rPr>
          <w:rFonts w:ascii="Arial" w:hAnsi="Arial" w:cs="Arial"/>
          <w:sz w:val="22"/>
          <w:szCs w:val="22"/>
        </w:rPr>
        <w:t xml:space="preserve">, en las instalaciones del “CENAM”, ubicado en el km. 4,5 de la Carretera a los </w:t>
      </w:r>
      <w:proofErr w:type="spellStart"/>
      <w:r w:rsidRPr="00C44912">
        <w:rPr>
          <w:rFonts w:ascii="Arial" w:hAnsi="Arial" w:cs="Arial"/>
          <w:sz w:val="22"/>
          <w:szCs w:val="22"/>
        </w:rPr>
        <w:t>Cués</w:t>
      </w:r>
      <w:proofErr w:type="spellEnd"/>
      <w:r w:rsidRPr="00C44912">
        <w:rPr>
          <w:rFonts w:ascii="Arial" w:hAnsi="Arial" w:cs="Arial"/>
          <w:sz w:val="22"/>
          <w:szCs w:val="22"/>
        </w:rPr>
        <w:t xml:space="preserve">, Municipio el Marqués, Querétaro. Dentro de las proposiciones técnicas, los licitantes participantes deberán entregar un escrito señalando el tiempo y lugar de </w:t>
      </w:r>
      <w:r w:rsidR="00054B1A">
        <w:rPr>
          <w:rFonts w:ascii="Arial" w:hAnsi="Arial" w:cs="Arial"/>
          <w:sz w:val="22"/>
          <w:szCs w:val="22"/>
        </w:rPr>
        <w:t xml:space="preserve">la </w:t>
      </w:r>
      <w:r w:rsidRPr="00C44912">
        <w:rPr>
          <w:rFonts w:ascii="Arial" w:hAnsi="Arial" w:cs="Arial"/>
          <w:sz w:val="22"/>
          <w:szCs w:val="22"/>
        </w:rPr>
        <w:t xml:space="preserve">prestación del servicio materia de la presente licitación. (Según el </w:t>
      </w:r>
      <w:hyperlink w:anchor="_ANEXO_6" w:history="1">
        <w:r w:rsidRPr="00C44912">
          <w:rPr>
            <w:rFonts w:ascii="Arial" w:hAnsi="Arial" w:cs="Arial"/>
            <w:sz w:val="22"/>
            <w:szCs w:val="22"/>
          </w:rPr>
          <w:t>anexo 6</w:t>
        </w:r>
      </w:hyperlink>
      <w:r w:rsidRPr="00C44912">
        <w:rPr>
          <w:rFonts w:ascii="Arial" w:hAnsi="Arial" w:cs="Arial"/>
          <w:sz w:val="22"/>
          <w:szCs w:val="22"/>
        </w:rPr>
        <w:t xml:space="preserve"> de esta convocatoria).</w:t>
      </w:r>
    </w:p>
    <w:p w:rsidR="00C44912" w:rsidRPr="00C44912" w:rsidRDefault="00C44912" w:rsidP="00C44912">
      <w:pPr>
        <w:jc w:val="both"/>
        <w:rPr>
          <w:rFonts w:ascii="Arial" w:hAnsi="Arial" w:cs="Arial"/>
          <w:sz w:val="22"/>
          <w:szCs w:val="22"/>
        </w:rPr>
      </w:pPr>
    </w:p>
    <w:p w:rsidR="00C44912" w:rsidRPr="00C44912" w:rsidRDefault="00C44912" w:rsidP="00C44912">
      <w:pPr>
        <w:numPr>
          <w:ilvl w:val="1"/>
          <w:numId w:val="15"/>
        </w:numPr>
        <w:ind w:right="15"/>
        <w:rPr>
          <w:rFonts w:ascii="Arial" w:hAnsi="Arial" w:cs="Arial"/>
          <w:b/>
          <w:sz w:val="22"/>
          <w:szCs w:val="22"/>
        </w:rPr>
      </w:pPr>
      <w:r w:rsidRPr="00C44912">
        <w:rPr>
          <w:rFonts w:ascii="Arial" w:hAnsi="Arial" w:cs="Arial"/>
          <w:b/>
          <w:sz w:val="22"/>
          <w:szCs w:val="22"/>
        </w:rPr>
        <w:t>Confidencialidad de la información para la prestación del servicio.</w:t>
      </w:r>
    </w:p>
    <w:p w:rsidR="00C44912" w:rsidRPr="00C44912" w:rsidRDefault="00C44912" w:rsidP="00C44912">
      <w:pPr>
        <w:tabs>
          <w:tab w:val="left" w:pos="1584"/>
          <w:tab w:val="left" w:pos="3024"/>
          <w:tab w:val="left" w:pos="4608"/>
        </w:tabs>
        <w:spacing w:line="120" w:lineRule="atLeast"/>
        <w:jc w:val="both"/>
        <w:rPr>
          <w:rFonts w:ascii="Arial" w:hAnsi="Arial" w:cs="Arial"/>
          <w:sz w:val="22"/>
          <w:szCs w:val="22"/>
        </w:rPr>
      </w:pPr>
      <w:r w:rsidRPr="00C44912">
        <w:rPr>
          <w:rFonts w:ascii="Arial" w:hAnsi="Arial" w:cs="Arial"/>
          <w:sz w:val="22"/>
          <w:szCs w:val="22"/>
        </w:rPr>
        <w:t>El licitante que resulte adjudicado, se obliga a que la información proporcionada por el “CENAM”, y aún aquella que recopile en el proceso de la prestación de los servicios, será resguardada con estricta confidencialidad y bajo su responsabilidad absoluta, sin perjuicio de las sanciones administrativas y penales que se apliquen por violación, en caso de divulgación, publicación de la misma, dar a conocer a terceros en forma directa ó a través de interpósita persona o cualquier otro uso no autorizado por el “CENAM” o quien tenga derecho a ello. Lo anterior, toda vez que dicha información, es confidencial y propiedad exclusiva del “CENAM” en forma permanente.</w:t>
      </w:r>
    </w:p>
    <w:p w:rsidR="00C44912" w:rsidRPr="00C44912" w:rsidRDefault="00C44912" w:rsidP="00C44912">
      <w:pPr>
        <w:tabs>
          <w:tab w:val="left" w:pos="1584"/>
          <w:tab w:val="left" w:pos="3024"/>
          <w:tab w:val="left" w:pos="4608"/>
        </w:tabs>
        <w:spacing w:line="120" w:lineRule="atLeast"/>
        <w:ind w:right="15"/>
        <w:jc w:val="both"/>
        <w:rPr>
          <w:rFonts w:ascii="Arial" w:hAnsi="Arial" w:cs="Arial"/>
          <w:b/>
          <w:sz w:val="22"/>
          <w:szCs w:val="22"/>
        </w:rPr>
      </w:pPr>
    </w:p>
    <w:p w:rsidR="00C44912" w:rsidRPr="00C44912" w:rsidRDefault="00C44912" w:rsidP="00C44912">
      <w:pPr>
        <w:spacing w:line="120" w:lineRule="atLeast"/>
        <w:ind w:right="15"/>
        <w:jc w:val="both"/>
        <w:rPr>
          <w:rFonts w:ascii="Arial" w:hAnsi="Arial" w:cs="Arial"/>
          <w:sz w:val="22"/>
          <w:szCs w:val="22"/>
        </w:rPr>
      </w:pPr>
      <w:r w:rsidRPr="00C44912">
        <w:rPr>
          <w:rFonts w:ascii="Arial" w:hAnsi="Arial" w:cs="Arial"/>
          <w:b/>
          <w:sz w:val="22"/>
          <w:szCs w:val="22"/>
        </w:rPr>
        <w:t>1.4</w:t>
      </w:r>
      <w:r w:rsidRPr="00C44912">
        <w:rPr>
          <w:rFonts w:ascii="Arial" w:hAnsi="Arial" w:cs="Arial"/>
          <w:b/>
          <w:sz w:val="22"/>
          <w:szCs w:val="22"/>
        </w:rPr>
        <w:tab/>
        <w:t>Calidad del servicio</w:t>
      </w:r>
      <w:r w:rsidRPr="00C44912">
        <w:rPr>
          <w:rFonts w:ascii="Arial" w:hAnsi="Arial" w:cs="Arial"/>
          <w:sz w:val="22"/>
          <w:szCs w:val="22"/>
        </w:rPr>
        <w:t>.</w:t>
      </w:r>
    </w:p>
    <w:p w:rsidR="00C44912" w:rsidRPr="00C44912" w:rsidRDefault="00C44912" w:rsidP="00C44912">
      <w:pPr>
        <w:ind w:right="15"/>
        <w:jc w:val="both"/>
        <w:rPr>
          <w:rFonts w:ascii="Arial" w:hAnsi="Arial" w:cs="Arial"/>
          <w:sz w:val="22"/>
          <w:szCs w:val="22"/>
        </w:rPr>
      </w:pPr>
      <w:r w:rsidRPr="00C44912">
        <w:rPr>
          <w:rFonts w:ascii="Arial" w:hAnsi="Arial" w:cs="Arial"/>
          <w:sz w:val="22"/>
          <w:szCs w:val="22"/>
        </w:rPr>
        <w:t>El licitante adjudicado, deberá contar con la infraestructura necesaria, los recursos, personal técnico especializado en el ramo, procedimientos y equipos suficientes y adecuados para prestar el servicio requerido en la presente convocatoria, a fin de garantizar que el servicio objeto de esta licitación sea proporcionado con la calidad, oportunidad y eficiencia requerida para tal efecto, comprometiéndose a desarrollarlo a satisfacción del “CENAM”.</w:t>
      </w:r>
    </w:p>
    <w:p w:rsidR="00C44912" w:rsidRPr="00C44912" w:rsidRDefault="00C44912" w:rsidP="00C44912">
      <w:pPr>
        <w:ind w:right="15"/>
        <w:jc w:val="both"/>
        <w:rPr>
          <w:rFonts w:ascii="Arial" w:hAnsi="Arial" w:cs="Arial"/>
          <w:sz w:val="22"/>
          <w:szCs w:val="22"/>
        </w:rPr>
      </w:pPr>
    </w:p>
    <w:p w:rsidR="00C44912" w:rsidRPr="00C44912" w:rsidRDefault="00C44912" w:rsidP="00C44912">
      <w:pPr>
        <w:ind w:right="15"/>
        <w:jc w:val="both"/>
        <w:rPr>
          <w:rFonts w:ascii="Arial" w:hAnsi="Arial" w:cs="Arial"/>
          <w:sz w:val="22"/>
          <w:szCs w:val="22"/>
        </w:rPr>
      </w:pPr>
      <w:r w:rsidRPr="00C44912">
        <w:rPr>
          <w:rFonts w:ascii="Arial" w:hAnsi="Arial" w:cs="Arial"/>
          <w:sz w:val="22"/>
          <w:szCs w:val="22"/>
        </w:rPr>
        <w:t>Para la prestación del servicio requerido en la presente convocatoria, el licitante adjudicado deberá observar y cumplir en el proceso de contratación del personal asignado al “CENAM” con lo establecido en la Ley Federal del Trabajo y la Ley del Instituto Mexicano del Seguro Social.</w:t>
      </w:r>
    </w:p>
    <w:p w:rsidR="00C44912" w:rsidRPr="00C44912" w:rsidRDefault="00C44912" w:rsidP="00C44912">
      <w:pPr>
        <w:jc w:val="both"/>
        <w:rPr>
          <w:rFonts w:ascii="Arial" w:hAnsi="Arial" w:cs="Arial"/>
          <w:sz w:val="22"/>
          <w:szCs w:val="22"/>
        </w:rPr>
      </w:pPr>
    </w:p>
    <w:p w:rsidR="00C44912" w:rsidRPr="00C44912" w:rsidRDefault="00C44912" w:rsidP="00C44912">
      <w:pPr>
        <w:shd w:val="clear" w:color="auto" w:fill="BDD6EE"/>
        <w:ind w:right="15"/>
        <w:rPr>
          <w:rFonts w:ascii="Arial" w:hAnsi="Arial" w:cs="Arial"/>
          <w:b/>
          <w:sz w:val="22"/>
          <w:szCs w:val="22"/>
        </w:rPr>
      </w:pPr>
      <w:r w:rsidRPr="00C44912">
        <w:rPr>
          <w:rFonts w:ascii="Arial" w:hAnsi="Arial" w:cs="Arial"/>
          <w:b/>
          <w:sz w:val="22"/>
          <w:szCs w:val="22"/>
        </w:rPr>
        <w:t>2.</w:t>
      </w:r>
      <w:r w:rsidRPr="00C44912">
        <w:rPr>
          <w:rFonts w:ascii="Arial" w:hAnsi="Arial" w:cs="Arial"/>
          <w:b/>
          <w:sz w:val="22"/>
          <w:szCs w:val="22"/>
        </w:rPr>
        <w:tab/>
      </w:r>
      <w:r w:rsidRPr="00C44912">
        <w:rPr>
          <w:rFonts w:ascii="Arial" w:hAnsi="Arial" w:cs="Arial"/>
          <w:b/>
          <w:sz w:val="22"/>
          <w:szCs w:val="22"/>
          <w:shd w:val="clear" w:color="auto" w:fill="BDD6EE"/>
        </w:rPr>
        <w:t>INFORMACIÓN ESPECÍFICA SOBRE LA CONVOCATORIA.</w:t>
      </w:r>
    </w:p>
    <w:p w:rsidR="00C44912" w:rsidRPr="00C44912" w:rsidRDefault="00C44912" w:rsidP="00C44912">
      <w:pPr>
        <w:ind w:right="15"/>
        <w:jc w:val="both"/>
        <w:rPr>
          <w:rFonts w:ascii="Arial" w:hAnsi="Arial" w:cs="Arial"/>
          <w:b/>
          <w:sz w:val="22"/>
          <w:szCs w:val="22"/>
          <w:highlight w:val="yellow"/>
        </w:rPr>
      </w:pPr>
    </w:p>
    <w:p w:rsidR="00C44912" w:rsidRPr="00C44912" w:rsidRDefault="00C44912" w:rsidP="00C44912">
      <w:pPr>
        <w:ind w:right="15"/>
        <w:jc w:val="both"/>
        <w:rPr>
          <w:rFonts w:ascii="Arial" w:hAnsi="Arial" w:cs="Arial"/>
          <w:b/>
          <w:sz w:val="22"/>
          <w:szCs w:val="22"/>
        </w:rPr>
      </w:pPr>
      <w:r w:rsidRPr="00C44912">
        <w:rPr>
          <w:rFonts w:ascii="Arial" w:hAnsi="Arial" w:cs="Arial"/>
          <w:b/>
          <w:sz w:val="22"/>
          <w:szCs w:val="22"/>
        </w:rPr>
        <w:t>2.1</w:t>
      </w:r>
      <w:r w:rsidRPr="00C44912">
        <w:rPr>
          <w:rFonts w:ascii="Arial" w:hAnsi="Arial" w:cs="Arial"/>
          <w:b/>
          <w:sz w:val="22"/>
          <w:szCs w:val="22"/>
        </w:rPr>
        <w:tab/>
        <w:t>Prohibición de negociación de la convocatoria y proposiciones.</w:t>
      </w:r>
    </w:p>
    <w:p w:rsidR="00C44912" w:rsidRPr="00C44912" w:rsidRDefault="00C44912" w:rsidP="00C44912">
      <w:pPr>
        <w:pStyle w:val="Textoindependiente3"/>
        <w:ind w:right="15"/>
        <w:rPr>
          <w:rFonts w:cs="Arial"/>
          <w:szCs w:val="22"/>
        </w:rPr>
      </w:pPr>
      <w:r w:rsidRPr="00C44912">
        <w:rPr>
          <w:rFonts w:cs="Arial"/>
          <w:szCs w:val="22"/>
        </w:rPr>
        <w:t>Ninguna de las condiciones contenidas en la presente convocatoria de licitación y sus anexos, así como en las proposiciones presentadas por los licitantes, podrán ser negociadas, conforme lo establece el artículo 26, séptimo párrafo de la “LEY”.</w:t>
      </w:r>
    </w:p>
    <w:p w:rsidR="00C44912" w:rsidRPr="00C44912" w:rsidRDefault="00C44912" w:rsidP="00C44912">
      <w:pPr>
        <w:pStyle w:val="Textoindependiente3"/>
        <w:ind w:right="15"/>
        <w:rPr>
          <w:rFonts w:cs="Arial"/>
          <w:szCs w:val="22"/>
        </w:rPr>
      </w:pPr>
    </w:p>
    <w:p w:rsidR="00C44912" w:rsidRPr="00C44912" w:rsidRDefault="00C44912" w:rsidP="00C44912">
      <w:pPr>
        <w:widowControl w:val="0"/>
        <w:jc w:val="both"/>
        <w:rPr>
          <w:rFonts w:ascii="Arial" w:hAnsi="Arial" w:cs="Arial"/>
          <w:b/>
          <w:sz w:val="22"/>
          <w:szCs w:val="22"/>
        </w:rPr>
      </w:pPr>
      <w:r w:rsidRPr="00C44912">
        <w:rPr>
          <w:rFonts w:ascii="Arial" w:hAnsi="Arial" w:cs="Arial"/>
          <w:b/>
          <w:sz w:val="22"/>
          <w:szCs w:val="22"/>
        </w:rPr>
        <w:t>2.2</w:t>
      </w:r>
      <w:r w:rsidRPr="00C44912">
        <w:rPr>
          <w:rFonts w:ascii="Arial" w:hAnsi="Arial" w:cs="Arial"/>
          <w:b/>
          <w:sz w:val="22"/>
          <w:szCs w:val="22"/>
        </w:rPr>
        <w:tab/>
        <w:t>Carácter de la licitación.</w:t>
      </w:r>
    </w:p>
    <w:p w:rsidR="00C44912" w:rsidRPr="00C44912" w:rsidRDefault="00C44912" w:rsidP="00C44912">
      <w:pPr>
        <w:ind w:right="17"/>
        <w:jc w:val="both"/>
        <w:rPr>
          <w:rFonts w:ascii="Arial" w:hAnsi="Arial" w:cs="Arial"/>
          <w:sz w:val="22"/>
          <w:szCs w:val="22"/>
        </w:rPr>
      </w:pPr>
      <w:r w:rsidRPr="00C44912">
        <w:rPr>
          <w:rFonts w:ascii="Arial" w:hAnsi="Arial" w:cs="Arial"/>
          <w:sz w:val="22"/>
          <w:szCs w:val="22"/>
        </w:rPr>
        <w:t>El procedimiento de contratación del servicio será a través de</w:t>
      </w:r>
      <w:r w:rsidRPr="00C44912">
        <w:rPr>
          <w:rFonts w:ascii="Arial" w:hAnsi="Arial" w:cs="Arial"/>
          <w:b/>
          <w:sz w:val="22"/>
          <w:szCs w:val="22"/>
        </w:rPr>
        <w:t xml:space="preserve"> licitación pública de</w:t>
      </w:r>
      <w:r w:rsidRPr="00C44912">
        <w:rPr>
          <w:rFonts w:ascii="Arial" w:hAnsi="Arial" w:cs="Arial"/>
          <w:sz w:val="22"/>
          <w:szCs w:val="22"/>
        </w:rPr>
        <w:t xml:space="preserve"> </w:t>
      </w:r>
      <w:r w:rsidRPr="00C44912">
        <w:rPr>
          <w:rFonts w:ascii="Arial" w:hAnsi="Arial" w:cs="Arial"/>
          <w:b/>
          <w:sz w:val="22"/>
          <w:szCs w:val="22"/>
        </w:rPr>
        <w:t xml:space="preserve">carácter nacional electrónica </w:t>
      </w:r>
      <w:r w:rsidRPr="00C44912">
        <w:rPr>
          <w:rFonts w:ascii="Arial" w:hAnsi="Arial" w:cs="Arial"/>
          <w:sz w:val="22"/>
          <w:szCs w:val="22"/>
        </w:rPr>
        <w:t>en los términos de los artículos 26 fracción I, 26 bis fracción II y 28 fracción I de la “LEY”, así como el artículo 39, fracción I, inciso B del “REGLAMENTO”.</w:t>
      </w:r>
    </w:p>
    <w:p w:rsidR="00C44912" w:rsidRPr="00C44912" w:rsidRDefault="00C44912" w:rsidP="00C44912">
      <w:pPr>
        <w:widowControl w:val="0"/>
        <w:jc w:val="both"/>
        <w:rPr>
          <w:rFonts w:ascii="Arial" w:hAnsi="Arial" w:cs="Arial"/>
          <w:b/>
          <w:sz w:val="22"/>
          <w:szCs w:val="22"/>
        </w:rPr>
      </w:pPr>
      <w:bookmarkStart w:id="1" w:name="_Adquisición_y_costo_de_las_bases."/>
      <w:bookmarkStart w:id="2" w:name="_2.2_Junta_de_aclaraciones."/>
      <w:bookmarkEnd w:id="1"/>
      <w:bookmarkEnd w:id="2"/>
      <w:r w:rsidRPr="00C44912">
        <w:rPr>
          <w:rFonts w:ascii="Arial" w:hAnsi="Arial" w:cs="Arial"/>
          <w:b/>
          <w:sz w:val="22"/>
          <w:szCs w:val="22"/>
        </w:rPr>
        <w:lastRenderedPageBreak/>
        <w:t>2.3</w:t>
      </w:r>
      <w:r w:rsidRPr="00C44912">
        <w:rPr>
          <w:rFonts w:ascii="Arial" w:hAnsi="Arial" w:cs="Arial"/>
          <w:b/>
          <w:sz w:val="22"/>
          <w:szCs w:val="22"/>
        </w:rPr>
        <w:tab/>
        <w:t>Disponibilidad presupuestal.</w:t>
      </w:r>
    </w:p>
    <w:p w:rsidR="00C44912" w:rsidRPr="00C44912" w:rsidRDefault="00C44912" w:rsidP="00C44912">
      <w:pPr>
        <w:widowControl w:val="0"/>
        <w:jc w:val="both"/>
        <w:rPr>
          <w:rFonts w:ascii="Arial" w:hAnsi="Arial" w:cs="Arial"/>
          <w:sz w:val="22"/>
          <w:szCs w:val="22"/>
          <w:lang w:val="es-ES"/>
        </w:rPr>
      </w:pPr>
      <w:r w:rsidRPr="00C44912">
        <w:rPr>
          <w:rFonts w:ascii="Arial" w:hAnsi="Arial" w:cs="Arial"/>
          <w:sz w:val="22"/>
          <w:szCs w:val="22"/>
          <w:lang w:val="es-ES"/>
        </w:rPr>
        <w:t>Se precisa que el “CENAM” cuenta con la disponibilidad presupuestal para la presente licitación y la contratación abarcará el compromiso de recursos del presente ejercicio fiscal.</w:t>
      </w:r>
    </w:p>
    <w:p w:rsidR="00C44912" w:rsidRPr="00C44912" w:rsidRDefault="00C44912" w:rsidP="00C44912">
      <w:pPr>
        <w:widowControl w:val="0"/>
        <w:jc w:val="both"/>
        <w:rPr>
          <w:rFonts w:ascii="Arial" w:hAnsi="Arial" w:cs="Arial"/>
          <w:sz w:val="22"/>
          <w:szCs w:val="22"/>
          <w:lang w:val="es-ES"/>
        </w:rPr>
      </w:pPr>
    </w:p>
    <w:p w:rsidR="00C44912" w:rsidRPr="00C44912" w:rsidRDefault="00C44912" w:rsidP="00C44912">
      <w:pPr>
        <w:widowControl w:val="0"/>
        <w:jc w:val="both"/>
        <w:rPr>
          <w:rFonts w:ascii="Arial" w:hAnsi="Arial" w:cs="Arial"/>
          <w:b/>
          <w:sz w:val="22"/>
          <w:szCs w:val="22"/>
        </w:rPr>
      </w:pPr>
      <w:bookmarkStart w:id="3" w:name="_Toc400555010"/>
      <w:r w:rsidRPr="00C44912">
        <w:rPr>
          <w:rFonts w:ascii="Arial" w:hAnsi="Arial" w:cs="Arial"/>
          <w:b/>
          <w:sz w:val="22"/>
          <w:szCs w:val="22"/>
        </w:rPr>
        <w:t>2.4         Recepción de proposiciones vía servicio postal o mensajería</w:t>
      </w:r>
      <w:bookmarkEnd w:id="3"/>
      <w:r w:rsidRPr="00C44912">
        <w:rPr>
          <w:rFonts w:ascii="Arial" w:hAnsi="Arial" w:cs="Arial"/>
          <w:b/>
          <w:sz w:val="22"/>
          <w:szCs w:val="22"/>
        </w:rPr>
        <w:t>.</w:t>
      </w:r>
    </w:p>
    <w:p w:rsidR="00C44912" w:rsidRPr="00C44912" w:rsidRDefault="00C44912" w:rsidP="00C44912">
      <w:pPr>
        <w:widowControl w:val="0"/>
        <w:jc w:val="both"/>
        <w:rPr>
          <w:rFonts w:ascii="Arial" w:hAnsi="Arial" w:cs="Arial"/>
          <w:sz w:val="22"/>
          <w:szCs w:val="22"/>
          <w:lang w:val="es-ES"/>
        </w:rPr>
      </w:pPr>
      <w:r w:rsidRPr="00C44912">
        <w:rPr>
          <w:rFonts w:ascii="Arial" w:hAnsi="Arial" w:cs="Arial"/>
          <w:sz w:val="22"/>
          <w:szCs w:val="22"/>
          <w:lang w:val="es-ES"/>
        </w:rPr>
        <w:t>Para el presente procedimiento</w:t>
      </w:r>
      <w:r w:rsidRPr="00C44912">
        <w:rPr>
          <w:rFonts w:ascii="Arial" w:hAnsi="Arial" w:cs="Arial"/>
          <w:b/>
          <w:sz w:val="22"/>
          <w:szCs w:val="22"/>
          <w:lang w:val="es-ES"/>
        </w:rPr>
        <w:t xml:space="preserve"> </w:t>
      </w:r>
      <w:r w:rsidRPr="00C44912">
        <w:rPr>
          <w:rFonts w:ascii="Arial" w:hAnsi="Arial" w:cs="Arial"/>
          <w:sz w:val="22"/>
          <w:szCs w:val="22"/>
          <w:lang w:val="es-ES"/>
        </w:rPr>
        <w:t xml:space="preserve">de licitación pública de carácter nacional electrónica </w:t>
      </w:r>
      <w:r w:rsidRPr="00C44912">
        <w:rPr>
          <w:rFonts w:ascii="Arial" w:hAnsi="Arial" w:cs="Arial"/>
          <w:b/>
          <w:sz w:val="22"/>
          <w:szCs w:val="22"/>
          <w:lang w:val="es-ES"/>
        </w:rPr>
        <w:t>NO</w:t>
      </w:r>
      <w:r w:rsidRPr="00C44912">
        <w:rPr>
          <w:rFonts w:ascii="Arial" w:hAnsi="Arial" w:cs="Arial"/>
          <w:sz w:val="22"/>
          <w:szCs w:val="22"/>
          <w:lang w:val="es-ES"/>
        </w:rPr>
        <w:t xml:space="preserve"> se recibirán proposiciones a través de servicio postal o de mensajería.</w:t>
      </w:r>
    </w:p>
    <w:p w:rsidR="00C44912" w:rsidRPr="00C44912" w:rsidRDefault="00C44912" w:rsidP="00C44912">
      <w:pPr>
        <w:widowControl w:val="0"/>
        <w:jc w:val="both"/>
        <w:rPr>
          <w:rFonts w:ascii="Arial" w:hAnsi="Arial" w:cs="Arial"/>
          <w:sz w:val="22"/>
          <w:szCs w:val="22"/>
        </w:rPr>
      </w:pPr>
    </w:p>
    <w:p w:rsidR="00C44912" w:rsidRPr="00C44912" w:rsidRDefault="00C44912" w:rsidP="00C44912">
      <w:pPr>
        <w:widowControl w:val="0"/>
        <w:jc w:val="both"/>
        <w:rPr>
          <w:rFonts w:ascii="Arial" w:hAnsi="Arial" w:cs="Arial"/>
          <w:b/>
          <w:sz w:val="22"/>
          <w:szCs w:val="22"/>
        </w:rPr>
      </w:pPr>
      <w:bookmarkStart w:id="4" w:name="_Toc400555013"/>
      <w:r w:rsidRPr="00C44912">
        <w:rPr>
          <w:rFonts w:ascii="Arial" w:hAnsi="Arial" w:cs="Arial"/>
          <w:b/>
          <w:sz w:val="22"/>
          <w:szCs w:val="22"/>
        </w:rPr>
        <w:t xml:space="preserve">2.5 </w:t>
      </w:r>
      <w:r w:rsidRPr="00C44912">
        <w:rPr>
          <w:rFonts w:ascii="Arial" w:hAnsi="Arial" w:cs="Arial"/>
          <w:b/>
          <w:sz w:val="22"/>
          <w:szCs w:val="22"/>
        </w:rPr>
        <w:tab/>
        <w:t>Proposición única por licitante</w:t>
      </w:r>
      <w:bookmarkEnd w:id="4"/>
      <w:r w:rsidRPr="00C44912">
        <w:rPr>
          <w:rFonts w:ascii="Arial" w:hAnsi="Arial" w:cs="Arial"/>
          <w:b/>
          <w:sz w:val="22"/>
          <w:szCs w:val="22"/>
        </w:rPr>
        <w:t>.</w:t>
      </w:r>
    </w:p>
    <w:p w:rsidR="00C44912" w:rsidRPr="00C44912" w:rsidRDefault="00C44912" w:rsidP="00C44912">
      <w:pPr>
        <w:widowControl w:val="0"/>
        <w:jc w:val="both"/>
        <w:rPr>
          <w:rFonts w:ascii="Arial" w:hAnsi="Arial" w:cs="Arial"/>
          <w:sz w:val="22"/>
          <w:szCs w:val="22"/>
          <w:lang w:val="es-ES"/>
        </w:rPr>
      </w:pPr>
      <w:r w:rsidRPr="00C44912">
        <w:rPr>
          <w:rFonts w:ascii="Arial" w:hAnsi="Arial" w:cs="Arial"/>
          <w:sz w:val="22"/>
          <w:szCs w:val="22"/>
          <w:lang w:val="es-ES"/>
        </w:rPr>
        <w:t>Los licitantes participantes solo podrán presentar una proposición para la presente licitación pública.</w:t>
      </w:r>
    </w:p>
    <w:p w:rsidR="00C44912" w:rsidRPr="00C44912" w:rsidRDefault="00C44912" w:rsidP="00C44912">
      <w:pPr>
        <w:widowControl w:val="0"/>
        <w:autoSpaceDE w:val="0"/>
        <w:autoSpaceDN w:val="0"/>
        <w:adjustRightInd w:val="0"/>
        <w:rPr>
          <w:rFonts w:ascii="Arial" w:hAnsi="Arial" w:cs="Arial"/>
          <w:b/>
          <w:sz w:val="22"/>
          <w:szCs w:val="22"/>
        </w:rPr>
      </w:pPr>
    </w:p>
    <w:p w:rsidR="00C44912" w:rsidRPr="00C44912" w:rsidRDefault="00C44912" w:rsidP="00C44912">
      <w:pPr>
        <w:widowControl w:val="0"/>
        <w:autoSpaceDE w:val="0"/>
        <w:autoSpaceDN w:val="0"/>
        <w:adjustRightInd w:val="0"/>
        <w:rPr>
          <w:rFonts w:ascii="Arial" w:hAnsi="Arial" w:cs="Arial"/>
          <w:b/>
          <w:sz w:val="22"/>
          <w:szCs w:val="22"/>
        </w:rPr>
      </w:pPr>
      <w:r w:rsidRPr="00C44912">
        <w:rPr>
          <w:rFonts w:ascii="Arial" w:hAnsi="Arial" w:cs="Arial"/>
          <w:b/>
          <w:sz w:val="22"/>
          <w:szCs w:val="22"/>
        </w:rPr>
        <w:t xml:space="preserve">2.6 </w:t>
      </w:r>
      <w:r w:rsidRPr="00C44912">
        <w:rPr>
          <w:rFonts w:ascii="Arial" w:hAnsi="Arial" w:cs="Arial"/>
          <w:b/>
          <w:sz w:val="22"/>
          <w:szCs w:val="22"/>
        </w:rPr>
        <w:tab/>
        <w:t>Proposiciones conjuntas.</w:t>
      </w:r>
    </w:p>
    <w:p w:rsidR="00C44912" w:rsidRPr="00C44912" w:rsidRDefault="00C44912" w:rsidP="00C44912">
      <w:pPr>
        <w:pStyle w:val="Textoindependiente3"/>
        <w:ind w:right="15"/>
        <w:rPr>
          <w:rFonts w:cs="Arial"/>
          <w:szCs w:val="22"/>
        </w:rPr>
      </w:pPr>
      <w:r w:rsidRPr="00C44912">
        <w:rPr>
          <w:rFonts w:cs="Arial"/>
          <w:szCs w:val="22"/>
        </w:rPr>
        <w:t>Dos o más personas podrán presentar conjuntamente proposiciones sin necesidad de constituir una sociedad, o una nueva sociedad en caso de personas morales, siempre que para tales efectos, en la propuesta y en el contrato se establezcan con precisión las obligaciones de cada una de las partes, así como la manera en que se exigiría su cumplimiento. Conforme lo establece el artículo 34, tercer párrafo de la “LEY”.</w:t>
      </w:r>
    </w:p>
    <w:p w:rsidR="00C44912" w:rsidRPr="00C44912" w:rsidRDefault="00C44912" w:rsidP="00C44912">
      <w:pPr>
        <w:jc w:val="both"/>
        <w:rPr>
          <w:rFonts w:ascii="Arial" w:hAnsi="Arial" w:cs="Arial"/>
        </w:rPr>
      </w:pPr>
    </w:p>
    <w:p w:rsidR="00C44912" w:rsidRPr="00C44912" w:rsidRDefault="00C44912" w:rsidP="00C44912">
      <w:pPr>
        <w:pStyle w:val="Textoindependiente3"/>
        <w:ind w:right="15"/>
        <w:rPr>
          <w:rFonts w:cs="Arial"/>
          <w:szCs w:val="22"/>
        </w:rPr>
      </w:pPr>
      <w:r w:rsidRPr="00C44912">
        <w:rPr>
          <w:rFonts w:cs="Arial"/>
          <w:szCs w:val="22"/>
        </w:rPr>
        <w:t>Además de considerar lo dispuesto en el artículo 44 del “REGLAMENTO”, los interesados deberán cumplir los siguientes aspectos:</w:t>
      </w:r>
    </w:p>
    <w:p w:rsidR="00C44912" w:rsidRPr="00C44912" w:rsidRDefault="00C44912" w:rsidP="00C44912">
      <w:pPr>
        <w:jc w:val="both"/>
        <w:rPr>
          <w:rFonts w:ascii="Arial" w:hAnsi="Arial" w:cs="Arial"/>
        </w:rPr>
      </w:pPr>
    </w:p>
    <w:p w:rsidR="00C44912" w:rsidRPr="00C44912" w:rsidRDefault="00C44912" w:rsidP="00C44912">
      <w:pPr>
        <w:pStyle w:val="Prrafodelista"/>
        <w:widowControl w:val="0"/>
        <w:numPr>
          <w:ilvl w:val="0"/>
          <w:numId w:val="26"/>
        </w:numPr>
        <w:adjustRightInd w:val="0"/>
        <w:ind w:left="714" w:hanging="357"/>
        <w:jc w:val="both"/>
        <w:textAlignment w:val="baseline"/>
        <w:rPr>
          <w:rFonts w:ascii="Arial" w:hAnsi="Arial" w:cs="Arial"/>
          <w:sz w:val="22"/>
          <w:szCs w:val="22"/>
        </w:rPr>
      </w:pPr>
      <w:r w:rsidRPr="00C44912">
        <w:rPr>
          <w:rFonts w:ascii="Arial" w:hAnsi="Arial" w:cs="Arial"/>
          <w:sz w:val="22"/>
          <w:szCs w:val="22"/>
        </w:rPr>
        <w:t>Los licitantes participantes deberán cumplir con todos los requisitos técnicos solicitados, ya sea separada o conjuntamente, su proposición deberá de precisar las obligaciones de cada uno de los consorciados frente a la convocante de tal manera que se cumpla al cien por ciento con todos los requisitos que se incluyen en esta Convocatoria y señalando la responsabilidad de cada una de ellas para la prestación del servicio.</w:t>
      </w:r>
    </w:p>
    <w:p w:rsidR="00C44912" w:rsidRPr="00C44912" w:rsidRDefault="00C44912" w:rsidP="00C44912">
      <w:pPr>
        <w:pStyle w:val="Prrafodelista"/>
        <w:widowControl w:val="0"/>
        <w:adjustRightInd w:val="0"/>
        <w:ind w:left="714"/>
        <w:jc w:val="both"/>
        <w:textAlignment w:val="baseline"/>
        <w:rPr>
          <w:rFonts w:ascii="Arial" w:hAnsi="Arial" w:cs="Arial"/>
          <w:sz w:val="22"/>
          <w:szCs w:val="22"/>
        </w:rPr>
      </w:pPr>
    </w:p>
    <w:p w:rsidR="00C44912" w:rsidRPr="00C44912" w:rsidRDefault="00C44912" w:rsidP="00C44912">
      <w:pPr>
        <w:pStyle w:val="Prrafodelista"/>
        <w:widowControl w:val="0"/>
        <w:numPr>
          <w:ilvl w:val="0"/>
          <w:numId w:val="26"/>
        </w:numPr>
        <w:adjustRightInd w:val="0"/>
        <w:jc w:val="both"/>
        <w:textAlignment w:val="baseline"/>
        <w:rPr>
          <w:rFonts w:ascii="Arial" w:hAnsi="Arial" w:cs="Arial"/>
          <w:sz w:val="22"/>
          <w:szCs w:val="22"/>
        </w:rPr>
      </w:pPr>
      <w:r w:rsidRPr="00C44912">
        <w:rPr>
          <w:rFonts w:ascii="Arial" w:hAnsi="Arial" w:cs="Arial"/>
          <w:sz w:val="22"/>
          <w:szCs w:val="22"/>
        </w:rPr>
        <w:t xml:space="preserve">Asimismo, los interesados que presenten en forma conjunta (grupo) proposiciones, deberán presentar de manera individual toda la documentación solicitada en el numeral </w:t>
      </w:r>
      <w:r w:rsidRPr="00C44912">
        <w:rPr>
          <w:rFonts w:ascii="Arial" w:hAnsi="Arial" w:cs="Arial"/>
          <w:b/>
          <w:sz w:val="22"/>
          <w:szCs w:val="22"/>
        </w:rPr>
        <w:t>3.3 “Documentación Legal y Administrativa”</w:t>
      </w:r>
      <w:r w:rsidRPr="00C44912">
        <w:rPr>
          <w:rFonts w:ascii="Arial" w:hAnsi="Arial" w:cs="Arial"/>
          <w:sz w:val="22"/>
          <w:szCs w:val="22"/>
        </w:rPr>
        <w:t xml:space="preserve"> de esta Convocatoria</w:t>
      </w:r>
      <w:r w:rsidRPr="00C44912">
        <w:rPr>
          <w:rFonts w:ascii="Arial" w:hAnsi="Arial" w:cs="Arial"/>
          <w:b/>
          <w:sz w:val="22"/>
          <w:szCs w:val="22"/>
        </w:rPr>
        <w:t>.</w:t>
      </w:r>
    </w:p>
    <w:p w:rsidR="00C44912" w:rsidRPr="00C44912" w:rsidRDefault="00C44912" w:rsidP="00C44912">
      <w:pPr>
        <w:pStyle w:val="Prrafodelista"/>
        <w:ind w:left="714"/>
        <w:rPr>
          <w:rFonts w:ascii="Arial" w:hAnsi="Arial" w:cs="Arial"/>
          <w:sz w:val="24"/>
          <w:szCs w:val="24"/>
        </w:rPr>
      </w:pPr>
    </w:p>
    <w:p w:rsidR="00C44912" w:rsidRPr="00C44912" w:rsidRDefault="00C44912" w:rsidP="00C44912">
      <w:pPr>
        <w:pStyle w:val="Prrafodelista"/>
        <w:widowControl w:val="0"/>
        <w:numPr>
          <w:ilvl w:val="0"/>
          <w:numId w:val="26"/>
        </w:numPr>
        <w:adjustRightInd w:val="0"/>
        <w:jc w:val="both"/>
        <w:textAlignment w:val="baseline"/>
        <w:rPr>
          <w:rFonts w:ascii="Arial" w:hAnsi="Arial" w:cs="Arial"/>
          <w:sz w:val="22"/>
          <w:szCs w:val="22"/>
        </w:rPr>
      </w:pPr>
      <w:r w:rsidRPr="00C44912">
        <w:rPr>
          <w:rFonts w:ascii="Arial" w:hAnsi="Arial" w:cs="Arial"/>
          <w:sz w:val="22"/>
          <w:szCs w:val="22"/>
        </w:rPr>
        <w:t>La propuesta deberá ser firmada autógrafamente por el representante común que para este efecto y acto haya sido designado por el grupo de personas. Conforme lo establece el artículo 34, tercer párrafo de la “LEY”.</w:t>
      </w:r>
    </w:p>
    <w:p w:rsidR="00C44912" w:rsidRPr="00C44912" w:rsidRDefault="00C44912" w:rsidP="00C44912">
      <w:pPr>
        <w:pStyle w:val="Prrafodelista"/>
        <w:rPr>
          <w:rFonts w:ascii="Arial" w:hAnsi="Arial" w:cs="Arial"/>
          <w:sz w:val="22"/>
          <w:szCs w:val="22"/>
        </w:rPr>
      </w:pPr>
    </w:p>
    <w:p w:rsidR="00C44912" w:rsidRPr="00C44912" w:rsidRDefault="00C44912" w:rsidP="00C44912">
      <w:pPr>
        <w:pStyle w:val="Prrafodelista"/>
        <w:widowControl w:val="0"/>
        <w:adjustRightInd w:val="0"/>
        <w:ind w:left="0"/>
        <w:jc w:val="both"/>
        <w:textAlignment w:val="baseline"/>
        <w:rPr>
          <w:rFonts w:ascii="Arial" w:hAnsi="Arial" w:cs="Arial"/>
          <w:sz w:val="22"/>
          <w:szCs w:val="22"/>
        </w:rPr>
      </w:pPr>
      <w:r w:rsidRPr="00C44912">
        <w:rPr>
          <w:rFonts w:ascii="Arial" w:hAnsi="Arial" w:cs="Arial"/>
          <w:sz w:val="22"/>
          <w:szCs w:val="22"/>
        </w:rPr>
        <w:t xml:space="preserve">Además, para la elaboración de su convenio de participación conjunta, los licitantes participantes deberán considerar lo señalado en el </w:t>
      </w:r>
      <w:r w:rsidRPr="00C44912">
        <w:rPr>
          <w:rFonts w:ascii="Arial" w:hAnsi="Arial" w:cs="Arial"/>
          <w:b/>
          <w:color w:val="0000FF"/>
          <w:sz w:val="22"/>
          <w:szCs w:val="22"/>
        </w:rPr>
        <w:t>ANEXO 1</w:t>
      </w:r>
      <w:r w:rsidR="00A24E8F">
        <w:rPr>
          <w:rFonts w:ascii="Arial" w:hAnsi="Arial" w:cs="Arial"/>
          <w:b/>
          <w:color w:val="0000FF"/>
          <w:sz w:val="22"/>
          <w:szCs w:val="22"/>
        </w:rPr>
        <w:t>6</w:t>
      </w:r>
      <w:r w:rsidRPr="00C44912">
        <w:rPr>
          <w:rFonts w:ascii="Arial" w:hAnsi="Arial" w:cs="Arial"/>
          <w:b/>
          <w:color w:val="0000FF"/>
          <w:sz w:val="22"/>
          <w:szCs w:val="22"/>
        </w:rPr>
        <w:t xml:space="preserve"> </w:t>
      </w:r>
      <w:r w:rsidRPr="00C44912">
        <w:rPr>
          <w:rFonts w:ascii="Arial" w:hAnsi="Arial" w:cs="Arial"/>
          <w:sz w:val="22"/>
          <w:szCs w:val="22"/>
        </w:rPr>
        <w:t>de la presente convocatoria.</w:t>
      </w:r>
    </w:p>
    <w:p w:rsidR="00C44912" w:rsidRPr="00C44912" w:rsidRDefault="00C44912" w:rsidP="00C44912">
      <w:pPr>
        <w:pStyle w:val="Prrafodelista"/>
        <w:widowControl w:val="0"/>
        <w:adjustRightInd w:val="0"/>
        <w:ind w:left="0"/>
        <w:jc w:val="both"/>
        <w:textAlignment w:val="baseline"/>
        <w:rPr>
          <w:rFonts w:ascii="Arial" w:hAnsi="Arial" w:cs="Arial"/>
          <w:sz w:val="22"/>
          <w:szCs w:val="22"/>
        </w:rPr>
      </w:pPr>
    </w:p>
    <w:p w:rsidR="00C44912" w:rsidRPr="00C44912" w:rsidRDefault="00C44912" w:rsidP="00C44912">
      <w:pPr>
        <w:shd w:val="clear" w:color="auto" w:fill="BDD6EE"/>
        <w:ind w:left="705" w:right="15" w:hanging="705"/>
        <w:jc w:val="both"/>
        <w:rPr>
          <w:rFonts w:ascii="Arial" w:hAnsi="Arial" w:cs="Arial"/>
          <w:b/>
          <w:sz w:val="22"/>
          <w:szCs w:val="22"/>
        </w:rPr>
      </w:pPr>
      <w:r w:rsidRPr="00C44912">
        <w:rPr>
          <w:rFonts w:ascii="Arial" w:hAnsi="Arial" w:cs="Arial"/>
          <w:b/>
          <w:sz w:val="22"/>
          <w:szCs w:val="22"/>
        </w:rPr>
        <w:t>3.</w:t>
      </w:r>
      <w:r w:rsidRPr="00C44912">
        <w:rPr>
          <w:rFonts w:ascii="Arial" w:hAnsi="Arial" w:cs="Arial"/>
          <w:b/>
          <w:sz w:val="22"/>
          <w:szCs w:val="22"/>
        </w:rPr>
        <w:tab/>
        <w:t>REQUISITOS QUE DEBERÁN CUMPLIR QUIENES DESEEN PARTICIPAR EN LA PRESENTE LICITACIÓN.</w:t>
      </w:r>
    </w:p>
    <w:p w:rsidR="00C44912" w:rsidRPr="00C44912" w:rsidRDefault="00C44912" w:rsidP="00C44912">
      <w:pPr>
        <w:ind w:right="15"/>
        <w:jc w:val="both"/>
        <w:rPr>
          <w:rFonts w:ascii="Arial" w:hAnsi="Arial" w:cs="Arial"/>
          <w:sz w:val="22"/>
          <w:szCs w:val="22"/>
        </w:rPr>
      </w:pPr>
    </w:p>
    <w:p w:rsidR="00054B1A" w:rsidRPr="00F63CBE" w:rsidRDefault="00054B1A" w:rsidP="00054B1A">
      <w:pPr>
        <w:ind w:right="15"/>
        <w:jc w:val="both"/>
        <w:rPr>
          <w:rFonts w:ascii="Arial" w:hAnsi="Arial" w:cs="Arial"/>
          <w:sz w:val="22"/>
          <w:szCs w:val="22"/>
        </w:rPr>
      </w:pPr>
      <w:bookmarkStart w:id="5" w:name="_4.1_Propuesta_técnica."/>
      <w:bookmarkStart w:id="6" w:name="_Hlk61947533"/>
      <w:bookmarkEnd w:id="5"/>
      <w:r w:rsidRPr="00054B1A">
        <w:rPr>
          <w:rFonts w:ascii="Arial" w:hAnsi="Arial" w:cs="Arial"/>
          <w:sz w:val="22"/>
          <w:szCs w:val="22"/>
        </w:rPr>
        <w:t>Los licitantes participantes deberán presentar sus proposiciones vía electrónica a través del sistema electrónico CompraNet, enviando por ese mismo medio la documentación que conforma la proposición técnica, proposición económica y documentación legal y administrativa o cualquier otro documento que forme parte de su proposición.</w:t>
      </w:r>
    </w:p>
    <w:bookmarkEnd w:id="6"/>
    <w:p w:rsidR="00C44912" w:rsidRPr="00C44912" w:rsidRDefault="00C44912" w:rsidP="00C44912">
      <w:pPr>
        <w:ind w:right="15"/>
        <w:jc w:val="both"/>
        <w:rPr>
          <w:rFonts w:ascii="Arial" w:hAnsi="Arial" w:cs="Arial"/>
          <w:b/>
          <w:sz w:val="22"/>
          <w:szCs w:val="22"/>
        </w:rPr>
      </w:pPr>
    </w:p>
    <w:p w:rsidR="00C44912" w:rsidRPr="00C44912" w:rsidRDefault="00C44912" w:rsidP="00C44912">
      <w:pPr>
        <w:ind w:right="15"/>
        <w:jc w:val="both"/>
        <w:rPr>
          <w:rFonts w:ascii="Arial" w:hAnsi="Arial" w:cs="Arial"/>
          <w:b/>
          <w:sz w:val="22"/>
          <w:szCs w:val="22"/>
        </w:rPr>
      </w:pPr>
      <w:r w:rsidRPr="00C44912">
        <w:rPr>
          <w:rFonts w:ascii="Arial" w:hAnsi="Arial" w:cs="Arial"/>
          <w:b/>
          <w:sz w:val="22"/>
          <w:szCs w:val="22"/>
        </w:rPr>
        <w:t>3.1</w:t>
      </w:r>
      <w:r w:rsidRPr="00C44912">
        <w:rPr>
          <w:rFonts w:ascii="Arial" w:hAnsi="Arial" w:cs="Arial"/>
          <w:b/>
          <w:sz w:val="22"/>
          <w:szCs w:val="22"/>
        </w:rPr>
        <w:tab/>
        <w:t>Propuesta Técnica.</w:t>
      </w:r>
    </w:p>
    <w:p w:rsidR="00C44912" w:rsidRDefault="00C44912" w:rsidP="00C44912">
      <w:pPr>
        <w:ind w:right="15"/>
        <w:jc w:val="both"/>
        <w:rPr>
          <w:rFonts w:ascii="Arial" w:hAnsi="Arial" w:cs="Arial"/>
          <w:sz w:val="22"/>
          <w:szCs w:val="22"/>
        </w:rPr>
      </w:pPr>
      <w:r w:rsidRPr="00C44912">
        <w:rPr>
          <w:rFonts w:ascii="Arial" w:hAnsi="Arial" w:cs="Arial"/>
          <w:sz w:val="22"/>
          <w:szCs w:val="22"/>
        </w:rPr>
        <w:lastRenderedPageBreak/>
        <w:t xml:space="preserve">La propuesta técnica (según se describe en el </w:t>
      </w:r>
      <w:r w:rsidRPr="00C44912">
        <w:rPr>
          <w:rFonts w:ascii="Arial" w:hAnsi="Arial" w:cs="Arial"/>
          <w:b/>
          <w:sz w:val="22"/>
          <w:szCs w:val="22"/>
        </w:rPr>
        <w:t>Anexo</w:t>
      </w:r>
      <w:r w:rsidRPr="00C44912">
        <w:rPr>
          <w:rFonts w:ascii="Arial" w:hAnsi="Arial" w:cs="Arial"/>
          <w:sz w:val="22"/>
          <w:szCs w:val="22"/>
        </w:rPr>
        <w:t xml:space="preserve"> </w:t>
      </w:r>
      <w:r w:rsidRPr="00C44912">
        <w:rPr>
          <w:rFonts w:ascii="Arial" w:hAnsi="Arial" w:cs="Arial"/>
          <w:b/>
          <w:sz w:val="22"/>
          <w:szCs w:val="22"/>
        </w:rPr>
        <w:t xml:space="preserve">1 </w:t>
      </w:r>
      <w:r w:rsidRPr="00C44912">
        <w:rPr>
          <w:rFonts w:ascii="Arial" w:hAnsi="Arial" w:cs="Arial"/>
          <w:sz w:val="22"/>
          <w:szCs w:val="22"/>
        </w:rPr>
        <w:t>de esta convocatoria), deberá presentarse a través del sistema electrónico CompraNet conforme a lo siguiente:</w:t>
      </w:r>
    </w:p>
    <w:p w:rsidR="006A2F91" w:rsidRPr="00C44912" w:rsidRDefault="006A2F91" w:rsidP="00C44912">
      <w:pPr>
        <w:ind w:right="15"/>
        <w:jc w:val="both"/>
        <w:rPr>
          <w:rFonts w:ascii="Arial" w:hAnsi="Arial" w:cs="Arial"/>
          <w:sz w:val="22"/>
          <w:szCs w:val="22"/>
        </w:rPr>
      </w:pPr>
    </w:p>
    <w:p w:rsidR="00C44912" w:rsidRPr="00C44912" w:rsidRDefault="00C44912" w:rsidP="00C44912">
      <w:pPr>
        <w:pStyle w:val="Prrafodelista"/>
        <w:numPr>
          <w:ilvl w:val="0"/>
          <w:numId w:val="17"/>
        </w:numPr>
        <w:ind w:left="397" w:hanging="397"/>
        <w:jc w:val="both"/>
        <w:rPr>
          <w:rFonts w:ascii="Arial" w:hAnsi="Arial" w:cs="Arial"/>
          <w:sz w:val="22"/>
          <w:szCs w:val="22"/>
        </w:rPr>
      </w:pPr>
      <w:r w:rsidRPr="00C44912">
        <w:rPr>
          <w:rFonts w:ascii="Arial" w:eastAsia="Calibri" w:hAnsi="Arial" w:cs="Arial"/>
          <w:color w:val="000000"/>
          <w:sz w:val="22"/>
          <w:szCs w:val="22"/>
          <w:lang w:val="es-ES"/>
        </w:rPr>
        <w:t xml:space="preserve">Los licitantes participantes deberán presentar su </w:t>
      </w:r>
      <w:r w:rsidRPr="00C44912">
        <w:rPr>
          <w:rFonts w:ascii="Arial" w:eastAsia="Calibri" w:hAnsi="Arial" w:cs="Arial"/>
          <w:b/>
          <w:color w:val="000000"/>
          <w:sz w:val="22"/>
          <w:szCs w:val="22"/>
          <w:lang w:val="es-ES"/>
        </w:rPr>
        <w:t>propuesta técnica</w:t>
      </w:r>
      <w:r w:rsidRPr="00C44912">
        <w:rPr>
          <w:rFonts w:ascii="Arial" w:eastAsia="Calibri" w:hAnsi="Arial" w:cs="Arial"/>
          <w:color w:val="000000"/>
          <w:sz w:val="22"/>
          <w:szCs w:val="22"/>
          <w:lang w:val="es-ES"/>
        </w:rPr>
        <w:t xml:space="preserve"> en formato libre donde se describirán</w:t>
      </w:r>
      <w:r w:rsidRPr="00C44912">
        <w:rPr>
          <w:rFonts w:ascii="Arial" w:hAnsi="Arial" w:cs="Arial"/>
          <w:b/>
          <w:color w:val="0000FF"/>
          <w:sz w:val="22"/>
          <w:szCs w:val="22"/>
        </w:rPr>
        <w:t xml:space="preserve"> </w:t>
      </w:r>
      <w:r w:rsidRPr="00C44912">
        <w:rPr>
          <w:rFonts w:ascii="Arial" w:eastAsia="Calibri" w:hAnsi="Arial" w:cs="Arial"/>
          <w:color w:val="000000"/>
          <w:sz w:val="22"/>
          <w:szCs w:val="22"/>
          <w:lang w:val="es-ES"/>
        </w:rPr>
        <w:t>en forma</w:t>
      </w:r>
      <w:r w:rsidRPr="00C44912">
        <w:rPr>
          <w:rFonts w:ascii="Arial" w:eastAsia="Calibri" w:hAnsi="Arial" w:cs="Arial"/>
          <w:b/>
          <w:color w:val="000000"/>
          <w:sz w:val="22"/>
          <w:szCs w:val="22"/>
          <w:lang w:val="es-ES"/>
        </w:rPr>
        <w:t xml:space="preserve"> </w:t>
      </w:r>
      <w:r w:rsidRPr="00C44912">
        <w:rPr>
          <w:rFonts w:ascii="Arial" w:eastAsia="Calibri" w:hAnsi="Arial" w:cs="Arial"/>
          <w:b/>
          <w:color w:val="000000"/>
          <w:sz w:val="22"/>
          <w:szCs w:val="22"/>
          <w:u w:val="single"/>
          <w:lang w:val="es-ES"/>
        </w:rPr>
        <w:t>clara</w:t>
      </w:r>
      <w:r w:rsidRPr="00C44912">
        <w:rPr>
          <w:rFonts w:ascii="Arial" w:eastAsia="Calibri" w:hAnsi="Arial" w:cs="Arial"/>
          <w:b/>
          <w:color w:val="000000"/>
          <w:sz w:val="22"/>
          <w:szCs w:val="22"/>
          <w:lang w:val="es-ES"/>
        </w:rPr>
        <w:t xml:space="preserve"> </w:t>
      </w:r>
      <w:r w:rsidRPr="00C44912">
        <w:rPr>
          <w:rFonts w:ascii="Arial" w:eastAsia="Calibri" w:hAnsi="Arial" w:cs="Arial"/>
          <w:b/>
          <w:color w:val="000000"/>
          <w:sz w:val="22"/>
          <w:szCs w:val="22"/>
          <w:u w:val="single"/>
          <w:lang w:val="es-ES"/>
        </w:rPr>
        <w:t>y</w:t>
      </w:r>
      <w:r w:rsidRPr="00C44912">
        <w:rPr>
          <w:rFonts w:ascii="Arial" w:eastAsia="Calibri" w:hAnsi="Arial" w:cs="Arial"/>
          <w:b/>
          <w:color w:val="000000"/>
          <w:sz w:val="22"/>
          <w:szCs w:val="22"/>
          <w:lang w:val="es-ES"/>
        </w:rPr>
        <w:t xml:space="preserve"> </w:t>
      </w:r>
      <w:r w:rsidRPr="00C44912">
        <w:rPr>
          <w:rFonts w:ascii="Arial" w:eastAsia="Calibri" w:hAnsi="Arial" w:cs="Arial"/>
          <w:b/>
          <w:color w:val="000000"/>
          <w:sz w:val="22"/>
          <w:szCs w:val="22"/>
          <w:u w:val="single"/>
          <w:lang w:val="es-ES"/>
        </w:rPr>
        <w:t>precisa</w:t>
      </w:r>
      <w:r w:rsidRPr="00C44912">
        <w:rPr>
          <w:rFonts w:ascii="Arial" w:eastAsia="Calibri" w:hAnsi="Arial" w:cs="Arial"/>
          <w:color w:val="000000"/>
          <w:sz w:val="22"/>
          <w:szCs w:val="22"/>
          <w:lang w:val="es-ES"/>
        </w:rPr>
        <w:t xml:space="preserve"> la descripción del servicio que están cotizando, </w:t>
      </w:r>
      <w:r w:rsidRPr="00C44912">
        <w:rPr>
          <w:rFonts w:ascii="Arial" w:hAnsi="Arial" w:cs="Arial"/>
          <w:sz w:val="22"/>
          <w:szCs w:val="22"/>
        </w:rPr>
        <w:t xml:space="preserve">detallando las especificaciones y características técnicas y físicas mínimas del servicio propuesto. La propuesta técnica deberá cumplir con la descripción y totalidad de las especificaciones y características establecidas en el </w:t>
      </w:r>
      <w:r w:rsidRPr="00C44912">
        <w:rPr>
          <w:rFonts w:ascii="Arial" w:hAnsi="Arial" w:cs="Arial"/>
          <w:b/>
          <w:sz w:val="22"/>
          <w:szCs w:val="22"/>
        </w:rPr>
        <w:t xml:space="preserve">Anexo 1 </w:t>
      </w:r>
      <w:r w:rsidRPr="00C44912">
        <w:rPr>
          <w:rFonts w:ascii="Arial" w:hAnsi="Arial" w:cs="Arial"/>
          <w:sz w:val="22"/>
          <w:szCs w:val="22"/>
        </w:rPr>
        <w:t xml:space="preserve">de esta convocatoria, </w:t>
      </w:r>
      <w:r w:rsidRPr="00C44912">
        <w:rPr>
          <w:rFonts w:ascii="Arial" w:hAnsi="Arial" w:cs="Arial"/>
          <w:b/>
          <w:sz w:val="22"/>
          <w:szCs w:val="22"/>
          <w:u w:val="single"/>
        </w:rPr>
        <w:t>sin</w:t>
      </w:r>
      <w:r w:rsidRPr="00C44912">
        <w:rPr>
          <w:rFonts w:ascii="Arial" w:hAnsi="Arial" w:cs="Arial"/>
          <w:b/>
          <w:sz w:val="22"/>
          <w:szCs w:val="22"/>
        </w:rPr>
        <w:t xml:space="preserve"> </w:t>
      </w:r>
      <w:r w:rsidRPr="00C44912">
        <w:rPr>
          <w:rFonts w:ascii="Arial" w:hAnsi="Arial" w:cs="Arial"/>
          <w:b/>
          <w:sz w:val="22"/>
          <w:szCs w:val="22"/>
          <w:u w:val="single"/>
        </w:rPr>
        <w:t>indicar</w:t>
      </w:r>
      <w:r w:rsidRPr="00C44912">
        <w:rPr>
          <w:rFonts w:ascii="Arial" w:hAnsi="Arial" w:cs="Arial"/>
          <w:b/>
          <w:sz w:val="22"/>
          <w:szCs w:val="22"/>
        </w:rPr>
        <w:t xml:space="preserve"> </w:t>
      </w:r>
      <w:r w:rsidRPr="00C44912">
        <w:rPr>
          <w:rFonts w:ascii="Arial" w:hAnsi="Arial" w:cs="Arial"/>
          <w:b/>
          <w:sz w:val="22"/>
          <w:szCs w:val="22"/>
          <w:u w:val="single"/>
        </w:rPr>
        <w:t>costo</w:t>
      </w:r>
      <w:r w:rsidRPr="00C44912">
        <w:rPr>
          <w:rFonts w:ascii="Arial" w:hAnsi="Arial" w:cs="Arial"/>
          <w:b/>
          <w:sz w:val="22"/>
          <w:szCs w:val="22"/>
        </w:rPr>
        <w:t xml:space="preserve">. </w:t>
      </w:r>
    </w:p>
    <w:p w:rsidR="00C44912" w:rsidRPr="00C44912" w:rsidRDefault="00C44912" w:rsidP="00C44912">
      <w:pPr>
        <w:pStyle w:val="Prrafodelista"/>
        <w:ind w:left="397"/>
        <w:jc w:val="both"/>
        <w:rPr>
          <w:rFonts w:ascii="Arial" w:hAnsi="Arial" w:cs="Arial"/>
          <w:b/>
          <w:sz w:val="22"/>
          <w:szCs w:val="22"/>
        </w:rPr>
      </w:pPr>
    </w:p>
    <w:p w:rsidR="00C44912" w:rsidRPr="00C44912" w:rsidRDefault="00C44912" w:rsidP="00C44912">
      <w:pPr>
        <w:pStyle w:val="Prrafodelista"/>
        <w:numPr>
          <w:ilvl w:val="0"/>
          <w:numId w:val="17"/>
        </w:numPr>
        <w:ind w:left="397" w:hanging="397"/>
        <w:jc w:val="both"/>
        <w:rPr>
          <w:rFonts w:ascii="Arial" w:hAnsi="Arial" w:cs="Arial"/>
          <w:sz w:val="22"/>
          <w:szCs w:val="22"/>
        </w:rPr>
      </w:pPr>
      <w:r w:rsidRPr="00C44912">
        <w:rPr>
          <w:rFonts w:ascii="Arial" w:hAnsi="Arial" w:cs="Arial"/>
          <w:sz w:val="22"/>
          <w:szCs w:val="22"/>
        </w:rPr>
        <w:t xml:space="preserve">La propuesta técnica invariablemente deberá presentarse en </w:t>
      </w:r>
      <w:r w:rsidRPr="00C44912">
        <w:rPr>
          <w:rFonts w:ascii="Arial" w:hAnsi="Arial" w:cs="Arial"/>
          <w:b/>
          <w:sz w:val="22"/>
          <w:szCs w:val="22"/>
          <w:u w:val="single"/>
        </w:rPr>
        <w:t>idioma</w:t>
      </w:r>
      <w:r w:rsidRPr="00C44912">
        <w:rPr>
          <w:rFonts w:ascii="Arial" w:hAnsi="Arial" w:cs="Arial"/>
          <w:b/>
          <w:sz w:val="22"/>
          <w:szCs w:val="22"/>
        </w:rPr>
        <w:t xml:space="preserve"> </w:t>
      </w:r>
      <w:r w:rsidRPr="00C44912">
        <w:rPr>
          <w:rFonts w:ascii="Arial" w:hAnsi="Arial" w:cs="Arial"/>
          <w:b/>
          <w:sz w:val="22"/>
          <w:szCs w:val="22"/>
          <w:u w:val="single"/>
        </w:rPr>
        <w:t>español</w:t>
      </w:r>
      <w:r w:rsidRPr="00C44912">
        <w:rPr>
          <w:rFonts w:ascii="Arial" w:hAnsi="Arial" w:cs="Arial"/>
          <w:sz w:val="22"/>
          <w:szCs w:val="22"/>
        </w:rPr>
        <w:t>, así como todos y cada uno de los documentos (manuales, catálogos, hojas técnicas, instructivos y/o folletos) que acompañen la propuesta técnica y el anexo 1 de la presente Convocatoria y en caso de presentar alguno en idioma distinto, estos serán acompañados con su traducción simple al español. Se aceptará que dentro de las proposiciones se utilicen términos, palabras o tecnicismos de uso común en otros idiomas.</w:t>
      </w:r>
    </w:p>
    <w:p w:rsidR="00C44912" w:rsidRPr="00C44912" w:rsidRDefault="00C44912" w:rsidP="00C44912">
      <w:pPr>
        <w:tabs>
          <w:tab w:val="num" w:pos="709"/>
        </w:tabs>
        <w:ind w:left="567" w:right="15" w:hanging="567"/>
        <w:jc w:val="both"/>
        <w:rPr>
          <w:rFonts w:ascii="Arial" w:hAnsi="Arial" w:cs="Arial"/>
          <w:bCs/>
          <w:sz w:val="22"/>
          <w:szCs w:val="22"/>
        </w:rPr>
      </w:pPr>
    </w:p>
    <w:p w:rsidR="00C44912" w:rsidRPr="00C44912" w:rsidRDefault="00C44912" w:rsidP="00C44912">
      <w:pPr>
        <w:pStyle w:val="Prrafodelista"/>
        <w:numPr>
          <w:ilvl w:val="0"/>
          <w:numId w:val="17"/>
        </w:numPr>
        <w:ind w:left="397" w:hanging="397"/>
        <w:jc w:val="both"/>
        <w:rPr>
          <w:rFonts w:ascii="Arial" w:hAnsi="Arial" w:cs="Arial"/>
          <w:sz w:val="22"/>
          <w:szCs w:val="22"/>
        </w:rPr>
      </w:pPr>
      <w:r w:rsidRPr="00C44912">
        <w:rPr>
          <w:rFonts w:ascii="Arial" w:hAnsi="Arial" w:cs="Arial"/>
          <w:bCs/>
          <w:sz w:val="22"/>
          <w:szCs w:val="22"/>
        </w:rPr>
        <w:t xml:space="preserve">Conforme a lo señalado en la fracción III, inciso f, del artículo 39 del “REGLAMENTO”, los licitantes participantes </w:t>
      </w:r>
      <w:r w:rsidRPr="00C44912">
        <w:rPr>
          <w:rFonts w:ascii="Arial" w:hAnsi="Arial" w:cs="Arial"/>
          <w:b/>
          <w:bCs/>
          <w:sz w:val="22"/>
          <w:szCs w:val="22"/>
          <w:u w:val="single"/>
        </w:rPr>
        <w:t>sólo</w:t>
      </w:r>
      <w:r w:rsidRPr="00C44912">
        <w:rPr>
          <w:rFonts w:ascii="Arial" w:hAnsi="Arial" w:cs="Arial"/>
          <w:b/>
          <w:bCs/>
          <w:sz w:val="22"/>
          <w:szCs w:val="22"/>
        </w:rPr>
        <w:t xml:space="preserve"> </w:t>
      </w:r>
      <w:r w:rsidRPr="00C44912">
        <w:rPr>
          <w:rFonts w:ascii="Arial" w:hAnsi="Arial" w:cs="Arial"/>
          <w:b/>
          <w:bCs/>
          <w:sz w:val="22"/>
          <w:szCs w:val="22"/>
          <w:u w:val="single"/>
        </w:rPr>
        <w:t>podrán</w:t>
      </w:r>
      <w:r w:rsidRPr="00C44912">
        <w:rPr>
          <w:rFonts w:ascii="Arial" w:hAnsi="Arial" w:cs="Arial"/>
          <w:b/>
          <w:bCs/>
          <w:sz w:val="22"/>
          <w:szCs w:val="22"/>
        </w:rPr>
        <w:t xml:space="preserve"> </w:t>
      </w:r>
      <w:r w:rsidRPr="00C44912">
        <w:rPr>
          <w:rFonts w:ascii="Arial" w:hAnsi="Arial" w:cs="Arial"/>
          <w:b/>
          <w:bCs/>
          <w:sz w:val="22"/>
          <w:szCs w:val="22"/>
          <w:u w:val="single"/>
        </w:rPr>
        <w:t>presentar</w:t>
      </w:r>
      <w:r w:rsidRPr="00C44912">
        <w:rPr>
          <w:rFonts w:ascii="Arial" w:hAnsi="Arial" w:cs="Arial"/>
          <w:b/>
          <w:bCs/>
          <w:sz w:val="22"/>
          <w:szCs w:val="22"/>
        </w:rPr>
        <w:t xml:space="preserve"> </w:t>
      </w:r>
      <w:r w:rsidRPr="00C44912">
        <w:rPr>
          <w:rFonts w:ascii="Arial" w:hAnsi="Arial" w:cs="Arial"/>
          <w:b/>
          <w:bCs/>
          <w:sz w:val="22"/>
          <w:szCs w:val="22"/>
          <w:u w:val="single"/>
        </w:rPr>
        <w:t>una</w:t>
      </w:r>
      <w:r w:rsidRPr="00C44912">
        <w:rPr>
          <w:rFonts w:ascii="Arial" w:hAnsi="Arial" w:cs="Arial"/>
          <w:b/>
          <w:bCs/>
          <w:sz w:val="22"/>
          <w:szCs w:val="22"/>
        </w:rPr>
        <w:t xml:space="preserve"> </w:t>
      </w:r>
      <w:r w:rsidRPr="00C44912">
        <w:rPr>
          <w:rFonts w:ascii="Arial" w:hAnsi="Arial" w:cs="Arial"/>
          <w:b/>
          <w:bCs/>
          <w:sz w:val="22"/>
          <w:szCs w:val="22"/>
          <w:u w:val="single"/>
        </w:rPr>
        <w:t>proposición</w:t>
      </w:r>
      <w:r w:rsidRPr="00C44912">
        <w:rPr>
          <w:rFonts w:ascii="Arial" w:hAnsi="Arial" w:cs="Arial"/>
          <w:b/>
          <w:bCs/>
          <w:sz w:val="22"/>
          <w:szCs w:val="22"/>
        </w:rPr>
        <w:t xml:space="preserve"> </w:t>
      </w:r>
      <w:r w:rsidRPr="00C44912">
        <w:rPr>
          <w:rFonts w:ascii="Arial" w:hAnsi="Arial" w:cs="Arial"/>
          <w:bCs/>
          <w:sz w:val="22"/>
          <w:szCs w:val="22"/>
        </w:rPr>
        <w:t>por licitación.</w:t>
      </w:r>
    </w:p>
    <w:p w:rsidR="00C44912" w:rsidRPr="00C44912" w:rsidRDefault="00C44912" w:rsidP="00C44912">
      <w:pPr>
        <w:pStyle w:val="Prrafodelista"/>
        <w:rPr>
          <w:rFonts w:ascii="Arial" w:hAnsi="Arial" w:cs="Arial"/>
          <w:sz w:val="22"/>
          <w:szCs w:val="22"/>
        </w:rPr>
      </w:pPr>
    </w:p>
    <w:p w:rsidR="00C44912" w:rsidRPr="00C44912" w:rsidRDefault="00C44912" w:rsidP="00C44912">
      <w:pPr>
        <w:pStyle w:val="Prrafodelista"/>
        <w:numPr>
          <w:ilvl w:val="0"/>
          <w:numId w:val="17"/>
        </w:numPr>
        <w:ind w:left="397" w:hanging="397"/>
        <w:jc w:val="both"/>
        <w:rPr>
          <w:rFonts w:ascii="Arial" w:hAnsi="Arial" w:cs="Arial"/>
          <w:sz w:val="22"/>
          <w:szCs w:val="22"/>
        </w:rPr>
      </w:pPr>
      <w:r w:rsidRPr="00C44912">
        <w:rPr>
          <w:rFonts w:ascii="Arial" w:hAnsi="Arial" w:cs="Arial"/>
          <w:sz w:val="22"/>
          <w:szCs w:val="22"/>
        </w:rPr>
        <w:t xml:space="preserve">La contratación será por el </w:t>
      </w:r>
      <w:r w:rsidRPr="00C44912">
        <w:rPr>
          <w:rFonts w:ascii="Arial" w:hAnsi="Arial" w:cs="Arial"/>
          <w:b/>
          <w:sz w:val="22"/>
          <w:szCs w:val="22"/>
        </w:rPr>
        <w:t>servicio cotizado completo.</w:t>
      </w:r>
    </w:p>
    <w:p w:rsidR="00C44912" w:rsidRPr="00C44912" w:rsidRDefault="00C44912" w:rsidP="00C44912">
      <w:pPr>
        <w:pStyle w:val="Prrafodelista"/>
        <w:ind w:left="0"/>
        <w:jc w:val="both"/>
        <w:rPr>
          <w:rFonts w:ascii="Arial" w:hAnsi="Arial" w:cs="Arial"/>
          <w:sz w:val="22"/>
          <w:szCs w:val="22"/>
        </w:rPr>
      </w:pPr>
    </w:p>
    <w:p w:rsidR="00C44912" w:rsidRPr="00C44912" w:rsidRDefault="00C44912" w:rsidP="00C44912">
      <w:pPr>
        <w:ind w:right="15"/>
        <w:jc w:val="both"/>
        <w:rPr>
          <w:rFonts w:ascii="Arial" w:hAnsi="Arial" w:cs="Arial"/>
          <w:b/>
          <w:sz w:val="22"/>
          <w:szCs w:val="22"/>
        </w:rPr>
      </w:pPr>
      <w:bookmarkStart w:id="7" w:name="_4.2_Propuesta_económica."/>
      <w:bookmarkEnd w:id="7"/>
      <w:r w:rsidRPr="00C44912">
        <w:rPr>
          <w:rFonts w:ascii="Arial" w:hAnsi="Arial" w:cs="Arial"/>
          <w:b/>
          <w:sz w:val="22"/>
          <w:szCs w:val="22"/>
        </w:rPr>
        <w:t>3.2</w:t>
      </w:r>
      <w:r w:rsidRPr="00C44912">
        <w:rPr>
          <w:rFonts w:ascii="Arial" w:hAnsi="Arial" w:cs="Arial"/>
          <w:b/>
          <w:sz w:val="22"/>
          <w:szCs w:val="22"/>
        </w:rPr>
        <w:tab/>
        <w:t>Propuesta económica.</w:t>
      </w:r>
    </w:p>
    <w:p w:rsidR="00C44912" w:rsidRPr="00C44912" w:rsidRDefault="00C44912" w:rsidP="00C44912">
      <w:pPr>
        <w:ind w:right="15"/>
        <w:jc w:val="both"/>
        <w:rPr>
          <w:rFonts w:ascii="Arial" w:hAnsi="Arial" w:cs="Arial"/>
          <w:sz w:val="22"/>
          <w:szCs w:val="22"/>
        </w:rPr>
      </w:pPr>
      <w:r w:rsidRPr="00C44912">
        <w:rPr>
          <w:rFonts w:ascii="Arial" w:hAnsi="Arial" w:cs="Arial"/>
          <w:sz w:val="22"/>
          <w:szCs w:val="22"/>
        </w:rPr>
        <w:t>La propuesta económica de los licitantes participantes deberá presentarse a través del sistema electrónico CompraNet conforme a lo siguiente:</w:t>
      </w:r>
    </w:p>
    <w:p w:rsidR="00C44912" w:rsidRPr="00C44912" w:rsidRDefault="00C44912" w:rsidP="00C44912">
      <w:pPr>
        <w:ind w:right="15"/>
        <w:jc w:val="both"/>
        <w:rPr>
          <w:rFonts w:ascii="Arial" w:hAnsi="Arial" w:cs="Arial"/>
          <w:sz w:val="22"/>
          <w:szCs w:val="22"/>
        </w:rPr>
      </w:pPr>
    </w:p>
    <w:p w:rsidR="00C44912" w:rsidRPr="00C44912" w:rsidRDefault="00C44912" w:rsidP="00C44912">
      <w:pPr>
        <w:numPr>
          <w:ilvl w:val="0"/>
          <w:numId w:val="22"/>
        </w:numPr>
        <w:tabs>
          <w:tab w:val="clear" w:pos="960"/>
        </w:tabs>
        <w:ind w:left="397" w:hanging="397"/>
        <w:jc w:val="both"/>
        <w:rPr>
          <w:rFonts w:ascii="Arial" w:hAnsi="Arial" w:cs="Arial"/>
          <w:sz w:val="22"/>
          <w:szCs w:val="22"/>
        </w:rPr>
      </w:pPr>
      <w:r w:rsidRPr="00C44912">
        <w:rPr>
          <w:rFonts w:ascii="Arial" w:hAnsi="Arial" w:cs="Arial"/>
          <w:sz w:val="22"/>
          <w:szCs w:val="22"/>
        </w:rPr>
        <w:t xml:space="preserve">Los licitantes participantes deberán presentar su propuesta económica conforme al </w:t>
      </w:r>
      <w:r w:rsidRPr="00C44912">
        <w:rPr>
          <w:rFonts w:ascii="Arial" w:hAnsi="Arial" w:cs="Arial"/>
          <w:b/>
          <w:color w:val="0000FF"/>
          <w:sz w:val="22"/>
          <w:szCs w:val="22"/>
        </w:rPr>
        <w:t xml:space="preserve">FORMATO C </w:t>
      </w:r>
      <w:r w:rsidRPr="00C44912">
        <w:rPr>
          <w:rFonts w:ascii="Arial" w:eastAsia="Calibri" w:hAnsi="Arial" w:cs="Arial"/>
          <w:color w:val="000000"/>
          <w:sz w:val="22"/>
          <w:szCs w:val="22"/>
          <w:lang w:val="es-ES"/>
        </w:rPr>
        <w:t>de la presente convocatoria</w:t>
      </w:r>
      <w:r w:rsidRPr="00C44912">
        <w:rPr>
          <w:rFonts w:ascii="Arial" w:hAnsi="Arial" w:cs="Arial"/>
          <w:b/>
          <w:color w:val="0000FF"/>
          <w:sz w:val="22"/>
          <w:szCs w:val="22"/>
        </w:rPr>
        <w:t xml:space="preserve"> </w:t>
      </w:r>
      <w:r w:rsidRPr="00C44912">
        <w:rPr>
          <w:rFonts w:ascii="Arial" w:eastAsia="Calibri" w:hAnsi="Arial" w:cs="Arial"/>
          <w:color w:val="000000"/>
          <w:sz w:val="22"/>
          <w:szCs w:val="22"/>
          <w:lang w:val="es-ES"/>
        </w:rPr>
        <w:t xml:space="preserve">o en formato libre que propongan los licitantes participantes incluyendo invariablemente todos los datos e información requeridos en el formato C. La moneda a cotizar será en </w:t>
      </w:r>
      <w:r w:rsidRPr="00C44912">
        <w:rPr>
          <w:rFonts w:ascii="Arial" w:eastAsia="Calibri" w:hAnsi="Arial" w:cs="Arial"/>
          <w:b/>
          <w:color w:val="000000"/>
          <w:sz w:val="22"/>
          <w:szCs w:val="22"/>
          <w:lang w:val="es-ES"/>
        </w:rPr>
        <w:t>moneda nacional.</w:t>
      </w:r>
    </w:p>
    <w:p w:rsidR="00C44912" w:rsidRPr="00C44912" w:rsidRDefault="00C44912" w:rsidP="00C44912">
      <w:pPr>
        <w:ind w:left="397"/>
        <w:jc w:val="both"/>
        <w:rPr>
          <w:rFonts w:ascii="Arial" w:hAnsi="Arial" w:cs="Arial"/>
          <w:sz w:val="22"/>
          <w:szCs w:val="22"/>
        </w:rPr>
      </w:pPr>
    </w:p>
    <w:p w:rsidR="00C44912" w:rsidRPr="00C44912" w:rsidRDefault="00C44912" w:rsidP="00C44912">
      <w:pPr>
        <w:numPr>
          <w:ilvl w:val="0"/>
          <w:numId w:val="22"/>
        </w:numPr>
        <w:tabs>
          <w:tab w:val="clear" w:pos="960"/>
        </w:tabs>
        <w:ind w:left="397" w:hanging="397"/>
        <w:jc w:val="both"/>
        <w:rPr>
          <w:rFonts w:ascii="Arial" w:hAnsi="Arial" w:cs="Arial"/>
          <w:sz w:val="22"/>
          <w:szCs w:val="22"/>
        </w:rPr>
      </w:pPr>
      <w:r w:rsidRPr="00C44912">
        <w:rPr>
          <w:rFonts w:ascii="Arial" w:eastAsia="Calibri" w:hAnsi="Arial" w:cs="Arial"/>
          <w:color w:val="000000"/>
          <w:sz w:val="22"/>
          <w:szCs w:val="22"/>
          <w:lang w:val="es-ES"/>
        </w:rPr>
        <w:t xml:space="preserve">Los licitantes participantes deberán </w:t>
      </w:r>
      <w:r w:rsidRPr="00C44912">
        <w:rPr>
          <w:rFonts w:ascii="Arial" w:hAnsi="Arial" w:cs="Arial"/>
          <w:sz w:val="22"/>
          <w:szCs w:val="22"/>
        </w:rPr>
        <w:t xml:space="preserve">señalar el precio unitario, subtotal y total exclusivamente en </w:t>
      </w:r>
      <w:r w:rsidRPr="00C44912">
        <w:rPr>
          <w:rFonts w:ascii="Arial" w:hAnsi="Arial" w:cs="Arial"/>
          <w:b/>
          <w:sz w:val="22"/>
          <w:szCs w:val="22"/>
        </w:rPr>
        <w:t>moneda nacional</w:t>
      </w:r>
      <w:r w:rsidRPr="00C44912">
        <w:rPr>
          <w:rFonts w:ascii="Arial" w:hAnsi="Arial" w:cs="Arial"/>
          <w:sz w:val="22"/>
          <w:szCs w:val="22"/>
        </w:rPr>
        <w:t xml:space="preserve"> (pesos mexicanos), a dos decimales, con número y letra, de acuerdo a la Ley Monetaria en vigor, desglosando el descuento que estén dispuestos a otorgar, así como el Impuesto al Valor Agregado. En caso de diferencias del importe escrito en número y en letra, se considerara como valido el importe escrito en letra. Sera obligatorio</w:t>
      </w:r>
      <w:r w:rsidRPr="00C44912">
        <w:rPr>
          <w:rFonts w:ascii="Arial" w:hAnsi="Arial" w:cs="Arial"/>
          <w:b/>
          <w:sz w:val="22"/>
          <w:szCs w:val="22"/>
        </w:rPr>
        <w:t xml:space="preserve"> </w:t>
      </w:r>
      <w:r w:rsidRPr="00C44912">
        <w:rPr>
          <w:rFonts w:ascii="Arial" w:hAnsi="Arial" w:cs="Arial"/>
          <w:sz w:val="22"/>
          <w:szCs w:val="22"/>
        </w:rPr>
        <w:t xml:space="preserve">para los licitantes participantes la entrega del </w:t>
      </w:r>
      <w:r w:rsidRPr="00C44912">
        <w:rPr>
          <w:rFonts w:ascii="Arial" w:hAnsi="Arial" w:cs="Arial"/>
          <w:b/>
          <w:color w:val="0000FF"/>
          <w:sz w:val="22"/>
          <w:szCs w:val="22"/>
        </w:rPr>
        <w:t xml:space="preserve">FORMATO C </w:t>
      </w:r>
      <w:r w:rsidRPr="00C44912">
        <w:rPr>
          <w:rFonts w:ascii="Arial" w:hAnsi="Arial" w:cs="Arial"/>
          <w:sz w:val="22"/>
          <w:szCs w:val="22"/>
        </w:rPr>
        <w:t>que se encuentra incluido en la presente convocatoria o en formato libre que propongan los licitantes participantes incluyendo invariablemente todos los datos e información requeridos en el formato C. Para efectos de evaluación por puntos o porcentajes solo será objeto de evaluación económica el subtotal de su proposición (es decir, el importe del servicio ofertado antes de I.V.A.).</w:t>
      </w:r>
      <w:r w:rsidRPr="00C44912">
        <w:rPr>
          <w:rFonts w:ascii="Arial" w:hAnsi="Arial" w:cs="Arial"/>
          <w:noProof/>
          <w:sz w:val="22"/>
          <w:szCs w:val="22"/>
          <w:lang w:val="es-ES"/>
        </w:rPr>
        <w:t xml:space="preserve"> No se aceptará proposición económica que se presente en moneda extranjera, por lo que ofertar en moneda diferente a la solicitada será motivo de desechamiento.</w:t>
      </w:r>
    </w:p>
    <w:p w:rsidR="00C44912" w:rsidRPr="00C44912" w:rsidRDefault="00C44912" w:rsidP="00C44912">
      <w:pPr>
        <w:jc w:val="both"/>
        <w:rPr>
          <w:rFonts w:ascii="Arial" w:hAnsi="Arial" w:cs="Arial"/>
          <w:sz w:val="22"/>
          <w:szCs w:val="22"/>
        </w:rPr>
      </w:pPr>
    </w:p>
    <w:p w:rsidR="00C44912" w:rsidRPr="00C44912" w:rsidRDefault="00C44912" w:rsidP="00C44912">
      <w:pPr>
        <w:numPr>
          <w:ilvl w:val="0"/>
          <w:numId w:val="22"/>
        </w:numPr>
        <w:tabs>
          <w:tab w:val="clear" w:pos="960"/>
        </w:tabs>
        <w:ind w:left="397" w:hanging="397"/>
        <w:jc w:val="both"/>
        <w:rPr>
          <w:rFonts w:ascii="Arial" w:hAnsi="Arial" w:cs="Arial"/>
          <w:b/>
          <w:sz w:val="22"/>
          <w:szCs w:val="22"/>
          <w:u w:val="words"/>
        </w:rPr>
      </w:pPr>
      <w:r w:rsidRPr="00C44912">
        <w:rPr>
          <w:rFonts w:ascii="Arial" w:hAnsi="Arial" w:cs="Arial"/>
          <w:b/>
          <w:sz w:val="22"/>
          <w:szCs w:val="22"/>
          <w:u w:val="words"/>
        </w:rPr>
        <w:t>Las proposiciones de los licitantes participantes deberán ser claras y precisas.</w:t>
      </w:r>
    </w:p>
    <w:p w:rsidR="00C44912" w:rsidRPr="00C44912" w:rsidRDefault="00C44912" w:rsidP="00C44912">
      <w:pPr>
        <w:ind w:left="567" w:right="15"/>
        <w:jc w:val="both"/>
        <w:rPr>
          <w:rFonts w:ascii="Arial" w:hAnsi="Arial" w:cs="Arial"/>
          <w:b/>
          <w:sz w:val="22"/>
          <w:szCs w:val="22"/>
          <w:u w:val="words"/>
        </w:rPr>
      </w:pPr>
    </w:p>
    <w:p w:rsidR="00C44912" w:rsidRPr="00C44912" w:rsidRDefault="00C44912" w:rsidP="00C44912">
      <w:pPr>
        <w:numPr>
          <w:ilvl w:val="0"/>
          <w:numId w:val="22"/>
        </w:numPr>
        <w:tabs>
          <w:tab w:val="clear" w:pos="960"/>
        </w:tabs>
        <w:ind w:left="397" w:hanging="397"/>
        <w:jc w:val="both"/>
        <w:rPr>
          <w:rFonts w:ascii="Arial" w:hAnsi="Arial" w:cs="Arial"/>
          <w:b/>
          <w:sz w:val="22"/>
          <w:szCs w:val="22"/>
          <w:u w:val="words"/>
        </w:rPr>
      </w:pPr>
      <w:r w:rsidRPr="00C44912">
        <w:rPr>
          <w:rFonts w:ascii="Arial" w:hAnsi="Arial" w:cs="Arial"/>
          <w:sz w:val="22"/>
          <w:szCs w:val="22"/>
        </w:rPr>
        <w:t>Los precios cotizados para el servicio objeto de la presente licitación serán fijos durante la vigencia del proceso de licitación y durante la vigencia del contrato para el caso del licitante que resulte adjudicado.</w:t>
      </w:r>
    </w:p>
    <w:p w:rsidR="00C44912" w:rsidRPr="00C44912" w:rsidRDefault="00C44912" w:rsidP="00C44912">
      <w:pPr>
        <w:pStyle w:val="Prrafodelista"/>
        <w:rPr>
          <w:rFonts w:ascii="Arial" w:hAnsi="Arial" w:cs="Arial"/>
          <w:b/>
          <w:sz w:val="22"/>
          <w:szCs w:val="22"/>
          <w:u w:val="words"/>
        </w:rPr>
      </w:pPr>
    </w:p>
    <w:p w:rsidR="00C44912" w:rsidRPr="00C44912" w:rsidRDefault="00C44912" w:rsidP="00C44912">
      <w:pPr>
        <w:numPr>
          <w:ilvl w:val="0"/>
          <w:numId w:val="22"/>
        </w:numPr>
        <w:tabs>
          <w:tab w:val="clear" w:pos="960"/>
        </w:tabs>
        <w:ind w:left="397" w:hanging="397"/>
        <w:jc w:val="both"/>
        <w:rPr>
          <w:rFonts w:ascii="Arial" w:hAnsi="Arial" w:cs="Arial"/>
          <w:sz w:val="22"/>
          <w:szCs w:val="22"/>
        </w:rPr>
      </w:pPr>
      <w:r w:rsidRPr="00C44912">
        <w:rPr>
          <w:rFonts w:ascii="Arial" w:hAnsi="Arial" w:cs="Arial"/>
          <w:sz w:val="22"/>
          <w:szCs w:val="22"/>
        </w:rPr>
        <w:t xml:space="preserve">La contratación será por el </w:t>
      </w:r>
      <w:r w:rsidRPr="00C44912">
        <w:rPr>
          <w:rFonts w:ascii="Arial" w:hAnsi="Arial" w:cs="Arial"/>
          <w:b/>
          <w:sz w:val="22"/>
          <w:szCs w:val="22"/>
        </w:rPr>
        <w:t>servicio cotizado completo.</w:t>
      </w:r>
    </w:p>
    <w:p w:rsidR="00C44912" w:rsidRPr="00C44912" w:rsidRDefault="00C44912" w:rsidP="00C44912">
      <w:pPr>
        <w:pStyle w:val="Prrafodelista"/>
        <w:rPr>
          <w:rFonts w:ascii="Arial" w:hAnsi="Arial" w:cs="Arial"/>
          <w:sz w:val="22"/>
          <w:szCs w:val="22"/>
        </w:rPr>
      </w:pPr>
    </w:p>
    <w:p w:rsidR="00C44912" w:rsidRPr="00C44912" w:rsidRDefault="00C44912" w:rsidP="00C44912">
      <w:pPr>
        <w:ind w:right="15"/>
        <w:jc w:val="both"/>
        <w:rPr>
          <w:rFonts w:ascii="Arial" w:hAnsi="Arial" w:cs="Arial"/>
          <w:b/>
          <w:sz w:val="22"/>
          <w:szCs w:val="22"/>
        </w:rPr>
      </w:pPr>
      <w:r w:rsidRPr="00C44912">
        <w:rPr>
          <w:rFonts w:ascii="Arial" w:hAnsi="Arial" w:cs="Arial"/>
          <w:b/>
          <w:sz w:val="22"/>
          <w:szCs w:val="22"/>
        </w:rPr>
        <w:lastRenderedPageBreak/>
        <w:t>Las proposiciones técnicas y económicas que no contenga cualquiera de los requisitos mencionados, se verán afectadas en su solvencia y serán desechadas.</w:t>
      </w:r>
    </w:p>
    <w:p w:rsidR="00C44912" w:rsidRPr="00C44912" w:rsidRDefault="00C44912" w:rsidP="00C44912">
      <w:pPr>
        <w:ind w:right="15"/>
        <w:jc w:val="both"/>
        <w:rPr>
          <w:rFonts w:ascii="Arial" w:hAnsi="Arial" w:cs="Arial"/>
          <w:b/>
          <w:sz w:val="22"/>
          <w:szCs w:val="22"/>
        </w:rPr>
      </w:pPr>
    </w:p>
    <w:p w:rsidR="00C44912" w:rsidRPr="00C44912" w:rsidRDefault="00C44912" w:rsidP="00C44912">
      <w:pPr>
        <w:pStyle w:val="Textoindependiente21"/>
        <w:ind w:right="15"/>
        <w:rPr>
          <w:rFonts w:cs="Arial"/>
          <w:szCs w:val="22"/>
          <w:lang w:val="es-MX"/>
        </w:rPr>
      </w:pPr>
      <w:r w:rsidRPr="00C44912">
        <w:rPr>
          <w:rFonts w:cs="Arial"/>
          <w:szCs w:val="22"/>
          <w:lang w:val="es-MX"/>
        </w:rPr>
        <w:t xml:space="preserve">Ninguna de las condiciones contenidas en las </w:t>
      </w:r>
      <w:r w:rsidRPr="00C44912">
        <w:rPr>
          <w:rFonts w:cs="Arial"/>
          <w:szCs w:val="22"/>
        </w:rPr>
        <w:t>proposiciones técnicas y económicas</w:t>
      </w:r>
      <w:r w:rsidRPr="00C44912">
        <w:rPr>
          <w:rFonts w:cs="Arial"/>
          <w:szCs w:val="22"/>
          <w:lang w:val="es-MX"/>
        </w:rPr>
        <w:t xml:space="preserve"> presentadas por los licitantes participantes podrán ser modificadas o negociadas.</w:t>
      </w:r>
    </w:p>
    <w:p w:rsidR="00C44912" w:rsidRPr="00C44912" w:rsidRDefault="00C44912" w:rsidP="00C44912">
      <w:pPr>
        <w:pStyle w:val="Textoindependiente21"/>
        <w:ind w:right="15"/>
        <w:rPr>
          <w:rFonts w:cs="Arial"/>
          <w:szCs w:val="22"/>
          <w:lang w:val="es-MX"/>
        </w:rPr>
      </w:pPr>
    </w:p>
    <w:p w:rsidR="00C44912" w:rsidRPr="00C44912" w:rsidRDefault="00C44912" w:rsidP="00C44912">
      <w:pPr>
        <w:ind w:right="15"/>
        <w:jc w:val="both"/>
        <w:rPr>
          <w:rFonts w:ascii="Arial" w:hAnsi="Arial" w:cs="Arial"/>
          <w:b/>
          <w:sz w:val="22"/>
          <w:szCs w:val="22"/>
        </w:rPr>
      </w:pPr>
      <w:bookmarkStart w:id="8" w:name="_3.6_Carta_de_confidencialidad."/>
      <w:bookmarkStart w:id="9" w:name="_3.7_Carta_de_póliza_de_responsabili"/>
      <w:bookmarkStart w:id="10" w:name="_3.8_Constancia_de_la_visita_a_las_i"/>
      <w:bookmarkStart w:id="11" w:name="_3.9_Carta_de_manifestación_relativa"/>
      <w:bookmarkEnd w:id="8"/>
      <w:bookmarkEnd w:id="9"/>
      <w:bookmarkEnd w:id="10"/>
      <w:bookmarkEnd w:id="11"/>
      <w:r w:rsidRPr="00C44912">
        <w:rPr>
          <w:rFonts w:ascii="Arial" w:hAnsi="Arial" w:cs="Arial"/>
          <w:b/>
          <w:sz w:val="22"/>
          <w:szCs w:val="22"/>
        </w:rPr>
        <w:t>3.3</w:t>
      </w:r>
      <w:r w:rsidRPr="00C44912">
        <w:rPr>
          <w:rFonts w:ascii="Arial" w:hAnsi="Arial" w:cs="Arial"/>
          <w:b/>
          <w:sz w:val="22"/>
          <w:szCs w:val="22"/>
        </w:rPr>
        <w:tab/>
        <w:t>Documentación Legal y Administrativa.</w:t>
      </w:r>
    </w:p>
    <w:p w:rsidR="006A2F91" w:rsidRPr="00F63CBE" w:rsidRDefault="006A2F91" w:rsidP="006A2F91">
      <w:pPr>
        <w:tabs>
          <w:tab w:val="left" w:pos="-720"/>
          <w:tab w:val="num" w:pos="567"/>
        </w:tabs>
        <w:suppressAutoHyphens/>
        <w:jc w:val="both"/>
        <w:rPr>
          <w:rFonts w:ascii="Arial" w:hAnsi="Arial" w:cs="Arial"/>
          <w:spacing w:val="-3"/>
          <w:sz w:val="22"/>
          <w:szCs w:val="22"/>
        </w:rPr>
      </w:pPr>
      <w:bookmarkStart w:id="12" w:name="_Hlk61947585"/>
      <w:r w:rsidRPr="006A2F91">
        <w:rPr>
          <w:rFonts w:ascii="Arial" w:hAnsi="Arial" w:cs="Arial"/>
          <w:spacing w:val="-3"/>
          <w:sz w:val="22"/>
          <w:szCs w:val="22"/>
        </w:rPr>
        <w:t>Los licitantes participantes deberán presentar a través del sistema electrónico CompraNet, la siguiente documentación:</w:t>
      </w:r>
    </w:p>
    <w:bookmarkEnd w:id="12"/>
    <w:p w:rsidR="001B4BB7" w:rsidRPr="00C44912" w:rsidRDefault="001B4BB7" w:rsidP="00C44912">
      <w:pPr>
        <w:tabs>
          <w:tab w:val="left" w:pos="-720"/>
          <w:tab w:val="num" w:pos="567"/>
        </w:tabs>
        <w:suppressAutoHyphens/>
        <w:jc w:val="both"/>
        <w:rPr>
          <w:rFonts w:ascii="Arial" w:hAnsi="Arial" w:cs="Arial"/>
          <w:spacing w:val="-3"/>
          <w:sz w:val="22"/>
          <w:szCs w:val="22"/>
        </w:rPr>
      </w:pPr>
    </w:p>
    <w:p w:rsidR="00C44912" w:rsidRPr="00C44912" w:rsidRDefault="00C44912" w:rsidP="00C44912">
      <w:pPr>
        <w:pStyle w:val="Textoindependiente3"/>
        <w:numPr>
          <w:ilvl w:val="2"/>
          <w:numId w:val="18"/>
        </w:numPr>
        <w:suppressAutoHyphens/>
        <w:ind w:left="709" w:hanging="709"/>
        <w:rPr>
          <w:rFonts w:cs="Arial"/>
          <w:b/>
          <w:szCs w:val="22"/>
        </w:rPr>
      </w:pPr>
      <w:r w:rsidRPr="00C44912">
        <w:rPr>
          <w:rFonts w:cs="Arial"/>
          <w:b/>
          <w:szCs w:val="22"/>
        </w:rPr>
        <w:t>Identificación oficial del representante legal.</w:t>
      </w:r>
    </w:p>
    <w:p w:rsidR="00C44912" w:rsidRPr="00C44912" w:rsidRDefault="00C44912" w:rsidP="00C44912">
      <w:pPr>
        <w:autoSpaceDE w:val="0"/>
        <w:autoSpaceDN w:val="0"/>
        <w:adjustRightInd w:val="0"/>
        <w:jc w:val="both"/>
        <w:rPr>
          <w:rFonts w:ascii="Arial" w:hAnsi="Arial" w:cs="Arial"/>
          <w:sz w:val="22"/>
          <w:szCs w:val="22"/>
        </w:rPr>
      </w:pPr>
      <w:r w:rsidRPr="00C44912">
        <w:rPr>
          <w:rFonts w:ascii="Arial" w:hAnsi="Arial" w:cs="Arial"/>
          <w:sz w:val="22"/>
          <w:szCs w:val="22"/>
        </w:rPr>
        <w:t xml:space="preserve">Conforme a lo señalado en el artículo 48, fracción X del “REGLAMENTO”, los licitantes participantes deberán presentar </w:t>
      </w:r>
      <w:r w:rsidRPr="00C44912">
        <w:rPr>
          <w:rFonts w:ascii="Arial" w:hAnsi="Arial" w:cs="Arial"/>
          <w:sz w:val="22"/>
          <w:szCs w:val="22"/>
          <w:lang w:val="es-ES"/>
        </w:rPr>
        <w:t xml:space="preserve">por ambos lados su identificación oficial vigente con fotografía, tratándose de personas físicas y, en el caso de personas morales, de la persona que firme la proposición. Únicamente </w:t>
      </w:r>
      <w:r w:rsidRPr="00C44912">
        <w:rPr>
          <w:rFonts w:ascii="Arial" w:hAnsi="Arial" w:cs="Arial"/>
          <w:sz w:val="22"/>
          <w:szCs w:val="22"/>
        </w:rPr>
        <w:t>se aceptarán como identificaciones oficiales vigentes los siguientes documentos: pasaporte, credencial para votar expedida por el IFE o INE, cédula profesional y/o cartilla del servicio militar nacional.</w:t>
      </w:r>
    </w:p>
    <w:p w:rsidR="00C44912" w:rsidRPr="00C44912" w:rsidRDefault="00C44912" w:rsidP="00C44912">
      <w:pPr>
        <w:autoSpaceDE w:val="0"/>
        <w:autoSpaceDN w:val="0"/>
        <w:adjustRightInd w:val="0"/>
        <w:jc w:val="both"/>
        <w:rPr>
          <w:rFonts w:ascii="Arial" w:hAnsi="Arial" w:cs="Arial"/>
          <w:sz w:val="22"/>
          <w:szCs w:val="22"/>
        </w:rPr>
      </w:pPr>
    </w:p>
    <w:p w:rsidR="00C44912" w:rsidRPr="00C44912" w:rsidRDefault="00C44912" w:rsidP="00C44912">
      <w:pPr>
        <w:pStyle w:val="Prrafodelista"/>
        <w:numPr>
          <w:ilvl w:val="2"/>
          <w:numId w:val="18"/>
        </w:numPr>
        <w:ind w:left="709" w:right="15" w:hanging="709"/>
        <w:jc w:val="both"/>
        <w:rPr>
          <w:rFonts w:ascii="Arial" w:hAnsi="Arial" w:cs="Arial"/>
          <w:b/>
          <w:sz w:val="22"/>
          <w:szCs w:val="22"/>
        </w:rPr>
      </w:pPr>
      <w:r w:rsidRPr="00C44912">
        <w:rPr>
          <w:rFonts w:ascii="Arial" w:hAnsi="Arial" w:cs="Arial"/>
          <w:b/>
          <w:sz w:val="22"/>
          <w:szCs w:val="22"/>
        </w:rPr>
        <w:t>Formato de acreditación de existencia y personalidad jurídica del licitante.</w:t>
      </w:r>
    </w:p>
    <w:p w:rsidR="00C44912" w:rsidRPr="00C44912" w:rsidRDefault="00C44912" w:rsidP="00C44912">
      <w:pPr>
        <w:ind w:right="15"/>
        <w:jc w:val="both"/>
        <w:rPr>
          <w:rFonts w:ascii="Arial" w:hAnsi="Arial" w:cs="Arial"/>
          <w:sz w:val="22"/>
          <w:szCs w:val="22"/>
        </w:rPr>
      </w:pPr>
      <w:r w:rsidRPr="00C44912">
        <w:rPr>
          <w:rFonts w:ascii="Arial" w:hAnsi="Arial" w:cs="Arial"/>
          <w:sz w:val="22"/>
          <w:szCs w:val="22"/>
        </w:rPr>
        <w:t xml:space="preserve">Conforme a lo señalado en el artículo 29, fracción VII de la “LEY” y artículo 48, fracción V del “REGLAMENTO”, los licitantes deberán acreditar su existencia legal y personalidad jurídica, para efectos de la suscripción y presentar las proposiciones y en caso de quedar adjudicado para firmar el contrato. Por ello, los licitantes participantes deberán transcribir, llenar y presentar debidamente requisitado el </w:t>
      </w:r>
      <w:r w:rsidRPr="00C44912">
        <w:rPr>
          <w:rFonts w:ascii="Arial" w:hAnsi="Arial" w:cs="Arial"/>
          <w:b/>
          <w:color w:val="0000FF"/>
          <w:sz w:val="22"/>
          <w:szCs w:val="22"/>
        </w:rPr>
        <w:t>ANEXO 2</w:t>
      </w:r>
      <w:r w:rsidRPr="00C44912">
        <w:rPr>
          <w:rFonts w:ascii="Arial" w:hAnsi="Arial" w:cs="Arial"/>
          <w:sz w:val="22"/>
          <w:szCs w:val="22"/>
        </w:rPr>
        <w:t xml:space="preserve"> de la presente convocatoria.</w:t>
      </w:r>
    </w:p>
    <w:p w:rsidR="00C44912" w:rsidRPr="00C44912" w:rsidRDefault="00C44912" w:rsidP="00C44912">
      <w:pPr>
        <w:ind w:right="15"/>
        <w:jc w:val="both"/>
        <w:rPr>
          <w:rFonts w:ascii="Arial" w:hAnsi="Arial" w:cs="Arial"/>
          <w:sz w:val="22"/>
          <w:szCs w:val="22"/>
        </w:rPr>
      </w:pPr>
    </w:p>
    <w:p w:rsidR="00C44912" w:rsidRPr="00C44912" w:rsidRDefault="00C44912" w:rsidP="00C44912">
      <w:pPr>
        <w:pStyle w:val="Textoindependiente"/>
        <w:numPr>
          <w:ilvl w:val="2"/>
          <w:numId w:val="18"/>
        </w:numPr>
        <w:spacing w:after="0"/>
        <w:ind w:left="709" w:right="15" w:hanging="709"/>
        <w:jc w:val="both"/>
        <w:rPr>
          <w:rFonts w:ascii="Arial" w:hAnsi="Arial" w:cs="Arial"/>
          <w:b/>
          <w:sz w:val="22"/>
          <w:szCs w:val="22"/>
        </w:rPr>
      </w:pPr>
      <w:bookmarkStart w:id="13" w:name="_3.3_Carta_del_artículo_50_de_la_Ley"/>
      <w:bookmarkEnd w:id="13"/>
      <w:r w:rsidRPr="00C44912">
        <w:rPr>
          <w:rFonts w:ascii="Arial" w:hAnsi="Arial" w:cs="Arial"/>
          <w:b/>
          <w:sz w:val="22"/>
          <w:szCs w:val="22"/>
        </w:rPr>
        <w:t>Carta del artículo 50 y 60 penúltimo y/o antepenúltimo párrafo</w:t>
      </w:r>
      <w:r w:rsidRPr="00C44912">
        <w:rPr>
          <w:rFonts w:ascii="Arial" w:hAnsi="Arial" w:cs="Arial"/>
          <w:sz w:val="22"/>
          <w:szCs w:val="22"/>
        </w:rPr>
        <w:t xml:space="preserve"> </w:t>
      </w:r>
      <w:r w:rsidRPr="00C44912">
        <w:rPr>
          <w:rFonts w:ascii="Arial" w:hAnsi="Arial" w:cs="Arial"/>
          <w:b/>
          <w:sz w:val="22"/>
          <w:szCs w:val="22"/>
        </w:rPr>
        <w:t>de la “LEY”.</w:t>
      </w:r>
    </w:p>
    <w:p w:rsidR="00C44912" w:rsidRPr="00C44912" w:rsidRDefault="00C44912" w:rsidP="00C44912">
      <w:pPr>
        <w:pStyle w:val="Textoindependiente"/>
        <w:spacing w:after="0"/>
        <w:ind w:right="15"/>
        <w:jc w:val="both"/>
        <w:rPr>
          <w:rFonts w:ascii="Arial" w:hAnsi="Arial" w:cs="Arial"/>
          <w:sz w:val="22"/>
          <w:szCs w:val="22"/>
        </w:rPr>
      </w:pPr>
      <w:r w:rsidRPr="00C44912">
        <w:rPr>
          <w:rFonts w:ascii="Arial" w:hAnsi="Arial" w:cs="Arial"/>
          <w:sz w:val="22"/>
          <w:szCs w:val="22"/>
        </w:rPr>
        <w:t xml:space="preserve">Conforme a lo señalado en el artículo 29, inciso VIII, de la “LEY”. Los licitantes participantes deberán presentar un escrito de acuerdo al </w:t>
      </w:r>
      <w:r w:rsidRPr="00C44912">
        <w:rPr>
          <w:rFonts w:ascii="Arial" w:hAnsi="Arial" w:cs="Arial"/>
          <w:b/>
          <w:color w:val="0000FF"/>
          <w:sz w:val="22"/>
          <w:szCs w:val="22"/>
        </w:rPr>
        <w:t>ANEXO 3</w:t>
      </w:r>
      <w:r w:rsidRPr="00C44912">
        <w:rPr>
          <w:rFonts w:ascii="Arial" w:hAnsi="Arial" w:cs="Arial"/>
          <w:sz w:val="22"/>
          <w:szCs w:val="22"/>
        </w:rPr>
        <w:t>, en la que declare bajo protesta de decir verdad, que los licitantes no se encuentran en los supuestos del artículo 50 y 60 penúltimo y/o antepenúltimo párrafo de la Ley de Adquisiciones, Arrendamientos y Servicios del Sector Público</w:t>
      </w:r>
      <w:bookmarkStart w:id="14" w:name="_3.4_Carta_de_aceptación_de_bases."/>
      <w:bookmarkEnd w:id="14"/>
      <w:r w:rsidRPr="00C44912">
        <w:rPr>
          <w:rFonts w:ascii="Arial" w:hAnsi="Arial" w:cs="Arial"/>
          <w:sz w:val="22"/>
          <w:szCs w:val="22"/>
        </w:rPr>
        <w:t>.</w:t>
      </w:r>
    </w:p>
    <w:p w:rsidR="00C44912" w:rsidRPr="00C44912" w:rsidRDefault="00C44912" w:rsidP="00C44912">
      <w:pPr>
        <w:pStyle w:val="Textoindependiente"/>
        <w:spacing w:after="0"/>
        <w:ind w:right="15"/>
        <w:jc w:val="both"/>
        <w:rPr>
          <w:rFonts w:ascii="Arial" w:hAnsi="Arial" w:cs="Arial"/>
          <w:sz w:val="22"/>
          <w:szCs w:val="22"/>
        </w:rPr>
      </w:pPr>
    </w:p>
    <w:p w:rsidR="00C44912" w:rsidRPr="00C44912" w:rsidRDefault="00C44912" w:rsidP="00C44912">
      <w:pPr>
        <w:pStyle w:val="Textoindependiente"/>
        <w:numPr>
          <w:ilvl w:val="2"/>
          <w:numId w:val="18"/>
        </w:numPr>
        <w:spacing w:after="0"/>
        <w:ind w:left="709" w:right="15" w:hanging="709"/>
        <w:jc w:val="both"/>
        <w:rPr>
          <w:rFonts w:ascii="Arial" w:hAnsi="Arial" w:cs="Arial"/>
          <w:b/>
          <w:sz w:val="22"/>
          <w:szCs w:val="22"/>
        </w:rPr>
      </w:pPr>
      <w:r w:rsidRPr="00C44912">
        <w:rPr>
          <w:rFonts w:ascii="Arial" w:hAnsi="Arial" w:cs="Arial"/>
          <w:b/>
          <w:sz w:val="22"/>
          <w:szCs w:val="22"/>
        </w:rPr>
        <w:t>Carta de aceptación de la convocatoria.</w:t>
      </w:r>
    </w:p>
    <w:p w:rsidR="00C44912" w:rsidRPr="00C44912" w:rsidRDefault="00C44912" w:rsidP="00C44912">
      <w:pPr>
        <w:jc w:val="both"/>
        <w:rPr>
          <w:rFonts w:ascii="Arial" w:hAnsi="Arial" w:cs="Arial"/>
          <w:b/>
          <w:sz w:val="22"/>
          <w:szCs w:val="22"/>
        </w:rPr>
      </w:pPr>
      <w:r w:rsidRPr="00C44912">
        <w:rPr>
          <w:rFonts w:ascii="Arial" w:hAnsi="Arial" w:cs="Arial"/>
          <w:sz w:val="22"/>
          <w:szCs w:val="22"/>
        </w:rPr>
        <w:t xml:space="preserve">Los licitantes participantes deberán presentar un escrito de acuerdo al </w:t>
      </w:r>
      <w:r w:rsidRPr="00C44912">
        <w:rPr>
          <w:rFonts w:ascii="Arial" w:hAnsi="Arial" w:cs="Arial"/>
          <w:b/>
          <w:color w:val="0000FF"/>
          <w:sz w:val="22"/>
          <w:szCs w:val="22"/>
        </w:rPr>
        <w:t>ANEXO 4</w:t>
      </w:r>
      <w:r w:rsidRPr="00C44912">
        <w:rPr>
          <w:rFonts w:ascii="Arial" w:hAnsi="Arial" w:cs="Arial"/>
          <w:sz w:val="22"/>
          <w:szCs w:val="22"/>
        </w:rPr>
        <w:t>, en el que declare la aceptación de la convocatoria.</w:t>
      </w:r>
      <w:bookmarkStart w:id="15" w:name="_3.5_Declaración_de_integridad."/>
      <w:bookmarkEnd w:id="15"/>
    </w:p>
    <w:p w:rsidR="00C44912" w:rsidRPr="00C44912" w:rsidRDefault="00C44912" w:rsidP="00C44912">
      <w:pPr>
        <w:ind w:right="15"/>
        <w:jc w:val="both"/>
        <w:rPr>
          <w:rFonts w:ascii="Arial" w:hAnsi="Arial" w:cs="Arial"/>
          <w:b/>
          <w:sz w:val="22"/>
          <w:szCs w:val="22"/>
        </w:rPr>
      </w:pPr>
    </w:p>
    <w:p w:rsidR="00C44912" w:rsidRPr="00C44912" w:rsidRDefault="00C44912" w:rsidP="00C44912">
      <w:pPr>
        <w:pStyle w:val="Prrafodelista"/>
        <w:numPr>
          <w:ilvl w:val="2"/>
          <w:numId w:val="18"/>
        </w:numPr>
        <w:ind w:left="709" w:right="15" w:hanging="709"/>
        <w:jc w:val="both"/>
        <w:rPr>
          <w:rFonts w:ascii="Arial" w:hAnsi="Arial" w:cs="Arial"/>
          <w:b/>
          <w:sz w:val="22"/>
          <w:szCs w:val="22"/>
        </w:rPr>
      </w:pPr>
      <w:r w:rsidRPr="00C44912">
        <w:rPr>
          <w:rFonts w:ascii="Arial" w:hAnsi="Arial" w:cs="Arial"/>
          <w:b/>
          <w:sz w:val="22"/>
          <w:szCs w:val="22"/>
        </w:rPr>
        <w:t>Carta de declaración de integridad.</w:t>
      </w:r>
    </w:p>
    <w:p w:rsidR="00C44912" w:rsidRPr="00C44912" w:rsidRDefault="00C44912" w:rsidP="00C44912">
      <w:pPr>
        <w:ind w:right="15"/>
        <w:jc w:val="both"/>
        <w:rPr>
          <w:rFonts w:ascii="Arial" w:hAnsi="Arial" w:cs="Arial"/>
          <w:sz w:val="22"/>
          <w:szCs w:val="22"/>
        </w:rPr>
      </w:pPr>
      <w:r w:rsidRPr="00C44912">
        <w:rPr>
          <w:rFonts w:ascii="Arial" w:hAnsi="Arial" w:cs="Arial"/>
          <w:sz w:val="22"/>
          <w:szCs w:val="22"/>
        </w:rPr>
        <w:t xml:space="preserve">Conforme a lo señalado en el artículo 29, inciso IX, de la “LEY”. Los licitantes participantes deberán presentar un escrito de acuerdo al </w:t>
      </w:r>
      <w:r w:rsidRPr="00C44912">
        <w:rPr>
          <w:rFonts w:ascii="Arial" w:hAnsi="Arial" w:cs="Arial"/>
          <w:b/>
          <w:color w:val="0000FF"/>
          <w:sz w:val="22"/>
          <w:szCs w:val="22"/>
        </w:rPr>
        <w:t>ANEXO 5</w:t>
      </w:r>
      <w:r w:rsidRPr="00C44912">
        <w:rPr>
          <w:rFonts w:ascii="Arial" w:hAnsi="Arial" w:cs="Arial"/>
          <w:sz w:val="22"/>
          <w:szCs w:val="22"/>
        </w:rPr>
        <w:t>, en el que manifiesten bajo protesta de decir verdad que por sí mismo o través de interpósita persona, se abstendrán de adoptar conductas, para que los servidores públicos del “CENAM”, induzcan o alteren las evaluaciones de las proposiciones, el resultado del procedimiento, u otros aspectos que otorguen condiciones más ventajosas con relación a los demás participantes.</w:t>
      </w:r>
    </w:p>
    <w:p w:rsidR="00C44912" w:rsidRPr="00C44912" w:rsidRDefault="00C44912" w:rsidP="00C44912">
      <w:pPr>
        <w:ind w:right="15"/>
        <w:jc w:val="both"/>
        <w:rPr>
          <w:rFonts w:ascii="Arial" w:hAnsi="Arial" w:cs="Arial"/>
          <w:sz w:val="22"/>
          <w:szCs w:val="22"/>
        </w:rPr>
      </w:pPr>
    </w:p>
    <w:p w:rsidR="00C44912" w:rsidRPr="00C44912" w:rsidRDefault="00C44912" w:rsidP="00C44912">
      <w:pPr>
        <w:pStyle w:val="Prrafodelista"/>
        <w:numPr>
          <w:ilvl w:val="2"/>
          <w:numId w:val="18"/>
        </w:numPr>
        <w:ind w:left="709" w:right="15" w:hanging="709"/>
        <w:jc w:val="both"/>
        <w:rPr>
          <w:rFonts w:ascii="Arial" w:hAnsi="Arial" w:cs="Arial"/>
          <w:b/>
          <w:sz w:val="22"/>
          <w:szCs w:val="22"/>
        </w:rPr>
      </w:pPr>
      <w:r w:rsidRPr="00C44912">
        <w:rPr>
          <w:rFonts w:ascii="Arial" w:hAnsi="Arial" w:cs="Arial"/>
          <w:b/>
          <w:sz w:val="22"/>
          <w:szCs w:val="22"/>
        </w:rPr>
        <w:t>Carta del tiempo y lugar de la prestación del servicio.</w:t>
      </w:r>
    </w:p>
    <w:p w:rsidR="00C44912" w:rsidRPr="00C44912" w:rsidRDefault="00C44912" w:rsidP="00C44912">
      <w:pPr>
        <w:ind w:right="15"/>
        <w:jc w:val="both"/>
        <w:rPr>
          <w:rFonts w:ascii="Arial" w:hAnsi="Arial" w:cs="Arial"/>
          <w:sz w:val="22"/>
          <w:szCs w:val="22"/>
        </w:rPr>
      </w:pPr>
      <w:r w:rsidRPr="00C44912">
        <w:rPr>
          <w:rFonts w:ascii="Arial" w:hAnsi="Arial" w:cs="Arial"/>
          <w:sz w:val="22"/>
          <w:szCs w:val="22"/>
        </w:rPr>
        <w:t xml:space="preserve">Los licitantes participantes deberán presentar escrito de acuerdo al </w:t>
      </w:r>
      <w:r w:rsidRPr="00C44912">
        <w:rPr>
          <w:rFonts w:ascii="Arial" w:hAnsi="Arial" w:cs="Arial"/>
          <w:b/>
          <w:color w:val="0000FF"/>
          <w:sz w:val="22"/>
          <w:szCs w:val="22"/>
        </w:rPr>
        <w:t>ANEXO 6</w:t>
      </w:r>
      <w:r w:rsidRPr="00C44912">
        <w:rPr>
          <w:rFonts w:ascii="Arial" w:hAnsi="Arial" w:cs="Arial"/>
          <w:sz w:val="22"/>
          <w:szCs w:val="22"/>
        </w:rPr>
        <w:t xml:space="preserve">, en la que manifieste bajo protesta de decir verdad, que de resultar adjudicado se compromete a prestar el servicio a partir del </w:t>
      </w:r>
      <w:r w:rsidRPr="00C44912">
        <w:rPr>
          <w:rFonts w:ascii="Arial" w:hAnsi="Arial" w:cs="Arial"/>
          <w:b/>
          <w:sz w:val="22"/>
          <w:szCs w:val="22"/>
        </w:rPr>
        <w:t>01 de marzo de 2021 y hasta el 31 de diciembre de 2021,</w:t>
      </w:r>
      <w:r w:rsidRPr="00C44912">
        <w:rPr>
          <w:rFonts w:ascii="Arial" w:hAnsi="Arial" w:cs="Arial"/>
          <w:sz w:val="22"/>
          <w:szCs w:val="22"/>
        </w:rPr>
        <w:t xml:space="preserve"> en las instalaciones del “CENAM”, ubicado en el km. 4,5 de la Carretera a los </w:t>
      </w:r>
      <w:proofErr w:type="spellStart"/>
      <w:r w:rsidRPr="00C44912">
        <w:rPr>
          <w:rFonts w:ascii="Arial" w:hAnsi="Arial" w:cs="Arial"/>
          <w:sz w:val="22"/>
          <w:szCs w:val="22"/>
        </w:rPr>
        <w:t>Cués</w:t>
      </w:r>
      <w:proofErr w:type="spellEnd"/>
      <w:r w:rsidRPr="00C44912">
        <w:rPr>
          <w:rFonts w:ascii="Arial" w:hAnsi="Arial" w:cs="Arial"/>
          <w:sz w:val="22"/>
          <w:szCs w:val="22"/>
        </w:rPr>
        <w:t>, Municipio El Marqués, Querétaro.</w:t>
      </w:r>
    </w:p>
    <w:p w:rsidR="00C44912" w:rsidRPr="00C44912" w:rsidRDefault="00C44912" w:rsidP="00C44912">
      <w:pPr>
        <w:ind w:right="15"/>
        <w:jc w:val="both"/>
        <w:rPr>
          <w:rFonts w:ascii="Arial" w:hAnsi="Arial" w:cs="Arial"/>
          <w:sz w:val="22"/>
          <w:szCs w:val="22"/>
        </w:rPr>
      </w:pPr>
    </w:p>
    <w:p w:rsidR="00C44912" w:rsidRPr="00C44912" w:rsidRDefault="00C44912" w:rsidP="00C44912">
      <w:pPr>
        <w:pStyle w:val="Prrafodelista"/>
        <w:numPr>
          <w:ilvl w:val="2"/>
          <w:numId w:val="18"/>
        </w:numPr>
        <w:ind w:left="709" w:right="15"/>
        <w:jc w:val="both"/>
        <w:rPr>
          <w:rFonts w:ascii="Arial" w:hAnsi="Arial" w:cs="Arial"/>
          <w:b/>
          <w:sz w:val="22"/>
          <w:szCs w:val="22"/>
        </w:rPr>
      </w:pPr>
      <w:r w:rsidRPr="00C44912">
        <w:rPr>
          <w:rFonts w:ascii="Arial" w:hAnsi="Arial" w:cs="Arial"/>
          <w:b/>
          <w:sz w:val="22"/>
          <w:szCs w:val="22"/>
        </w:rPr>
        <w:t>Carta de cumplimiento de las Normas Oficiales Mexicanas.</w:t>
      </w:r>
    </w:p>
    <w:p w:rsidR="00C44912" w:rsidRDefault="00C44912" w:rsidP="00C44912">
      <w:pPr>
        <w:pStyle w:val="Textoindependiente31"/>
        <w:widowControl/>
        <w:ind w:right="15"/>
        <w:rPr>
          <w:rFonts w:ascii="Arial" w:hAnsi="Arial" w:cs="Arial"/>
          <w:szCs w:val="22"/>
        </w:rPr>
      </w:pPr>
      <w:r w:rsidRPr="00C44912">
        <w:rPr>
          <w:rFonts w:ascii="Arial" w:hAnsi="Arial" w:cs="Arial"/>
          <w:szCs w:val="22"/>
        </w:rPr>
        <w:lastRenderedPageBreak/>
        <w:t xml:space="preserve">Los licitantes participantes deberán presentar un escrito de acuerdo al </w:t>
      </w:r>
      <w:r w:rsidRPr="00C44912">
        <w:rPr>
          <w:rFonts w:ascii="Arial" w:hAnsi="Arial" w:cs="Arial"/>
          <w:b/>
          <w:color w:val="0000FF"/>
          <w:szCs w:val="22"/>
        </w:rPr>
        <w:t>ANEXO 7</w:t>
      </w:r>
      <w:r w:rsidRPr="00C44912">
        <w:rPr>
          <w:rFonts w:ascii="Arial" w:hAnsi="Arial" w:cs="Arial"/>
          <w:szCs w:val="22"/>
        </w:rPr>
        <w:t>, en el que manifieste bajo protesta de decir verdad, que el servicio que oferta y que prestarán en caso de resultar adjudicados, cumplen con las “Normas Oficiales Mexicanas, las Normas Mexicanas y a la falta de estas con las Internacionales o, en su caso, las Normas de Referencia, de conformidad con lo dispuesto en el artículo 31 del “REGLAMENTO” y de conformidad con los artículos 53, 55 y 67 de la Ley Federal sobre Metrología y Normalización correspondiente.</w:t>
      </w:r>
    </w:p>
    <w:p w:rsidR="001B4BB7" w:rsidRPr="00C44912" w:rsidRDefault="001B4BB7" w:rsidP="00C44912">
      <w:pPr>
        <w:pStyle w:val="Textoindependiente31"/>
        <w:widowControl/>
        <w:ind w:right="15"/>
        <w:rPr>
          <w:rFonts w:ascii="Arial" w:hAnsi="Arial" w:cs="Arial"/>
          <w:szCs w:val="22"/>
        </w:rPr>
      </w:pPr>
    </w:p>
    <w:p w:rsidR="00C44912" w:rsidRPr="00C44912" w:rsidRDefault="00C44912" w:rsidP="00C44912">
      <w:pPr>
        <w:pStyle w:val="Prrafodelista"/>
        <w:numPr>
          <w:ilvl w:val="2"/>
          <w:numId w:val="18"/>
        </w:numPr>
        <w:ind w:left="680" w:hanging="680"/>
        <w:jc w:val="both"/>
        <w:rPr>
          <w:rFonts w:ascii="Arial" w:hAnsi="Arial" w:cs="Arial"/>
          <w:b/>
          <w:sz w:val="22"/>
          <w:szCs w:val="22"/>
        </w:rPr>
      </w:pPr>
      <w:r w:rsidRPr="00C44912">
        <w:rPr>
          <w:rFonts w:ascii="Arial" w:hAnsi="Arial" w:cs="Arial"/>
          <w:b/>
          <w:sz w:val="22"/>
          <w:szCs w:val="22"/>
        </w:rPr>
        <w:t>Carta de la vigencia de la oferta.</w:t>
      </w:r>
    </w:p>
    <w:p w:rsidR="00C44912" w:rsidRPr="00C44912" w:rsidRDefault="00C44912" w:rsidP="00C44912">
      <w:pPr>
        <w:ind w:right="15"/>
        <w:jc w:val="both"/>
        <w:rPr>
          <w:rFonts w:ascii="Arial" w:hAnsi="Arial" w:cs="Arial"/>
          <w:sz w:val="22"/>
          <w:szCs w:val="22"/>
        </w:rPr>
      </w:pPr>
      <w:r w:rsidRPr="00C44912">
        <w:rPr>
          <w:rFonts w:ascii="Arial" w:hAnsi="Arial" w:cs="Arial"/>
          <w:sz w:val="22"/>
          <w:szCs w:val="22"/>
        </w:rPr>
        <w:t xml:space="preserve">Los licitantes participantes deberán presentar un escrito de acuerdo al </w:t>
      </w:r>
      <w:r w:rsidRPr="00C44912">
        <w:rPr>
          <w:rFonts w:ascii="Arial" w:hAnsi="Arial" w:cs="Arial"/>
          <w:b/>
          <w:color w:val="0000FF"/>
          <w:sz w:val="22"/>
          <w:szCs w:val="22"/>
        </w:rPr>
        <w:t>ANEXO 8</w:t>
      </w:r>
      <w:r w:rsidRPr="00C44912">
        <w:rPr>
          <w:rFonts w:ascii="Arial" w:hAnsi="Arial" w:cs="Arial"/>
          <w:sz w:val="22"/>
          <w:szCs w:val="22"/>
        </w:rPr>
        <w:t>, donde manifieste que la vigencia de la oferta no deberá ser menor a 60 días a partir de la fecha de entrega de las proposiciones, independientemente de cualquier situación que se presente en el trámite de esta licitación, incluso si ésta se declara desierta, razón por la cual el o los licitantes participantes no podrá por ningún motivo modificar sus ofertas antes del vencimiento de dicho plazo.</w:t>
      </w:r>
    </w:p>
    <w:p w:rsidR="00C44912" w:rsidRPr="00C44912" w:rsidRDefault="00C44912" w:rsidP="00C44912">
      <w:pPr>
        <w:ind w:right="15"/>
        <w:jc w:val="both"/>
        <w:rPr>
          <w:rFonts w:ascii="Arial" w:hAnsi="Arial" w:cs="Arial"/>
          <w:sz w:val="22"/>
          <w:szCs w:val="22"/>
        </w:rPr>
      </w:pPr>
    </w:p>
    <w:p w:rsidR="00C44912" w:rsidRPr="00C44912" w:rsidRDefault="00C44912" w:rsidP="00C44912">
      <w:pPr>
        <w:pStyle w:val="Prrafodelista"/>
        <w:numPr>
          <w:ilvl w:val="2"/>
          <w:numId w:val="18"/>
        </w:numPr>
        <w:ind w:left="709" w:right="15" w:hanging="709"/>
        <w:jc w:val="both"/>
        <w:rPr>
          <w:rFonts w:ascii="Arial" w:hAnsi="Arial" w:cs="Arial"/>
          <w:b/>
          <w:sz w:val="22"/>
          <w:szCs w:val="22"/>
        </w:rPr>
      </w:pPr>
      <w:r w:rsidRPr="00C44912">
        <w:rPr>
          <w:rFonts w:ascii="Arial" w:hAnsi="Arial" w:cs="Arial"/>
          <w:b/>
          <w:sz w:val="22"/>
          <w:szCs w:val="22"/>
        </w:rPr>
        <w:t xml:space="preserve">Carta de nacionalidad mexicana y estratificación de su empresa. </w:t>
      </w:r>
    </w:p>
    <w:p w:rsidR="003455BF" w:rsidRPr="00A24E8F" w:rsidRDefault="00C44912" w:rsidP="001B4BB7">
      <w:pPr>
        <w:ind w:right="15"/>
        <w:jc w:val="both"/>
        <w:rPr>
          <w:rFonts w:ascii="Arial" w:hAnsi="Arial" w:cs="Arial"/>
          <w:sz w:val="22"/>
          <w:szCs w:val="22"/>
        </w:rPr>
      </w:pPr>
      <w:r w:rsidRPr="00C44912">
        <w:rPr>
          <w:rFonts w:ascii="Arial" w:hAnsi="Arial" w:cs="Arial"/>
          <w:sz w:val="22"/>
          <w:szCs w:val="22"/>
        </w:rPr>
        <w:t xml:space="preserve">Conforme a lo señalado en el artículo 34 y 35 del “REGLAMENTO”, los licitantes participantes deberán presentar un escrito de acuerdo al </w:t>
      </w:r>
      <w:r w:rsidRPr="00C44912">
        <w:rPr>
          <w:rFonts w:ascii="Arial" w:hAnsi="Arial" w:cs="Arial"/>
          <w:b/>
          <w:color w:val="0000FF"/>
          <w:sz w:val="22"/>
          <w:szCs w:val="22"/>
        </w:rPr>
        <w:t>ANEXO 9</w:t>
      </w:r>
      <w:r w:rsidRPr="00C44912">
        <w:rPr>
          <w:rFonts w:ascii="Arial" w:hAnsi="Arial" w:cs="Arial"/>
          <w:sz w:val="22"/>
          <w:szCs w:val="22"/>
        </w:rPr>
        <w:t>, en donde manifiesten bajo protesta de decir verdad, que su representada es de nacionalidad mexicana y se encuentra clasificada como una MIPYME de acuerdo a lo establecido en el artículo 3 fracción III de la Ley para el Desarrollo de la Competitividad de la Micro, Pequeña y Mediana Empresa.</w:t>
      </w:r>
      <w:r w:rsidR="003455BF" w:rsidRPr="00A24E8F">
        <w:rPr>
          <w:rFonts w:ascii="Arial" w:hAnsi="Arial" w:cs="Arial"/>
          <w:sz w:val="22"/>
          <w:szCs w:val="22"/>
        </w:rPr>
        <w:t xml:space="preserve"> </w:t>
      </w:r>
    </w:p>
    <w:p w:rsidR="00C44912" w:rsidRPr="00C44912" w:rsidRDefault="00C44912" w:rsidP="00C44912">
      <w:pPr>
        <w:ind w:right="15"/>
        <w:jc w:val="both"/>
        <w:rPr>
          <w:rFonts w:ascii="Arial" w:hAnsi="Arial" w:cs="Arial"/>
          <w:sz w:val="22"/>
          <w:szCs w:val="22"/>
        </w:rPr>
      </w:pPr>
    </w:p>
    <w:p w:rsidR="00C44912" w:rsidRPr="00C44912" w:rsidRDefault="00C44912" w:rsidP="00C44912">
      <w:pPr>
        <w:pStyle w:val="Prrafodelista"/>
        <w:numPr>
          <w:ilvl w:val="2"/>
          <w:numId w:val="18"/>
        </w:numPr>
        <w:ind w:left="709" w:hanging="709"/>
        <w:jc w:val="both"/>
        <w:rPr>
          <w:rFonts w:ascii="Arial" w:hAnsi="Arial" w:cs="Arial"/>
          <w:b/>
          <w:sz w:val="22"/>
          <w:szCs w:val="22"/>
        </w:rPr>
      </w:pPr>
      <w:r w:rsidRPr="00C44912">
        <w:rPr>
          <w:rFonts w:ascii="Arial" w:hAnsi="Arial" w:cs="Arial"/>
          <w:b/>
          <w:sz w:val="22"/>
          <w:szCs w:val="22"/>
        </w:rPr>
        <w:t>Presentación de documentos legales.</w:t>
      </w:r>
    </w:p>
    <w:p w:rsidR="00C44912" w:rsidRPr="00C44912" w:rsidRDefault="00C44912" w:rsidP="00C44912">
      <w:pPr>
        <w:ind w:right="15"/>
        <w:jc w:val="both"/>
        <w:rPr>
          <w:rFonts w:ascii="Arial" w:hAnsi="Arial" w:cs="Arial"/>
          <w:color w:val="FF0000"/>
          <w:sz w:val="22"/>
          <w:szCs w:val="22"/>
        </w:rPr>
      </w:pPr>
      <w:r w:rsidRPr="00C44912">
        <w:rPr>
          <w:rFonts w:ascii="Arial" w:hAnsi="Arial" w:cs="Arial"/>
          <w:sz w:val="22"/>
          <w:szCs w:val="22"/>
        </w:rPr>
        <w:t xml:space="preserve">En caso de resultar adjudicados y con el objeto de agilizar el trámite administrativo interno para la formalización del contrato, los licitantes participantes entregarán los siguientes documentos: </w:t>
      </w:r>
      <w:r w:rsidRPr="00C44912">
        <w:rPr>
          <w:rFonts w:ascii="Arial" w:hAnsi="Arial" w:cs="Arial"/>
          <w:b/>
          <w:sz w:val="22"/>
          <w:szCs w:val="22"/>
          <w:u w:val="single"/>
        </w:rPr>
        <w:t>Poder</w:t>
      </w:r>
      <w:r w:rsidRPr="00C44912">
        <w:rPr>
          <w:rFonts w:ascii="Arial" w:hAnsi="Arial" w:cs="Arial"/>
          <w:b/>
          <w:sz w:val="22"/>
          <w:szCs w:val="22"/>
        </w:rPr>
        <w:t xml:space="preserve"> </w:t>
      </w:r>
      <w:r w:rsidRPr="00C44912">
        <w:rPr>
          <w:rFonts w:ascii="Arial" w:hAnsi="Arial" w:cs="Arial"/>
          <w:b/>
          <w:sz w:val="22"/>
          <w:szCs w:val="22"/>
          <w:u w:val="single"/>
        </w:rPr>
        <w:t>notarial</w:t>
      </w:r>
      <w:r w:rsidRPr="00C44912">
        <w:rPr>
          <w:rFonts w:ascii="Arial" w:hAnsi="Arial" w:cs="Arial"/>
          <w:sz w:val="22"/>
          <w:szCs w:val="22"/>
        </w:rPr>
        <w:t xml:space="preserve"> correspondiente en donde se otorguen facultades al representante para suscribir actos de administración o especial para firmar el acuerdo de voluntades, </w:t>
      </w:r>
      <w:r w:rsidRPr="00C44912">
        <w:rPr>
          <w:rFonts w:ascii="Arial" w:hAnsi="Arial" w:cs="Arial"/>
          <w:b/>
          <w:sz w:val="22"/>
          <w:szCs w:val="22"/>
          <w:u w:val="single"/>
        </w:rPr>
        <w:t>acta</w:t>
      </w:r>
      <w:r w:rsidRPr="00C44912">
        <w:rPr>
          <w:rFonts w:ascii="Arial" w:hAnsi="Arial" w:cs="Arial"/>
          <w:b/>
          <w:sz w:val="22"/>
          <w:szCs w:val="22"/>
        </w:rPr>
        <w:t xml:space="preserve"> </w:t>
      </w:r>
      <w:r w:rsidRPr="00C44912">
        <w:rPr>
          <w:rFonts w:ascii="Arial" w:hAnsi="Arial" w:cs="Arial"/>
          <w:b/>
          <w:sz w:val="22"/>
          <w:szCs w:val="22"/>
          <w:u w:val="single"/>
        </w:rPr>
        <w:t>constitutiva</w:t>
      </w:r>
      <w:r w:rsidRPr="00C44912">
        <w:rPr>
          <w:rFonts w:ascii="Arial" w:hAnsi="Arial" w:cs="Arial"/>
          <w:b/>
          <w:sz w:val="22"/>
          <w:szCs w:val="22"/>
        </w:rPr>
        <w:t xml:space="preserve"> </w:t>
      </w:r>
      <w:r w:rsidRPr="00C44912">
        <w:rPr>
          <w:rFonts w:ascii="Arial" w:hAnsi="Arial" w:cs="Arial"/>
          <w:b/>
          <w:sz w:val="22"/>
          <w:szCs w:val="22"/>
          <w:u w:val="single"/>
        </w:rPr>
        <w:t>del</w:t>
      </w:r>
      <w:r w:rsidRPr="00C44912">
        <w:rPr>
          <w:rFonts w:ascii="Arial" w:hAnsi="Arial" w:cs="Arial"/>
          <w:b/>
          <w:sz w:val="22"/>
          <w:szCs w:val="22"/>
        </w:rPr>
        <w:t xml:space="preserve"> </w:t>
      </w:r>
      <w:r w:rsidRPr="00C44912">
        <w:rPr>
          <w:rFonts w:ascii="Arial" w:hAnsi="Arial" w:cs="Arial"/>
          <w:b/>
          <w:sz w:val="22"/>
          <w:szCs w:val="22"/>
          <w:u w:val="single"/>
        </w:rPr>
        <w:t>licitante</w:t>
      </w:r>
      <w:r w:rsidRPr="00C44912">
        <w:rPr>
          <w:rFonts w:ascii="Arial" w:hAnsi="Arial" w:cs="Arial"/>
          <w:b/>
          <w:sz w:val="22"/>
          <w:szCs w:val="22"/>
        </w:rPr>
        <w:t xml:space="preserve">, </w:t>
      </w:r>
      <w:r w:rsidRPr="00C44912">
        <w:rPr>
          <w:rFonts w:ascii="Arial" w:hAnsi="Arial" w:cs="Arial"/>
          <w:b/>
          <w:sz w:val="22"/>
          <w:szCs w:val="22"/>
          <w:u w:val="single"/>
        </w:rPr>
        <w:t>Cédula</w:t>
      </w:r>
      <w:r w:rsidRPr="00C44912">
        <w:rPr>
          <w:rFonts w:ascii="Arial" w:hAnsi="Arial" w:cs="Arial"/>
          <w:b/>
          <w:sz w:val="22"/>
          <w:szCs w:val="22"/>
        </w:rPr>
        <w:t xml:space="preserve"> </w:t>
      </w:r>
      <w:r w:rsidRPr="00C44912">
        <w:rPr>
          <w:rFonts w:ascii="Arial" w:hAnsi="Arial" w:cs="Arial"/>
          <w:b/>
          <w:sz w:val="22"/>
          <w:szCs w:val="22"/>
          <w:u w:val="single"/>
        </w:rPr>
        <w:t>del</w:t>
      </w:r>
      <w:r w:rsidRPr="00C44912">
        <w:rPr>
          <w:rFonts w:ascii="Arial" w:hAnsi="Arial" w:cs="Arial"/>
          <w:b/>
          <w:sz w:val="22"/>
          <w:szCs w:val="22"/>
        </w:rPr>
        <w:t xml:space="preserve"> </w:t>
      </w:r>
      <w:r w:rsidRPr="00C44912">
        <w:rPr>
          <w:rFonts w:ascii="Arial" w:hAnsi="Arial" w:cs="Arial"/>
          <w:b/>
          <w:sz w:val="22"/>
          <w:szCs w:val="22"/>
          <w:u w:val="single"/>
        </w:rPr>
        <w:t>Registro</w:t>
      </w:r>
      <w:r w:rsidRPr="00C44912">
        <w:rPr>
          <w:rFonts w:ascii="Arial" w:hAnsi="Arial" w:cs="Arial"/>
          <w:b/>
          <w:sz w:val="22"/>
          <w:szCs w:val="22"/>
        </w:rPr>
        <w:t xml:space="preserve"> </w:t>
      </w:r>
      <w:r w:rsidRPr="00C44912">
        <w:rPr>
          <w:rFonts w:ascii="Arial" w:hAnsi="Arial" w:cs="Arial"/>
          <w:b/>
          <w:sz w:val="22"/>
          <w:szCs w:val="22"/>
          <w:u w:val="single"/>
        </w:rPr>
        <w:t>Federal</w:t>
      </w:r>
      <w:r w:rsidRPr="00C44912">
        <w:rPr>
          <w:rFonts w:ascii="Arial" w:hAnsi="Arial" w:cs="Arial"/>
          <w:b/>
          <w:sz w:val="22"/>
          <w:szCs w:val="22"/>
        </w:rPr>
        <w:t xml:space="preserve"> </w:t>
      </w:r>
      <w:r w:rsidRPr="00C44912">
        <w:rPr>
          <w:rFonts w:ascii="Arial" w:hAnsi="Arial" w:cs="Arial"/>
          <w:b/>
          <w:sz w:val="22"/>
          <w:szCs w:val="22"/>
          <w:u w:val="single"/>
        </w:rPr>
        <w:t>de</w:t>
      </w:r>
      <w:r w:rsidRPr="00C44912">
        <w:rPr>
          <w:rFonts w:ascii="Arial" w:hAnsi="Arial" w:cs="Arial"/>
          <w:b/>
          <w:sz w:val="22"/>
          <w:szCs w:val="22"/>
        </w:rPr>
        <w:t xml:space="preserve"> </w:t>
      </w:r>
      <w:r w:rsidRPr="00C44912">
        <w:rPr>
          <w:rFonts w:ascii="Arial" w:hAnsi="Arial" w:cs="Arial"/>
          <w:b/>
          <w:sz w:val="22"/>
          <w:szCs w:val="22"/>
          <w:u w:val="single"/>
        </w:rPr>
        <w:t>Contribuyentes</w:t>
      </w:r>
      <w:r w:rsidRPr="00C44912">
        <w:rPr>
          <w:rFonts w:ascii="Arial" w:hAnsi="Arial" w:cs="Arial"/>
          <w:b/>
          <w:sz w:val="22"/>
          <w:szCs w:val="22"/>
        </w:rPr>
        <w:t>,</w:t>
      </w:r>
      <w:r w:rsidRPr="00C44912">
        <w:rPr>
          <w:rFonts w:ascii="Arial" w:hAnsi="Arial" w:cs="Arial"/>
          <w:sz w:val="22"/>
          <w:szCs w:val="22"/>
        </w:rPr>
        <w:t xml:space="preserve"> </w:t>
      </w:r>
      <w:r w:rsidRPr="00C44912">
        <w:rPr>
          <w:rFonts w:ascii="Arial" w:hAnsi="Arial" w:cs="Arial"/>
          <w:b/>
          <w:sz w:val="22"/>
          <w:szCs w:val="22"/>
          <w:u w:val="single"/>
        </w:rPr>
        <w:t>identificación</w:t>
      </w:r>
      <w:r w:rsidRPr="00C44912">
        <w:rPr>
          <w:rFonts w:ascii="Arial" w:hAnsi="Arial" w:cs="Arial"/>
          <w:b/>
          <w:sz w:val="22"/>
          <w:szCs w:val="22"/>
        </w:rPr>
        <w:t xml:space="preserve"> </w:t>
      </w:r>
      <w:r w:rsidRPr="00C44912">
        <w:rPr>
          <w:rFonts w:ascii="Arial" w:hAnsi="Arial" w:cs="Arial"/>
          <w:b/>
          <w:sz w:val="22"/>
          <w:szCs w:val="22"/>
          <w:u w:val="single"/>
        </w:rPr>
        <w:t>oficial</w:t>
      </w:r>
      <w:r w:rsidRPr="00C44912">
        <w:rPr>
          <w:rFonts w:ascii="Arial" w:hAnsi="Arial" w:cs="Arial"/>
          <w:b/>
          <w:sz w:val="22"/>
          <w:szCs w:val="22"/>
        </w:rPr>
        <w:t xml:space="preserve"> </w:t>
      </w:r>
      <w:r w:rsidRPr="00C44912">
        <w:rPr>
          <w:rFonts w:ascii="Arial" w:hAnsi="Arial" w:cs="Arial"/>
          <w:b/>
          <w:sz w:val="22"/>
          <w:szCs w:val="22"/>
          <w:u w:val="single"/>
        </w:rPr>
        <w:t xml:space="preserve">vigente. </w:t>
      </w:r>
      <w:r w:rsidRPr="00C44912">
        <w:rPr>
          <w:rFonts w:ascii="Arial" w:hAnsi="Arial" w:cs="Arial"/>
          <w:color w:val="FF0000"/>
          <w:sz w:val="22"/>
          <w:szCs w:val="22"/>
        </w:rPr>
        <w:t xml:space="preserve">(Esta información es opcional para participar en el proceso de la licitación, el no entregarlo no será motivo de </w:t>
      </w:r>
      <w:proofErr w:type="spellStart"/>
      <w:r w:rsidRPr="00C44912">
        <w:rPr>
          <w:rFonts w:ascii="Arial" w:hAnsi="Arial" w:cs="Arial"/>
          <w:color w:val="FF0000"/>
          <w:sz w:val="22"/>
          <w:szCs w:val="22"/>
        </w:rPr>
        <w:t>desechamiento</w:t>
      </w:r>
      <w:proofErr w:type="spellEnd"/>
      <w:r w:rsidRPr="00C44912">
        <w:rPr>
          <w:rFonts w:ascii="Arial" w:hAnsi="Arial" w:cs="Arial"/>
          <w:color w:val="FF0000"/>
          <w:sz w:val="22"/>
          <w:szCs w:val="22"/>
        </w:rPr>
        <w:t xml:space="preserve"> de la proposición. Sin embargo, en caso de resultar adjudicado, será requisito indispensable presentarlo previo a la firma del contrato).</w:t>
      </w:r>
    </w:p>
    <w:p w:rsidR="00C44912" w:rsidRPr="00C44912" w:rsidRDefault="00C44912" w:rsidP="00C44912">
      <w:pPr>
        <w:jc w:val="both"/>
        <w:rPr>
          <w:rFonts w:ascii="Arial" w:hAnsi="Arial" w:cs="Arial"/>
          <w:sz w:val="22"/>
          <w:szCs w:val="22"/>
        </w:rPr>
      </w:pPr>
    </w:p>
    <w:p w:rsidR="00C44912" w:rsidRPr="00C44912" w:rsidRDefault="00C44912" w:rsidP="00C44912">
      <w:pPr>
        <w:pStyle w:val="Prrafodelista"/>
        <w:numPr>
          <w:ilvl w:val="2"/>
          <w:numId w:val="18"/>
        </w:numPr>
        <w:ind w:left="709" w:hanging="709"/>
        <w:jc w:val="both"/>
        <w:rPr>
          <w:rFonts w:ascii="Arial" w:hAnsi="Arial" w:cs="Arial"/>
          <w:b/>
          <w:sz w:val="22"/>
          <w:szCs w:val="22"/>
        </w:rPr>
      </w:pPr>
      <w:r w:rsidRPr="00C44912">
        <w:rPr>
          <w:rFonts w:ascii="Arial" w:hAnsi="Arial" w:cs="Arial"/>
          <w:b/>
          <w:sz w:val="22"/>
          <w:szCs w:val="22"/>
        </w:rPr>
        <w:t xml:space="preserve">Presentación de la opinión </w:t>
      </w:r>
      <w:r w:rsidR="00A24E8F" w:rsidRPr="00C44912">
        <w:rPr>
          <w:rFonts w:ascii="Arial" w:hAnsi="Arial" w:cs="Arial"/>
          <w:b/>
          <w:sz w:val="22"/>
          <w:szCs w:val="22"/>
        </w:rPr>
        <w:t>positiva del</w:t>
      </w:r>
      <w:r w:rsidRPr="00C44912">
        <w:rPr>
          <w:rFonts w:ascii="Arial" w:hAnsi="Arial" w:cs="Arial"/>
          <w:b/>
          <w:sz w:val="22"/>
          <w:szCs w:val="22"/>
        </w:rPr>
        <w:t xml:space="preserve"> SAT.</w:t>
      </w:r>
    </w:p>
    <w:p w:rsidR="00C44912" w:rsidRPr="00C44912" w:rsidRDefault="00C44912" w:rsidP="00C44912">
      <w:pPr>
        <w:pStyle w:val="Default"/>
        <w:jc w:val="both"/>
        <w:rPr>
          <w:color w:val="FF0000"/>
          <w:sz w:val="22"/>
          <w:szCs w:val="22"/>
        </w:rPr>
      </w:pPr>
      <w:r w:rsidRPr="00C44912">
        <w:rPr>
          <w:sz w:val="22"/>
          <w:szCs w:val="22"/>
        </w:rPr>
        <w:t xml:space="preserve">De conformidad con lo indicado en el artículo 39, fracción VI, inciso J del “REGLAMENTO” los licitantes participantes deberán presentar ante la dependencia o entidad </w:t>
      </w:r>
      <w:r w:rsidR="00A24E8F" w:rsidRPr="00C44912">
        <w:rPr>
          <w:sz w:val="22"/>
          <w:szCs w:val="22"/>
        </w:rPr>
        <w:t>contratante el</w:t>
      </w:r>
      <w:r w:rsidRPr="00C44912">
        <w:rPr>
          <w:sz w:val="22"/>
          <w:szCs w:val="22"/>
        </w:rPr>
        <w:t xml:space="preserve"> documento </w:t>
      </w:r>
      <w:r w:rsidR="00A24E8F" w:rsidRPr="00C44912">
        <w:rPr>
          <w:sz w:val="22"/>
          <w:szCs w:val="22"/>
        </w:rPr>
        <w:t>vigente con</w:t>
      </w:r>
      <w:r w:rsidRPr="00C44912">
        <w:rPr>
          <w:sz w:val="22"/>
          <w:szCs w:val="22"/>
        </w:rPr>
        <w:t xml:space="preserve"> el que compruebe que realizó la solicitud de opinión </w:t>
      </w:r>
      <w:r w:rsidR="00A24E8F" w:rsidRPr="00C44912">
        <w:rPr>
          <w:sz w:val="22"/>
          <w:szCs w:val="22"/>
        </w:rPr>
        <w:t>ante el</w:t>
      </w:r>
      <w:r w:rsidRPr="00C44912">
        <w:rPr>
          <w:sz w:val="22"/>
          <w:szCs w:val="22"/>
        </w:rPr>
        <w:t xml:space="preserve"> </w:t>
      </w:r>
      <w:r w:rsidR="00A24E8F" w:rsidRPr="00C44912">
        <w:rPr>
          <w:sz w:val="22"/>
          <w:szCs w:val="22"/>
        </w:rPr>
        <w:t>SAT,</w:t>
      </w:r>
      <w:r w:rsidRPr="00C44912">
        <w:rPr>
          <w:sz w:val="22"/>
          <w:szCs w:val="22"/>
        </w:rPr>
        <w:t xml:space="preserve"> en el que se emita la opinión </w:t>
      </w:r>
      <w:r w:rsidR="00A24E8F" w:rsidRPr="00C44912">
        <w:rPr>
          <w:sz w:val="22"/>
          <w:szCs w:val="22"/>
        </w:rPr>
        <w:t>positiva en</w:t>
      </w:r>
      <w:r w:rsidRPr="00C44912">
        <w:rPr>
          <w:sz w:val="22"/>
          <w:szCs w:val="22"/>
        </w:rPr>
        <w:t xml:space="preserve"> cumplimiento de sus obligaciones fiscales prevista en la regla 2.1.31 y 2.1.39 de la Resolución Miscelánea Fiscal correspondiente.</w:t>
      </w:r>
      <w:r w:rsidRPr="00C44912">
        <w:rPr>
          <w:b/>
          <w:sz w:val="22"/>
          <w:szCs w:val="22"/>
        </w:rPr>
        <w:t xml:space="preserve"> </w:t>
      </w:r>
      <w:r w:rsidRPr="00C44912">
        <w:rPr>
          <w:sz w:val="22"/>
          <w:szCs w:val="22"/>
        </w:rPr>
        <w:t>Con antigüedad no mayor a 30 días naturales.</w:t>
      </w:r>
      <w:r w:rsidRPr="00C44912">
        <w:rPr>
          <w:sz w:val="18"/>
          <w:szCs w:val="18"/>
        </w:rPr>
        <w:t xml:space="preserve"> </w:t>
      </w:r>
      <w:r w:rsidRPr="00C44912">
        <w:rPr>
          <w:color w:val="FF0000"/>
          <w:sz w:val="22"/>
          <w:szCs w:val="22"/>
        </w:rPr>
        <w:t xml:space="preserve">(Este documento es opcional para participar en el proceso de la licitación, el no entregarlo no será motivo de </w:t>
      </w:r>
      <w:proofErr w:type="spellStart"/>
      <w:r w:rsidRPr="00C44912">
        <w:rPr>
          <w:color w:val="FF0000"/>
          <w:sz w:val="22"/>
          <w:szCs w:val="22"/>
        </w:rPr>
        <w:t>desechamiento</w:t>
      </w:r>
      <w:proofErr w:type="spellEnd"/>
      <w:r w:rsidRPr="00C44912">
        <w:rPr>
          <w:color w:val="FF0000"/>
          <w:sz w:val="22"/>
          <w:szCs w:val="22"/>
        </w:rPr>
        <w:t xml:space="preserve"> de la proposición, sin embargo se precisa, que en caso de resultar adjudicado, será requisito indispensable para el licitante adjudicado presentar la opinión positiva del SAT previo a la firma del contrato).</w:t>
      </w:r>
      <w:bookmarkStart w:id="16" w:name="_Hlk30540276"/>
    </w:p>
    <w:p w:rsidR="00C44912" w:rsidRPr="00C44912" w:rsidRDefault="00C44912" w:rsidP="00C44912">
      <w:pPr>
        <w:pStyle w:val="Default"/>
        <w:jc w:val="both"/>
        <w:rPr>
          <w:color w:val="FF0000"/>
          <w:sz w:val="22"/>
          <w:szCs w:val="22"/>
        </w:rPr>
      </w:pPr>
    </w:p>
    <w:p w:rsidR="00C44912" w:rsidRPr="00C44912" w:rsidRDefault="00C44912" w:rsidP="00C44912">
      <w:pPr>
        <w:pStyle w:val="Default"/>
        <w:jc w:val="both"/>
        <w:rPr>
          <w:color w:val="FF0000"/>
          <w:sz w:val="22"/>
          <w:szCs w:val="22"/>
        </w:rPr>
      </w:pPr>
      <w:r w:rsidRPr="00C44912">
        <w:rPr>
          <w:b/>
          <w:color w:val="auto"/>
          <w:sz w:val="22"/>
          <w:szCs w:val="22"/>
        </w:rPr>
        <w:t>3.3.12</w:t>
      </w:r>
      <w:r w:rsidRPr="00C44912">
        <w:rPr>
          <w:color w:val="FF0000"/>
          <w:sz w:val="22"/>
          <w:szCs w:val="22"/>
        </w:rPr>
        <w:t xml:space="preserve"> </w:t>
      </w:r>
      <w:r w:rsidRPr="00C44912">
        <w:rPr>
          <w:b/>
          <w:bCs/>
          <w:sz w:val="22"/>
          <w:szCs w:val="22"/>
        </w:rPr>
        <w:t>Carta de manifestación que se compromete hacer pública la opinión de cumplimiento de obligaciones fiscales ante el SAT.</w:t>
      </w:r>
    </w:p>
    <w:p w:rsidR="00C44912" w:rsidRPr="00C44912" w:rsidRDefault="00C44912" w:rsidP="00C44912">
      <w:pPr>
        <w:ind w:right="15"/>
        <w:jc w:val="both"/>
        <w:rPr>
          <w:rFonts w:ascii="Arial" w:hAnsi="Arial" w:cs="Arial"/>
          <w:color w:val="FF0000"/>
          <w:sz w:val="22"/>
          <w:szCs w:val="22"/>
        </w:rPr>
      </w:pPr>
      <w:r w:rsidRPr="00C44912">
        <w:rPr>
          <w:rFonts w:ascii="Arial" w:hAnsi="Arial" w:cs="Arial"/>
          <w:sz w:val="22"/>
          <w:szCs w:val="22"/>
        </w:rPr>
        <w:t xml:space="preserve">Los licitantes participantes deberán presentar un escrito de acuerdo al </w:t>
      </w:r>
      <w:r w:rsidRPr="00C44912">
        <w:rPr>
          <w:rFonts w:ascii="Arial" w:hAnsi="Arial" w:cs="Arial"/>
          <w:b/>
          <w:bCs/>
          <w:color w:val="0000FF"/>
          <w:sz w:val="22"/>
          <w:szCs w:val="22"/>
        </w:rPr>
        <w:t>ANEXO 12</w:t>
      </w:r>
      <w:r w:rsidRPr="00C44912">
        <w:rPr>
          <w:rFonts w:ascii="Arial" w:hAnsi="Arial" w:cs="Arial"/>
          <w:sz w:val="22"/>
          <w:szCs w:val="22"/>
        </w:rPr>
        <w:t xml:space="preserve">, en el que manifieste bajo protesta de decir verdad, </w:t>
      </w:r>
      <w:r w:rsidRPr="00C44912">
        <w:rPr>
          <w:rFonts w:ascii="Arial" w:hAnsi="Arial" w:cs="Arial"/>
          <w:b/>
          <w:bCs/>
          <w:sz w:val="22"/>
          <w:szCs w:val="22"/>
        </w:rPr>
        <w:t>que se compromete</w:t>
      </w:r>
      <w:r w:rsidRPr="00C44912">
        <w:rPr>
          <w:rFonts w:ascii="Arial" w:hAnsi="Arial" w:cs="Arial"/>
          <w:sz w:val="22"/>
          <w:szCs w:val="22"/>
        </w:rPr>
        <w:t xml:space="preserve">, en caso de resultar adjudicado </w:t>
      </w:r>
      <w:r w:rsidRPr="00C44912">
        <w:rPr>
          <w:rFonts w:ascii="Arial" w:hAnsi="Arial" w:cs="Arial"/>
          <w:b/>
          <w:bCs/>
          <w:sz w:val="22"/>
          <w:szCs w:val="22"/>
        </w:rPr>
        <w:t xml:space="preserve">hacer pública la opinión de cumplimiento de obligaciones fiscales ante el SAT previo a la firma del contrato resultante de la presente licitación. </w:t>
      </w:r>
      <w:r w:rsidRPr="00C44912">
        <w:rPr>
          <w:rFonts w:ascii="Arial" w:hAnsi="Arial" w:cs="Arial"/>
          <w:sz w:val="22"/>
          <w:szCs w:val="22"/>
        </w:rPr>
        <w:t>De conformidad con lo establecido en la regla 2.1.31 y 2.1.27 de la Resolución Miscelánea Fiscal correspondiente.</w:t>
      </w:r>
      <w:r w:rsidRPr="00C44912">
        <w:rPr>
          <w:rFonts w:ascii="Arial" w:hAnsi="Arial" w:cs="Arial"/>
          <w:color w:val="FF0000"/>
          <w:sz w:val="22"/>
          <w:szCs w:val="22"/>
        </w:rPr>
        <w:t xml:space="preserve"> (Esta información es opcional para participar en el proceso de la </w:t>
      </w:r>
      <w:r w:rsidRPr="00C44912">
        <w:rPr>
          <w:rFonts w:ascii="Arial" w:hAnsi="Arial" w:cs="Arial"/>
          <w:color w:val="FF0000"/>
          <w:sz w:val="22"/>
          <w:szCs w:val="22"/>
        </w:rPr>
        <w:lastRenderedPageBreak/>
        <w:t xml:space="preserve">licitación, el no entregarlo no será motivo de </w:t>
      </w:r>
      <w:proofErr w:type="spellStart"/>
      <w:r w:rsidRPr="00C44912">
        <w:rPr>
          <w:rFonts w:ascii="Arial" w:hAnsi="Arial" w:cs="Arial"/>
          <w:color w:val="FF0000"/>
          <w:sz w:val="22"/>
          <w:szCs w:val="22"/>
        </w:rPr>
        <w:t>desechamiento</w:t>
      </w:r>
      <w:proofErr w:type="spellEnd"/>
      <w:r w:rsidRPr="00C44912">
        <w:rPr>
          <w:rFonts w:ascii="Arial" w:hAnsi="Arial" w:cs="Arial"/>
          <w:color w:val="FF0000"/>
          <w:sz w:val="22"/>
          <w:szCs w:val="22"/>
        </w:rPr>
        <w:t xml:space="preserve"> de la proposición. Sin embargo, en caso de resultar adjudicado, será requisito indispensable presentarlo previo a la firma del contrato).</w:t>
      </w:r>
      <w:bookmarkEnd w:id="16"/>
    </w:p>
    <w:p w:rsidR="00C44912" w:rsidRPr="00C44912" w:rsidRDefault="00C44912" w:rsidP="00C44912">
      <w:pPr>
        <w:ind w:right="15"/>
        <w:jc w:val="both"/>
        <w:rPr>
          <w:rFonts w:ascii="Arial" w:hAnsi="Arial" w:cs="Arial"/>
          <w:color w:val="FF0000"/>
          <w:sz w:val="22"/>
          <w:szCs w:val="22"/>
        </w:rPr>
      </w:pPr>
    </w:p>
    <w:p w:rsidR="00C44912" w:rsidRPr="00C44912" w:rsidRDefault="00C44912" w:rsidP="00C44912">
      <w:pPr>
        <w:pStyle w:val="Prrafodelista"/>
        <w:numPr>
          <w:ilvl w:val="2"/>
          <w:numId w:val="39"/>
        </w:numPr>
        <w:jc w:val="both"/>
        <w:rPr>
          <w:rFonts w:ascii="Arial" w:hAnsi="Arial" w:cs="Arial"/>
          <w:b/>
          <w:sz w:val="22"/>
          <w:szCs w:val="22"/>
        </w:rPr>
      </w:pPr>
      <w:r w:rsidRPr="00C44912">
        <w:rPr>
          <w:rFonts w:ascii="Arial" w:hAnsi="Arial" w:cs="Arial"/>
          <w:b/>
          <w:sz w:val="22"/>
          <w:szCs w:val="22"/>
        </w:rPr>
        <w:t>Presentación de la opinión positiva ante el IMSS del cumplimiento de obligaciones en materia de seguridad social.</w:t>
      </w:r>
    </w:p>
    <w:p w:rsidR="00C44912" w:rsidRPr="00C44912" w:rsidRDefault="00C44912" w:rsidP="00C44912">
      <w:pPr>
        <w:ind w:right="15"/>
        <w:jc w:val="both"/>
        <w:rPr>
          <w:rFonts w:ascii="Arial" w:hAnsi="Arial" w:cs="Arial"/>
          <w:color w:val="FF0000"/>
          <w:sz w:val="22"/>
          <w:szCs w:val="22"/>
        </w:rPr>
      </w:pPr>
      <w:r w:rsidRPr="00C44912">
        <w:rPr>
          <w:rFonts w:ascii="Arial" w:hAnsi="Arial" w:cs="Arial"/>
          <w:sz w:val="22"/>
          <w:szCs w:val="22"/>
        </w:rPr>
        <w:t xml:space="preserve">Para efecto de lo señalado en el artículo 32-D del Código Fiscal de la Federación, </w:t>
      </w:r>
      <w:r w:rsidRPr="00C44912">
        <w:rPr>
          <w:rFonts w:ascii="Arial" w:hAnsi="Arial" w:cs="Arial"/>
          <w:sz w:val="22"/>
          <w:szCs w:val="22"/>
          <w:u w:val="single"/>
        </w:rPr>
        <w:t>el licitante adjudicado deberá realizar la consulta ante el Instituto Mexicano del Seguro Social acerca de su situación fiscal en materia de seguridad social</w:t>
      </w:r>
      <w:r w:rsidRPr="00C44912">
        <w:rPr>
          <w:rFonts w:ascii="Arial" w:hAnsi="Arial" w:cs="Arial"/>
          <w:sz w:val="22"/>
          <w:szCs w:val="22"/>
        </w:rPr>
        <w:t xml:space="preserve">, para ello deberá presentar ante el “CENAM”, el </w:t>
      </w:r>
      <w:r w:rsidRPr="00C44912">
        <w:rPr>
          <w:rFonts w:ascii="Arial" w:hAnsi="Arial" w:cs="Arial"/>
          <w:b/>
          <w:sz w:val="22"/>
          <w:szCs w:val="22"/>
        </w:rPr>
        <w:t>documento vigente expedido por el Instituto Mexicano del Seguro Social</w:t>
      </w:r>
      <w:r w:rsidRPr="00C44912">
        <w:rPr>
          <w:rFonts w:ascii="Arial" w:hAnsi="Arial" w:cs="Arial"/>
          <w:sz w:val="22"/>
          <w:szCs w:val="22"/>
        </w:rPr>
        <w:t xml:space="preserve">, en el que se emita la </w:t>
      </w:r>
      <w:r w:rsidRPr="00C44912">
        <w:rPr>
          <w:rFonts w:ascii="Arial" w:hAnsi="Arial" w:cs="Arial"/>
          <w:b/>
          <w:sz w:val="22"/>
          <w:szCs w:val="22"/>
          <w:u w:val="single"/>
        </w:rPr>
        <w:t>opinión</w:t>
      </w:r>
      <w:r w:rsidRPr="00C44912">
        <w:rPr>
          <w:rFonts w:ascii="Arial" w:hAnsi="Arial" w:cs="Arial"/>
          <w:b/>
          <w:sz w:val="22"/>
          <w:szCs w:val="22"/>
        </w:rPr>
        <w:t xml:space="preserve"> </w:t>
      </w:r>
      <w:r w:rsidRPr="00C44912">
        <w:rPr>
          <w:rFonts w:ascii="Arial" w:hAnsi="Arial" w:cs="Arial"/>
          <w:b/>
          <w:sz w:val="22"/>
          <w:szCs w:val="22"/>
          <w:u w:val="single"/>
        </w:rPr>
        <w:t>positiva</w:t>
      </w:r>
      <w:r w:rsidRPr="00C44912">
        <w:rPr>
          <w:rFonts w:ascii="Arial" w:hAnsi="Arial" w:cs="Arial"/>
          <w:b/>
          <w:sz w:val="22"/>
          <w:szCs w:val="22"/>
        </w:rPr>
        <w:t xml:space="preserve"> </w:t>
      </w:r>
      <w:r w:rsidRPr="00C44912">
        <w:rPr>
          <w:rFonts w:ascii="Arial" w:hAnsi="Arial" w:cs="Arial"/>
          <w:b/>
          <w:sz w:val="22"/>
          <w:szCs w:val="22"/>
          <w:u w:val="single"/>
        </w:rPr>
        <w:t>del</w:t>
      </w:r>
      <w:r w:rsidRPr="00C44912">
        <w:rPr>
          <w:rFonts w:ascii="Arial" w:hAnsi="Arial" w:cs="Arial"/>
          <w:b/>
          <w:sz w:val="22"/>
          <w:szCs w:val="22"/>
        </w:rPr>
        <w:t xml:space="preserve"> </w:t>
      </w:r>
      <w:r w:rsidRPr="00C44912">
        <w:rPr>
          <w:rFonts w:ascii="Arial" w:hAnsi="Arial" w:cs="Arial"/>
          <w:b/>
          <w:sz w:val="22"/>
          <w:szCs w:val="22"/>
          <w:u w:val="single"/>
        </w:rPr>
        <w:t>cumplimiento</w:t>
      </w:r>
      <w:r w:rsidRPr="00C44912">
        <w:rPr>
          <w:rFonts w:ascii="Arial" w:hAnsi="Arial" w:cs="Arial"/>
          <w:b/>
          <w:sz w:val="22"/>
          <w:szCs w:val="22"/>
        </w:rPr>
        <w:t xml:space="preserve"> </w:t>
      </w:r>
      <w:r w:rsidRPr="00C44912">
        <w:rPr>
          <w:rFonts w:ascii="Arial" w:hAnsi="Arial" w:cs="Arial"/>
          <w:b/>
          <w:sz w:val="22"/>
          <w:szCs w:val="22"/>
          <w:u w:val="single"/>
        </w:rPr>
        <w:t>de</w:t>
      </w:r>
      <w:r w:rsidRPr="00C44912">
        <w:rPr>
          <w:rFonts w:ascii="Arial" w:hAnsi="Arial" w:cs="Arial"/>
          <w:b/>
          <w:sz w:val="22"/>
          <w:szCs w:val="22"/>
        </w:rPr>
        <w:t xml:space="preserve"> </w:t>
      </w:r>
      <w:r w:rsidRPr="00C44912">
        <w:rPr>
          <w:rFonts w:ascii="Arial" w:hAnsi="Arial" w:cs="Arial"/>
          <w:b/>
          <w:sz w:val="22"/>
          <w:szCs w:val="22"/>
          <w:u w:val="single"/>
        </w:rPr>
        <w:t>obligaciones</w:t>
      </w:r>
      <w:r w:rsidRPr="00C44912">
        <w:rPr>
          <w:rFonts w:ascii="Arial" w:hAnsi="Arial" w:cs="Arial"/>
          <w:b/>
          <w:sz w:val="22"/>
          <w:szCs w:val="22"/>
        </w:rPr>
        <w:t xml:space="preserve"> </w:t>
      </w:r>
      <w:r w:rsidRPr="00C44912">
        <w:rPr>
          <w:rFonts w:ascii="Arial" w:hAnsi="Arial" w:cs="Arial"/>
          <w:b/>
          <w:sz w:val="22"/>
          <w:szCs w:val="22"/>
          <w:u w:val="single"/>
        </w:rPr>
        <w:t>en</w:t>
      </w:r>
      <w:r w:rsidRPr="00C44912">
        <w:rPr>
          <w:rFonts w:ascii="Arial" w:hAnsi="Arial" w:cs="Arial"/>
          <w:b/>
          <w:sz w:val="22"/>
          <w:szCs w:val="22"/>
        </w:rPr>
        <w:t xml:space="preserve"> </w:t>
      </w:r>
      <w:r w:rsidRPr="00C44912">
        <w:rPr>
          <w:rFonts w:ascii="Arial" w:hAnsi="Arial" w:cs="Arial"/>
          <w:b/>
          <w:sz w:val="22"/>
          <w:szCs w:val="22"/>
          <w:u w:val="single"/>
        </w:rPr>
        <w:t>materia</w:t>
      </w:r>
      <w:r w:rsidRPr="00C44912">
        <w:rPr>
          <w:rFonts w:ascii="Arial" w:hAnsi="Arial" w:cs="Arial"/>
          <w:b/>
          <w:sz w:val="22"/>
          <w:szCs w:val="22"/>
        </w:rPr>
        <w:t xml:space="preserve"> </w:t>
      </w:r>
      <w:r w:rsidRPr="00C44912">
        <w:rPr>
          <w:rFonts w:ascii="Arial" w:hAnsi="Arial" w:cs="Arial"/>
          <w:b/>
          <w:sz w:val="22"/>
          <w:szCs w:val="22"/>
          <w:u w:val="single"/>
        </w:rPr>
        <w:t>de</w:t>
      </w:r>
      <w:r w:rsidRPr="00C44912">
        <w:rPr>
          <w:rFonts w:ascii="Arial" w:hAnsi="Arial" w:cs="Arial"/>
          <w:b/>
          <w:sz w:val="22"/>
          <w:szCs w:val="22"/>
        </w:rPr>
        <w:t xml:space="preserve"> </w:t>
      </w:r>
      <w:r w:rsidRPr="00C44912">
        <w:rPr>
          <w:rFonts w:ascii="Arial" w:hAnsi="Arial" w:cs="Arial"/>
          <w:b/>
          <w:sz w:val="22"/>
          <w:szCs w:val="22"/>
          <w:u w:val="single"/>
        </w:rPr>
        <w:t>seguridad</w:t>
      </w:r>
      <w:r w:rsidRPr="00C44912">
        <w:rPr>
          <w:rFonts w:ascii="Arial" w:hAnsi="Arial" w:cs="Arial"/>
          <w:b/>
          <w:sz w:val="22"/>
          <w:szCs w:val="22"/>
        </w:rPr>
        <w:t xml:space="preserve"> </w:t>
      </w:r>
      <w:r w:rsidRPr="00C44912">
        <w:rPr>
          <w:rFonts w:ascii="Arial" w:hAnsi="Arial" w:cs="Arial"/>
          <w:b/>
          <w:sz w:val="22"/>
          <w:szCs w:val="22"/>
          <w:u w:val="single"/>
        </w:rPr>
        <w:t>social</w:t>
      </w:r>
      <w:r w:rsidRPr="00C44912">
        <w:rPr>
          <w:rFonts w:ascii="Arial" w:hAnsi="Arial" w:cs="Arial"/>
          <w:sz w:val="22"/>
          <w:szCs w:val="22"/>
        </w:rPr>
        <w:t>, de conformidad con el Acuerdo ACDO.SA1.HCT.101214/281.P.DIR publicado el 27 de febrero de 2015 en el Diario Oficial de la Federación. Con antigüedad no mayor a 30 días naturales.</w:t>
      </w:r>
    </w:p>
    <w:p w:rsidR="00C44912" w:rsidRPr="00C44912" w:rsidRDefault="00C44912" w:rsidP="00C44912">
      <w:pPr>
        <w:ind w:left="435" w:right="15"/>
        <w:jc w:val="both"/>
        <w:rPr>
          <w:rFonts w:ascii="Arial" w:hAnsi="Arial" w:cs="Arial"/>
          <w:color w:val="FF0000"/>
          <w:sz w:val="22"/>
          <w:szCs w:val="22"/>
        </w:rPr>
      </w:pPr>
    </w:p>
    <w:p w:rsidR="00C44912" w:rsidRPr="00C44912" w:rsidRDefault="00C44912" w:rsidP="00C44912">
      <w:pPr>
        <w:ind w:right="15"/>
        <w:jc w:val="both"/>
        <w:rPr>
          <w:rFonts w:ascii="Arial" w:hAnsi="Arial" w:cs="Arial"/>
          <w:color w:val="FF0000"/>
          <w:sz w:val="22"/>
          <w:szCs w:val="22"/>
        </w:rPr>
      </w:pPr>
      <w:r w:rsidRPr="00C44912">
        <w:rPr>
          <w:rFonts w:ascii="Arial" w:hAnsi="Arial" w:cs="Arial"/>
          <w:sz w:val="22"/>
          <w:szCs w:val="22"/>
        </w:rPr>
        <w:t xml:space="preserve">En el caso de que el licitante adjudicado no cuente con personal a su cargo, deberá manifestar, bajo protesta de decir verdad, mediante escrito libre firmado autógrafamente por su Representante Legal que no le es posible obtener la citada opinión, justificando el motivo y presentar el documento emitido por el IMSS en el que se constate que dicho Instituto no puede </w:t>
      </w:r>
      <w:r w:rsidR="005A1B3C">
        <w:rPr>
          <w:rFonts w:ascii="Arial" w:hAnsi="Arial" w:cs="Arial"/>
          <w:sz w:val="22"/>
          <w:szCs w:val="22"/>
        </w:rPr>
        <w:t xml:space="preserve">emitir </w:t>
      </w:r>
      <w:r w:rsidRPr="00C44912">
        <w:rPr>
          <w:rFonts w:ascii="Arial" w:hAnsi="Arial" w:cs="Arial"/>
          <w:sz w:val="22"/>
          <w:szCs w:val="22"/>
        </w:rPr>
        <w:t xml:space="preserve">la opinión de cumplimiento. </w:t>
      </w:r>
      <w:r w:rsidRPr="00C44912">
        <w:rPr>
          <w:rFonts w:ascii="Arial" w:hAnsi="Arial" w:cs="Arial"/>
          <w:color w:val="FF0000"/>
          <w:sz w:val="22"/>
          <w:szCs w:val="22"/>
        </w:rPr>
        <w:t xml:space="preserve">(Este documento es opcional para participar en el proceso de la licitación, el no entregarlo no será motivo de </w:t>
      </w:r>
      <w:proofErr w:type="spellStart"/>
      <w:r w:rsidRPr="00C44912">
        <w:rPr>
          <w:rFonts w:ascii="Arial" w:hAnsi="Arial" w:cs="Arial"/>
          <w:color w:val="FF0000"/>
          <w:sz w:val="22"/>
          <w:szCs w:val="22"/>
        </w:rPr>
        <w:t>desechamiento</w:t>
      </w:r>
      <w:proofErr w:type="spellEnd"/>
      <w:r w:rsidRPr="00C44912">
        <w:rPr>
          <w:rFonts w:ascii="Arial" w:hAnsi="Arial" w:cs="Arial"/>
          <w:color w:val="FF0000"/>
          <w:sz w:val="22"/>
          <w:szCs w:val="22"/>
        </w:rPr>
        <w:t xml:space="preserve"> de la proposición, sin embargo, en caso de resultar adjudicado, será requisito indispensable para el licitante adjudicado presentar la opinión positiva del IMSS previo a la firma del contrato o en su defecto la manifestación, bajo protesta de decir verdad, mediante escrito libre firmado autógrafamente por su Representante Legal que no le es posible obtener la citada opinión, justificando el motivo y presentar el documento emitido por el IMSS en el que se constate que dicho Instituto no puede</w:t>
      </w:r>
      <w:r w:rsidR="00031F35">
        <w:rPr>
          <w:rFonts w:ascii="Arial" w:hAnsi="Arial" w:cs="Arial"/>
          <w:color w:val="FF0000"/>
          <w:sz w:val="22"/>
          <w:szCs w:val="22"/>
        </w:rPr>
        <w:t xml:space="preserve"> emitir</w:t>
      </w:r>
      <w:r w:rsidRPr="00C44912">
        <w:rPr>
          <w:rFonts w:ascii="Arial" w:hAnsi="Arial" w:cs="Arial"/>
          <w:color w:val="FF0000"/>
          <w:sz w:val="22"/>
          <w:szCs w:val="22"/>
        </w:rPr>
        <w:t xml:space="preserve"> la opinión de cumplimiento).</w:t>
      </w:r>
    </w:p>
    <w:p w:rsidR="00C44912" w:rsidRPr="00C44912" w:rsidRDefault="00C44912" w:rsidP="00C44912">
      <w:pPr>
        <w:ind w:right="15"/>
        <w:jc w:val="both"/>
        <w:rPr>
          <w:rFonts w:ascii="Arial" w:hAnsi="Arial" w:cs="Arial"/>
          <w:color w:val="FF0000"/>
          <w:sz w:val="22"/>
          <w:szCs w:val="22"/>
        </w:rPr>
      </w:pPr>
    </w:p>
    <w:p w:rsidR="00C44912" w:rsidRPr="00C44912" w:rsidRDefault="00C44912" w:rsidP="00C44912">
      <w:pPr>
        <w:pStyle w:val="Prrafodelista"/>
        <w:numPr>
          <w:ilvl w:val="2"/>
          <w:numId w:val="39"/>
        </w:numPr>
        <w:ind w:left="709" w:hanging="709"/>
        <w:jc w:val="both"/>
        <w:rPr>
          <w:rFonts w:ascii="Arial" w:hAnsi="Arial" w:cs="Arial"/>
          <w:b/>
          <w:sz w:val="22"/>
          <w:szCs w:val="22"/>
        </w:rPr>
      </w:pPr>
      <w:r w:rsidRPr="00C44912">
        <w:rPr>
          <w:rFonts w:ascii="Arial" w:hAnsi="Arial" w:cs="Arial"/>
          <w:b/>
          <w:sz w:val="22"/>
          <w:szCs w:val="22"/>
        </w:rPr>
        <w:t>Presentación de la opinión positiva ante el INFONAVIT del cumplimiento de obligaciones fiscales de aportaciones patronales y entero de descuentos.</w:t>
      </w:r>
    </w:p>
    <w:p w:rsidR="00C44912" w:rsidRDefault="00C44912" w:rsidP="00C44912">
      <w:pPr>
        <w:ind w:right="15"/>
        <w:jc w:val="both"/>
        <w:rPr>
          <w:rFonts w:ascii="Arial" w:hAnsi="Arial" w:cs="Arial"/>
          <w:color w:val="FF0000"/>
          <w:sz w:val="22"/>
          <w:szCs w:val="22"/>
        </w:rPr>
      </w:pPr>
      <w:r w:rsidRPr="00C44912">
        <w:rPr>
          <w:rFonts w:ascii="Arial" w:hAnsi="Arial" w:cs="Arial"/>
          <w:sz w:val="22"/>
          <w:szCs w:val="22"/>
        </w:rPr>
        <w:t>Para dar cumplimiento al artículo 32-D del Código Fiscal de la Federación, el licitante que resulte adjudicado, deberá presentar previo a la firma del contrato, la opinión positiva de encontrarse al corriente de sus obligaciones fiscales de aportaciones patronales y entero de descuentos a través del documento emitido por el Instituto del Fondo Nacional de la Vivienda para los Trabajadores (INFONAVIT), conforme lo establece la Resolución RCA-5789-01/17 y su Anexo Único, relativo a las Reglas para la obtención de la constancia de situación fiscal en materia de aportaciones patronales y entero de amortizaciones, publicado en el Diario Oficial de la Federación el 28 de junio de 2017 (Anexo V); con antigüedad no mayor a 30 días naturales.</w:t>
      </w:r>
      <w:r w:rsidRPr="00C44912">
        <w:rPr>
          <w:rFonts w:ascii="Arial" w:hAnsi="Arial" w:cs="Arial"/>
          <w:color w:val="FF0000"/>
          <w:sz w:val="22"/>
          <w:szCs w:val="22"/>
        </w:rPr>
        <w:t xml:space="preserve"> (Este documento es opcional para participar en el proceso de la licitación, el no entregarlo no será motivo de </w:t>
      </w:r>
      <w:proofErr w:type="spellStart"/>
      <w:r w:rsidRPr="00C44912">
        <w:rPr>
          <w:rFonts w:ascii="Arial" w:hAnsi="Arial" w:cs="Arial"/>
          <w:color w:val="FF0000"/>
          <w:sz w:val="22"/>
          <w:szCs w:val="22"/>
        </w:rPr>
        <w:t>desechamiento</w:t>
      </w:r>
      <w:proofErr w:type="spellEnd"/>
      <w:r w:rsidRPr="00C44912">
        <w:rPr>
          <w:rFonts w:ascii="Arial" w:hAnsi="Arial" w:cs="Arial"/>
          <w:color w:val="FF0000"/>
          <w:sz w:val="22"/>
          <w:szCs w:val="22"/>
        </w:rPr>
        <w:t xml:space="preserve"> de la proposición, sin embargo se precisa, que en caso de resultar adjudicado, será requisito indispensable para el licitante adjudicado presentar la opinión positiva del INFONAVIT previo a la firma del contrato).</w:t>
      </w:r>
    </w:p>
    <w:p w:rsidR="001B4BB7" w:rsidRDefault="001B4BB7" w:rsidP="00C44912">
      <w:pPr>
        <w:ind w:right="15"/>
        <w:jc w:val="both"/>
        <w:rPr>
          <w:rFonts w:ascii="Arial" w:hAnsi="Arial" w:cs="Arial"/>
          <w:color w:val="FF0000"/>
          <w:sz w:val="22"/>
          <w:szCs w:val="22"/>
        </w:rPr>
      </w:pPr>
    </w:p>
    <w:p w:rsidR="001B4BB7" w:rsidRPr="00A24E8F" w:rsidRDefault="001B4BB7" w:rsidP="001B4BB7">
      <w:pPr>
        <w:pStyle w:val="Prrafodelista"/>
        <w:numPr>
          <w:ilvl w:val="2"/>
          <w:numId w:val="39"/>
        </w:numPr>
        <w:ind w:right="15"/>
        <w:jc w:val="both"/>
        <w:rPr>
          <w:rFonts w:ascii="Arial" w:hAnsi="Arial" w:cs="Arial"/>
          <w:b/>
          <w:sz w:val="22"/>
          <w:szCs w:val="22"/>
        </w:rPr>
      </w:pPr>
      <w:r>
        <w:rPr>
          <w:rFonts w:ascii="Arial" w:hAnsi="Arial" w:cs="Arial"/>
          <w:b/>
          <w:sz w:val="22"/>
          <w:szCs w:val="22"/>
        </w:rPr>
        <w:t>Carta de manifestación</w:t>
      </w:r>
      <w:r w:rsidRPr="00A24E8F">
        <w:rPr>
          <w:rFonts w:ascii="Arial" w:hAnsi="Arial" w:cs="Arial"/>
          <w:b/>
          <w:sz w:val="22"/>
          <w:szCs w:val="22"/>
        </w:rPr>
        <w:t xml:space="preserve"> </w:t>
      </w:r>
      <w:r w:rsidRPr="001B4BB7">
        <w:rPr>
          <w:rFonts w:ascii="Arial" w:hAnsi="Arial" w:cs="Arial"/>
          <w:b/>
          <w:sz w:val="22"/>
          <w:szCs w:val="22"/>
        </w:rPr>
        <w:t>que conoce el Protocolo de Actuación.</w:t>
      </w:r>
    </w:p>
    <w:p w:rsidR="00C44912" w:rsidRPr="007F1A34" w:rsidRDefault="001B4BB7" w:rsidP="00C44912">
      <w:pPr>
        <w:ind w:right="15"/>
        <w:jc w:val="both"/>
        <w:rPr>
          <w:rFonts w:ascii="Arial" w:hAnsi="Arial" w:cs="Arial"/>
          <w:sz w:val="22"/>
          <w:szCs w:val="22"/>
        </w:rPr>
      </w:pPr>
      <w:r w:rsidRPr="001B4BB7">
        <w:rPr>
          <w:rFonts w:ascii="Arial" w:hAnsi="Arial" w:cs="Arial"/>
          <w:sz w:val="22"/>
          <w:szCs w:val="22"/>
        </w:rPr>
        <w:t xml:space="preserve">El licitante que resulte adjudicado, previo a la formalización del contrato, deberá presentar el escrito solicitado en el </w:t>
      </w:r>
      <w:r w:rsidRPr="001B4BB7">
        <w:rPr>
          <w:rFonts w:ascii="Arial" w:hAnsi="Arial" w:cs="Arial"/>
          <w:b/>
          <w:color w:val="0000FF"/>
          <w:sz w:val="22"/>
          <w:szCs w:val="22"/>
        </w:rPr>
        <w:t xml:space="preserve">ANEXO 13, </w:t>
      </w:r>
      <w:r w:rsidRPr="001B4BB7">
        <w:rPr>
          <w:rFonts w:ascii="Arial" w:hAnsi="Arial" w:cs="Arial"/>
          <w:sz w:val="22"/>
          <w:szCs w:val="22"/>
        </w:rPr>
        <w:t xml:space="preserve">mediante el cual manifieste bajo protesta de decir verdad que conoce el contenido del Protocolo de Actuación en Materia de Contrataciones Públicas, Otorgamiento y Prórroga de Licencias, Permisos, Autorizaciones y Concesiones, </w:t>
      </w:r>
      <w:r w:rsidRPr="001B4BB7">
        <w:rPr>
          <w:rFonts w:ascii="Arial" w:hAnsi="Arial" w:cs="Arial"/>
          <w:sz w:val="22"/>
          <w:szCs w:val="22"/>
          <w:lang w:val="es-ES"/>
        </w:rPr>
        <w:t>publicado en el Diario Oficial de la Federación el 20 de agosto de 2015 y modificado mediante las publicaciones de 19 de febrero de 2016 y 28 de febrero de 201</w:t>
      </w:r>
      <w:r w:rsidR="00080B70">
        <w:rPr>
          <w:rFonts w:ascii="Arial" w:hAnsi="Arial" w:cs="Arial"/>
          <w:sz w:val="22"/>
          <w:szCs w:val="22"/>
          <w:lang w:val="es-ES"/>
        </w:rPr>
        <w:t>7.</w:t>
      </w:r>
      <w:r w:rsidRPr="001B4BB7">
        <w:rPr>
          <w:rFonts w:ascii="Arial" w:hAnsi="Arial" w:cs="Arial"/>
          <w:color w:val="FF0000"/>
          <w:sz w:val="22"/>
          <w:szCs w:val="22"/>
        </w:rPr>
        <w:t xml:space="preserve"> (Este documento es opcional para participar en el proceso de la licitación, el no entregarlo no será motivo de </w:t>
      </w:r>
      <w:proofErr w:type="spellStart"/>
      <w:r w:rsidRPr="001B4BB7">
        <w:rPr>
          <w:rFonts w:ascii="Arial" w:hAnsi="Arial" w:cs="Arial"/>
          <w:color w:val="FF0000"/>
          <w:sz w:val="22"/>
          <w:szCs w:val="22"/>
        </w:rPr>
        <w:t>desechamiento</w:t>
      </w:r>
      <w:proofErr w:type="spellEnd"/>
      <w:r w:rsidRPr="001B4BB7">
        <w:rPr>
          <w:rFonts w:ascii="Arial" w:hAnsi="Arial" w:cs="Arial"/>
          <w:color w:val="FF0000"/>
          <w:sz w:val="22"/>
          <w:szCs w:val="22"/>
        </w:rPr>
        <w:t xml:space="preserve"> de la proposición. Sin embargo, en caso de resultar adjudicado, será requisito indispensable presentarlo previo a la firma del contrato).</w:t>
      </w:r>
    </w:p>
    <w:p w:rsidR="00C44912" w:rsidRPr="00C44912" w:rsidRDefault="00C44912" w:rsidP="00C44912">
      <w:pPr>
        <w:ind w:right="15"/>
        <w:jc w:val="both"/>
        <w:rPr>
          <w:rFonts w:ascii="Arial" w:hAnsi="Arial" w:cs="Arial"/>
          <w:b/>
          <w:sz w:val="22"/>
          <w:szCs w:val="22"/>
        </w:rPr>
      </w:pPr>
      <w:r w:rsidRPr="00C44912">
        <w:rPr>
          <w:rFonts w:ascii="Arial" w:hAnsi="Arial" w:cs="Arial"/>
          <w:b/>
          <w:sz w:val="22"/>
          <w:szCs w:val="22"/>
        </w:rPr>
        <w:lastRenderedPageBreak/>
        <w:t>3.3.1</w:t>
      </w:r>
      <w:r w:rsidR="00A24E8F">
        <w:rPr>
          <w:rFonts w:ascii="Arial" w:hAnsi="Arial" w:cs="Arial"/>
          <w:b/>
          <w:sz w:val="22"/>
          <w:szCs w:val="22"/>
        </w:rPr>
        <w:t>6</w:t>
      </w:r>
      <w:r w:rsidRPr="00C44912">
        <w:rPr>
          <w:rFonts w:ascii="Arial" w:hAnsi="Arial" w:cs="Arial"/>
          <w:b/>
          <w:sz w:val="22"/>
          <w:szCs w:val="22"/>
        </w:rPr>
        <w:tab/>
        <w:t>Carta de manifestación que no desempeña empleo, cargo o comisión en el servicio público.</w:t>
      </w:r>
    </w:p>
    <w:p w:rsidR="00C44912" w:rsidRPr="00C44912" w:rsidRDefault="00C44912" w:rsidP="00C44912">
      <w:pPr>
        <w:ind w:right="15"/>
        <w:jc w:val="both"/>
        <w:rPr>
          <w:rFonts w:ascii="Arial" w:hAnsi="Arial" w:cs="Arial"/>
          <w:sz w:val="22"/>
          <w:szCs w:val="22"/>
        </w:rPr>
      </w:pPr>
      <w:r w:rsidRPr="00C44912">
        <w:rPr>
          <w:rFonts w:ascii="Arial" w:hAnsi="Arial" w:cs="Arial"/>
          <w:sz w:val="22"/>
          <w:szCs w:val="22"/>
        </w:rPr>
        <w:t xml:space="preserve">El licitante que resulte adjudicado, previo a la formalización del contrato, deberá presentar el escrito solicitado en el </w:t>
      </w:r>
      <w:r w:rsidRPr="00C44912">
        <w:rPr>
          <w:rFonts w:ascii="Arial" w:hAnsi="Arial" w:cs="Arial"/>
          <w:b/>
          <w:color w:val="0000FF"/>
          <w:sz w:val="22"/>
          <w:szCs w:val="22"/>
        </w:rPr>
        <w:t>ANEXO 1</w:t>
      </w:r>
      <w:r w:rsidR="00E86050">
        <w:rPr>
          <w:rFonts w:ascii="Arial" w:hAnsi="Arial" w:cs="Arial"/>
          <w:b/>
          <w:color w:val="0000FF"/>
          <w:sz w:val="22"/>
          <w:szCs w:val="22"/>
        </w:rPr>
        <w:t>4</w:t>
      </w:r>
      <w:r w:rsidRPr="00C44912">
        <w:rPr>
          <w:rFonts w:ascii="Arial" w:hAnsi="Arial" w:cs="Arial"/>
          <w:sz w:val="22"/>
          <w:szCs w:val="22"/>
        </w:rPr>
        <w:t>, mediante el cual manifieste bajo protesta de decir verdad, que NO desempeña empleo, cargo o comisión en el servicio público o, en su caso, que a pesar de desempeñarlo, con la formalización del contrato correspondiente, no se actualiza ningún conflicto de interés. En caso de tratarse de una persona moral, el escrito deberá presentarse por cada uno de los socios o accionistas que ejerzan control sobre la sociedad, señalando además los datos del acta constitutiva o su reforma donde se hace constar su calidad de socio o accionista.</w:t>
      </w:r>
      <w:r w:rsidR="001B4BB7">
        <w:rPr>
          <w:rFonts w:ascii="Arial" w:hAnsi="Arial" w:cs="Arial"/>
          <w:sz w:val="22"/>
          <w:szCs w:val="22"/>
        </w:rPr>
        <w:t xml:space="preserve"> </w:t>
      </w:r>
    </w:p>
    <w:p w:rsidR="00C44912" w:rsidRPr="00C44912" w:rsidRDefault="00C44912" w:rsidP="00C44912">
      <w:pPr>
        <w:ind w:right="15"/>
        <w:jc w:val="both"/>
        <w:rPr>
          <w:rFonts w:ascii="Arial" w:hAnsi="Arial" w:cs="Arial"/>
          <w:sz w:val="22"/>
          <w:szCs w:val="22"/>
        </w:rPr>
      </w:pPr>
    </w:p>
    <w:p w:rsidR="00C44912" w:rsidRPr="00C44912" w:rsidRDefault="00C44912" w:rsidP="00C44912">
      <w:pPr>
        <w:ind w:right="15"/>
        <w:jc w:val="both"/>
        <w:rPr>
          <w:rFonts w:ascii="Arial" w:hAnsi="Arial" w:cs="Arial"/>
          <w:b/>
          <w:sz w:val="22"/>
          <w:szCs w:val="22"/>
        </w:rPr>
      </w:pPr>
      <w:r w:rsidRPr="00C44912">
        <w:rPr>
          <w:rFonts w:ascii="Arial" w:hAnsi="Arial" w:cs="Arial"/>
          <w:sz w:val="22"/>
          <w:szCs w:val="22"/>
        </w:rPr>
        <w:t xml:space="preserve">Lo anterior, de conformidad con el Decreto publicado en el Diario Oficial de la Federación el 19 de noviembre del 2019, mediante el cual se reforman y adicionan diversas disposiciones de la Ley General de Responsabilidades Administrativas. </w:t>
      </w:r>
      <w:r w:rsidRPr="00C44912">
        <w:rPr>
          <w:rFonts w:ascii="Arial" w:hAnsi="Arial" w:cs="Arial"/>
          <w:sz w:val="22"/>
          <w:szCs w:val="22"/>
          <w:u w:val="single"/>
        </w:rPr>
        <w:t>Se advierte que de no cumplir con dicho requisito, no se celebrará el contrato correspondiente por causas imputables al licitante adjudicado.</w:t>
      </w:r>
      <w:r w:rsidRPr="00C44912">
        <w:rPr>
          <w:rFonts w:ascii="Arial" w:hAnsi="Arial" w:cs="Arial"/>
          <w:sz w:val="22"/>
          <w:szCs w:val="22"/>
        </w:rPr>
        <w:t xml:space="preserve">  </w:t>
      </w:r>
      <w:r w:rsidRPr="00C44912">
        <w:rPr>
          <w:rFonts w:ascii="Arial" w:hAnsi="Arial" w:cs="Arial"/>
          <w:color w:val="FF0000"/>
          <w:sz w:val="22"/>
          <w:szCs w:val="22"/>
        </w:rPr>
        <w:t xml:space="preserve">(Este documento es opcional para participar en el proceso de la licitación, el no entregarlo no será motivo de </w:t>
      </w:r>
      <w:proofErr w:type="spellStart"/>
      <w:r w:rsidRPr="00C44912">
        <w:rPr>
          <w:rFonts w:ascii="Arial" w:hAnsi="Arial" w:cs="Arial"/>
          <w:color w:val="FF0000"/>
          <w:sz w:val="22"/>
          <w:szCs w:val="22"/>
        </w:rPr>
        <w:t>desechamiento</w:t>
      </w:r>
      <w:proofErr w:type="spellEnd"/>
      <w:r w:rsidRPr="00C44912">
        <w:rPr>
          <w:rFonts w:ascii="Arial" w:hAnsi="Arial" w:cs="Arial"/>
          <w:color w:val="FF0000"/>
          <w:sz w:val="22"/>
          <w:szCs w:val="22"/>
        </w:rPr>
        <w:t xml:space="preserve"> de la proposición. Sin embargo, en caso de resultar adjudicado, será requisito indispensable presentarlo previo a la firma del contrato). </w:t>
      </w:r>
    </w:p>
    <w:p w:rsidR="00C44912" w:rsidRPr="00C44912" w:rsidRDefault="00C44912" w:rsidP="00C44912">
      <w:pPr>
        <w:jc w:val="both"/>
        <w:rPr>
          <w:rFonts w:ascii="Arial" w:hAnsi="Arial" w:cs="Arial"/>
          <w:b/>
          <w:color w:val="0000FF"/>
          <w:sz w:val="22"/>
          <w:szCs w:val="22"/>
        </w:rPr>
      </w:pPr>
    </w:p>
    <w:p w:rsidR="007F1A34" w:rsidRPr="007F1A34" w:rsidRDefault="007F1A34" w:rsidP="007F1A34">
      <w:pPr>
        <w:pStyle w:val="Prrafodelista"/>
        <w:numPr>
          <w:ilvl w:val="2"/>
          <w:numId w:val="42"/>
        </w:numPr>
        <w:jc w:val="both"/>
        <w:rPr>
          <w:rFonts w:ascii="Arial" w:hAnsi="Arial" w:cs="Arial"/>
          <w:b/>
          <w:sz w:val="22"/>
          <w:szCs w:val="22"/>
        </w:rPr>
      </w:pPr>
      <w:bookmarkStart w:id="17" w:name="_Hlk61947682"/>
      <w:bookmarkStart w:id="18" w:name="_Hlk61956769"/>
      <w:r w:rsidRPr="007F1A34">
        <w:rPr>
          <w:rFonts w:ascii="Arial" w:hAnsi="Arial" w:cs="Arial"/>
          <w:b/>
          <w:sz w:val="22"/>
          <w:szCs w:val="22"/>
        </w:rPr>
        <w:t>C</w:t>
      </w:r>
      <w:r w:rsidRPr="007F1A34">
        <w:rPr>
          <w:rFonts w:ascii="Arial" w:hAnsi="Arial" w:cs="Arial"/>
          <w:b/>
          <w:sz w:val="22"/>
          <w:szCs w:val="22"/>
        </w:rPr>
        <w:t>onvenio para proposiciones conjuntas.</w:t>
      </w:r>
    </w:p>
    <w:p w:rsidR="007F1A34" w:rsidRPr="007F1A34" w:rsidRDefault="007F1A34" w:rsidP="007F1A34">
      <w:pPr>
        <w:jc w:val="both"/>
        <w:rPr>
          <w:rFonts w:ascii="Arial" w:hAnsi="Arial" w:cs="Arial"/>
          <w:b/>
          <w:sz w:val="22"/>
          <w:szCs w:val="22"/>
        </w:rPr>
      </w:pPr>
      <w:r w:rsidRPr="007F1A34">
        <w:rPr>
          <w:rFonts w:ascii="Arial" w:hAnsi="Arial" w:cs="Arial"/>
          <w:sz w:val="22"/>
          <w:szCs w:val="22"/>
        </w:rPr>
        <w:t>Para el caso de proposiciones conjuntas; el convenio respectivo</w:t>
      </w:r>
      <w:r w:rsidRPr="007F1A34">
        <w:rPr>
          <w:rFonts w:ascii="Arial" w:hAnsi="Arial" w:cs="Arial"/>
          <w:sz w:val="22"/>
          <w:szCs w:val="22"/>
        </w:rPr>
        <w:t xml:space="preserve"> señalado en</w:t>
      </w:r>
      <w:r w:rsidRPr="007F1A34">
        <w:rPr>
          <w:rFonts w:ascii="Arial" w:hAnsi="Arial" w:cs="Arial"/>
          <w:sz w:val="22"/>
          <w:szCs w:val="22"/>
        </w:rPr>
        <w:t xml:space="preserve"> </w:t>
      </w:r>
      <w:r w:rsidRPr="007F1A34">
        <w:rPr>
          <w:rFonts w:ascii="Arial" w:hAnsi="Arial" w:cs="Arial"/>
          <w:b/>
          <w:color w:val="0000FF"/>
          <w:sz w:val="22"/>
          <w:szCs w:val="22"/>
        </w:rPr>
        <w:t>ANEXO 16</w:t>
      </w:r>
      <w:r w:rsidRPr="007F1A34">
        <w:rPr>
          <w:rFonts w:ascii="Arial" w:hAnsi="Arial" w:cs="Arial"/>
          <w:b/>
          <w:color w:val="0000FF"/>
          <w:sz w:val="22"/>
          <w:szCs w:val="22"/>
        </w:rPr>
        <w:t xml:space="preserve"> </w:t>
      </w:r>
      <w:r w:rsidRPr="007F1A34">
        <w:rPr>
          <w:rFonts w:ascii="Arial" w:hAnsi="Arial" w:cs="Arial"/>
          <w:bCs/>
          <w:sz w:val="22"/>
          <w:szCs w:val="22"/>
        </w:rPr>
        <w:t>debidamente firmado</w:t>
      </w:r>
      <w:r w:rsidRPr="007F1A34">
        <w:rPr>
          <w:rFonts w:ascii="Arial" w:hAnsi="Arial" w:cs="Arial"/>
          <w:bCs/>
          <w:sz w:val="22"/>
          <w:szCs w:val="22"/>
        </w:rPr>
        <w:t xml:space="preserve"> por las partes</w:t>
      </w:r>
      <w:bookmarkEnd w:id="18"/>
      <w:r w:rsidRPr="007F1A34">
        <w:rPr>
          <w:rFonts w:ascii="Arial" w:hAnsi="Arial" w:cs="Arial"/>
          <w:bCs/>
          <w:sz w:val="22"/>
          <w:szCs w:val="22"/>
        </w:rPr>
        <w:t>.</w:t>
      </w:r>
    </w:p>
    <w:bookmarkEnd w:id="17"/>
    <w:p w:rsidR="00F63CBE" w:rsidRPr="00F63CBE" w:rsidRDefault="00F63CBE" w:rsidP="00F63CBE">
      <w:pPr>
        <w:pStyle w:val="Ttulo3"/>
        <w:ind w:right="15"/>
        <w:jc w:val="center"/>
        <w:rPr>
          <w:sz w:val="22"/>
          <w:szCs w:val="22"/>
        </w:rPr>
      </w:pPr>
      <w:r w:rsidRPr="00F63CBE">
        <w:rPr>
          <w:sz w:val="22"/>
          <w:szCs w:val="22"/>
        </w:rPr>
        <w:t>DOCUMENTOS QUE DEBERÁN PRESENTAR LOS LICITANTES, EN CUMPLIMIENTO A LA CONVOCATORIA DE LICITACIÓN:</w:t>
      </w:r>
    </w:p>
    <w:p w:rsidR="00F63CBE" w:rsidRPr="00F63CBE" w:rsidRDefault="00F63CBE" w:rsidP="00F63CBE">
      <w:pPr>
        <w:rPr>
          <w:rFonts w:ascii="Arial" w:hAnsi="Arial" w:cs="Arial"/>
          <w:sz w:val="22"/>
          <w:szCs w:val="22"/>
        </w:rPr>
      </w:pPr>
    </w:p>
    <w:tbl>
      <w:tblPr>
        <w:tblW w:w="11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8833"/>
        <w:gridCol w:w="1417"/>
      </w:tblGrid>
      <w:tr w:rsidR="00F63CBE" w:rsidRPr="00C3588B" w:rsidTr="00C3588B">
        <w:trPr>
          <w:jc w:val="center"/>
        </w:trPr>
        <w:tc>
          <w:tcPr>
            <w:tcW w:w="988" w:type="dxa"/>
            <w:vAlign w:val="center"/>
          </w:tcPr>
          <w:p w:rsidR="00F63CBE" w:rsidRPr="00C3588B" w:rsidRDefault="00F63CBE" w:rsidP="0099202B">
            <w:pPr>
              <w:tabs>
                <w:tab w:val="left" w:pos="3024"/>
                <w:tab w:val="left" w:pos="4608"/>
              </w:tabs>
              <w:spacing w:line="120" w:lineRule="atLeast"/>
              <w:ind w:right="15"/>
              <w:jc w:val="center"/>
              <w:rPr>
                <w:rFonts w:ascii="Arial" w:hAnsi="Arial" w:cs="Arial"/>
                <w:b/>
                <w:sz w:val="20"/>
                <w:szCs w:val="20"/>
              </w:rPr>
            </w:pPr>
            <w:r w:rsidRPr="00C3588B">
              <w:rPr>
                <w:rFonts w:ascii="Arial" w:hAnsi="Arial" w:cs="Arial"/>
                <w:b/>
                <w:sz w:val="20"/>
                <w:szCs w:val="20"/>
              </w:rPr>
              <w:t>Número</w:t>
            </w:r>
          </w:p>
        </w:tc>
        <w:tc>
          <w:tcPr>
            <w:tcW w:w="8833" w:type="dxa"/>
            <w:vAlign w:val="center"/>
          </w:tcPr>
          <w:p w:rsidR="00F63CBE" w:rsidRPr="00C3588B" w:rsidRDefault="00F63CBE" w:rsidP="0099202B">
            <w:pPr>
              <w:tabs>
                <w:tab w:val="left" w:pos="3024"/>
                <w:tab w:val="left" w:pos="4608"/>
              </w:tabs>
              <w:spacing w:line="120" w:lineRule="atLeast"/>
              <w:ind w:right="15"/>
              <w:jc w:val="center"/>
              <w:rPr>
                <w:rFonts w:ascii="Arial" w:hAnsi="Arial" w:cs="Arial"/>
                <w:b/>
                <w:sz w:val="20"/>
                <w:szCs w:val="20"/>
              </w:rPr>
            </w:pPr>
            <w:r w:rsidRPr="00C3588B">
              <w:rPr>
                <w:rFonts w:ascii="Arial" w:hAnsi="Arial" w:cs="Arial"/>
                <w:b/>
                <w:sz w:val="20"/>
                <w:szCs w:val="20"/>
              </w:rPr>
              <w:t>Descripción del Requisito</w:t>
            </w:r>
          </w:p>
        </w:tc>
        <w:tc>
          <w:tcPr>
            <w:tcW w:w="1417" w:type="dxa"/>
            <w:vAlign w:val="center"/>
          </w:tcPr>
          <w:p w:rsidR="00F63CBE" w:rsidRPr="00C3588B" w:rsidRDefault="00F63CBE" w:rsidP="0099202B">
            <w:pPr>
              <w:tabs>
                <w:tab w:val="left" w:pos="3024"/>
                <w:tab w:val="left" w:pos="4608"/>
              </w:tabs>
              <w:spacing w:line="120" w:lineRule="atLeast"/>
              <w:ind w:right="15"/>
              <w:jc w:val="center"/>
              <w:rPr>
                <w:rFonts w:ascii="Arial" w:hAnsi="Arial" w:cs="Arial"/>
                <w:b/>
                <w:sz w:val="20"/>
                <w:szCs w:val="20"/>
              </w:rPr>
            </w:pPr>
            <w:r w:rsidRPr="00C3588B">
              <w:rPr>
                <w:rFonts w:ascii="Arial" w:hAnsi="Arial" w:cs="Arial"/>
                <w:b/>
                <w:sz w:val="20"/>
                <w:szCs w:val="20"/>
              </w:rPr>
              <w:t>Su falta de presentación afecta la solvencia de la proposición</w:t>
            </w:r>
          </w:p>
        </w:tc>
      </w:tr>
      <w:tr w:rsidR="00F63CBE" w:rsidRPr="00C3588B" w:rsidTr="00C3588B">
        <w:trPr>
          <w:trHeight w:val="270"/>
          <w:jc w:val="center"/>
        </w:trPr>
        <w:tc>
          <w:tcPr>
            <w:tcW w:w="988" w:type="dxa"/>
            <w:vMerge w:val="restart"/>
            <w:tcBorders>
              <w:right w:val="single" w:sz="18" w:space="0" w:color="auto"/>
            </w:tcBorders>
            <w:vAlign w:val="center"/>
          </w:tcPr>
          <w:p w:rsidR="00F63CBE" w:rsidRPr="00C3588B" w:rsidRDefault="00F63CBE" w:rsidP="00C3588B">
            <w:pPr>
              <w:pStyle w:val="Prrafodelista"/>
              <w:numPr>
                <w:ilvl w:val="0"/>
                <w:numId w:val="23"/>
              </w:numPr>
              <w:tabs>
                <w:tab w:val="left" w:pos="3024"/>
                <w:tab w:val="left" w:pos="4608"/>
              </w:tabs>
              <w:spacing w:line="120" w:lineRule="atLeast"/>
              <w:ind w:left="679" w:right="15" w:hanging="319"/>
              <w:jc w:val="center"/>
              <w:rPr>
                <w:rFonts w:ascii="Arial" w:hAnsi="Arial" w:cs="Arial"/>
                <w:b/>
              </w:rPr>
            </w:pPr>
          </w:p>
        </w:tc>
        <w:tc>
          <w:tcPr>
            <w:tcW w:w="8833" w:type="dxa"/>
            <w:tcBorders>
              <w:top w:val="single" w:sz="18" w:space="0" w:color="auto"/>
              <w:left w:val="single" w:sz="18" w:space="0" w:color="auto"/>
              <w:bottom w:val="single" w:sz="18" w:space="0" w:color="auto"/>
              <w:right w:val="single" w:sz="18" w:space="0" w:color="auto"/>
            </w:tcBorders>
            <w:shd w:val="clear" w:color="auto" w:fill="BDD6EE"/>
            <w:vAlign w:val="center"/>
          </w:tcPr>
          <w:p w:rsidR="00F63CBE" w:rsidRPr="00C3588B" w:rsidRDefault="00F63CBE" w:rsidP="0099202B">
            <w:pPr>
              <w:tabs>
                <w:tab w:val="left" w:pos="3024"/>
                <w:tab w:val="left" w:pos="4608"/>
              </w:tabs>
              <w:spacing w:line="120" w:lineRule="atLeast"/>
              <w:ind w:right="15"/>
              <w:rPr>
                <w:rFonts w:ascii="Arial" w:hAnsi="Arial" w:cs="Arial"/>
                <w:b/>
                <w:sz w:val="20"/>
                <w:szCs w:val="20"/>
              </w:rPr>
            </w:pPr>
            <w:r w:rsidRPr="00C3588B">
              <w:rPr>
                <w:rFonts w:ascii="Arial" w:hAnsi="Arial" w:cs="Arial"/>
                <w:b/>
                <w:sz w:val="20"/>
                <w:szCs w:val="20"/>
              </w:rPr>
              <w:t>P R O P U E S T A   T É C N I C A. (NUMERAL 3.1.a)</w:t>
            </w:r>
          </w:p>
        </w:tc>
        <w:tc>
          <w:tcPr>
            <w:tcW w:w="1417" w:type="dxa"/>
            <w:vMerge w:val="restart"/>
            <w:tcBorders>
              <w:left w:val="single" w:sz="18" w:space="0" w:color="auto"/>
            </w:tcBorders>
            <w:vAlign w:val="center"/>
          </w:tcPr>
          <w:p w:rsidR="00F63CBE" w:rsidRPr="00C3588B" w:rsidRDefault="00F63CBE" w:rsidP="0099202B">
            <w:pPr>
              <w:ind w:right="15"/>
              <w:jc w:val="center"/>
              <w:rPr>
                <w:rFonts w:ascii="Arial" w:hAnsi="Arial" w:cs="Arial"/>
                <w:sz w:val="20"/>
                <w:szCs w:val="20"/>
              </w:rPr>
            </w:pPr>
            <w:r w:rsidRPr="00C3588B">
              <w:rPr>
                <w:rFonts w:ascii="Arial" w:hAnsi="Arial" w:cs="Arial"/>
                <w:b/>
                <w:sz w:val="20"/>
                <w:szCs w:val="20"/>
              </w:rPr>
              <w:t>SÍ</w:t>
            </w:r>
          </w:p>
        </w:tc>
      </w:tr>
      <w:tr w:rsidR="00F63CBE" w:rsidRPr="00C3588B" w:rsidTr="00C3588B">
        <w:trPr>
          <w:trHeight w:val="270"/>
          <w:jc w:val="center"/>
        </w:trPr>
        <w:tc>
          <w:tcPr>
            <w:tcW w:w="988" w:type="dxa"/>
            <w:vMerge/>
            <w:tcBorders>
              <w:right w:val="single" w:sz="18" w:space="0" w:color="auto"/>
            </w:tcBorders>
            <w:vAlign w:val="center"/>
          </w:tcPr>
          <w:p w:rsidR="00F63CBE" w:rsidRPr="00C3588B" w:rsidRDefault="00F63CBE" w:rsidP="00C3588B">
            <w:pPr>
              <w:pStyle w:val="Prrafodelista"/>
              <w:numPr>
                <w:ilvl w:val="0"/>
                <w:numId w:val="23"/>
              </w:numPr>
              <w:tabs>
                <w:tab w:val="left" w:pos="3024"/>
                <w:tab w:val="left" w:pos="4608"/>
              </w:tabs>
              <w:spacing w:line="120" w:lineRule="atLeast"/>
              <w:ind w:right="15" w:hanging="319"/>
              <w:jc w:val="center"/>
              <w:rPr>
                <w:rFonts w:ascii="Arial" w:hAnsi="Arial" w:cs="Arial"/>
                <w:b/>
              </w:rPr>
            </w:pPr>
          </w:p>
        </w:tc>
        <w:tc>
          <w:tcPr>
            <w:tcW w:w="8833" w:type="dxa"/>
            <w:tcBorders>
              <w:top w:val="single" w:sz="18" w:space="0" w:color="auto"/>
              <w:left w:val="single" w:sz="18" w:space="0" w:color="auto"/>
              <w:bottom w:val="single" w:sz="18" w:space="0" w:color="auto"/>
              <w:right w:val="single" w:sz="18" w:space="0" w:color="auto"/>
            </w:tcBorders>
          </w:tcPr>
          <w:p w:rsidR="00F63CBE" w:rsidRPr="00C3588B" w:rsidRDefault="00F63CBE" w:rsidP="0099202B">
            <w:pPr>
              <w:pStyle w:val="Prrafodelista"/>
              <w:ind w:left="0"/>
              <w:jc w:val="both"/>
              <w:rPr>
                <w:rFonts w:ascii="Arial" w:hAnsi="Arial" w:cs="Arial"/>
              </w:rPr>
            </w:pPr>
            <w:r w:rsidRPr="00C3588B">
              <w:rPr>
                <w:rFonts w:ascii="Arial" w:eastAsia="Calibri" w:hAnsi="Arial" w:cs="Arial"/>
                <w:color w:val="000000"/>
                <w:lang w:val="es-ES"/>
              </w:rPr>
              <w:t xml:space="preserve">Los licitantes participantes deberán presentar su </w:t>
            </w:r>
            <w:r w:rsidRPr="00C3588B">
              <w:rPr>
                <w:rFonts w:ascii="Arial" w:eastAsia="Calibri" w:hAnsi="Arial" w:cs="Arial"/>
                <w:b/>
                <w:color w:val="000000"/>
                <w:lang w:val="es-ES"/>
              </w:rPr>
              <w:t>propuesta técnica</w:t>
            </w:r>
            <w:r w:rsidRPr="00C3588B">
              <w:rPr>
                <w:rFonts w:ascii="Arial" w:eastAsia="Calibri" w:hAnsi="Arial" w:cs="Arial"/>
                <w:color w:val="000000"/>
                <w:lang w:val="es-ES"/>
              </w:rPr>
              <w:t xml:space="preserve"> en formato libre  donde se describirán</w:t>
            </w:r>
            <w:r w:rsidRPr="00C3588B">
              <w:rPr>
                <w:rFonts w:ascii="Arial" w:hAnsi="Arial" w:cs="Arial"/>
                <w:b/>
                <w:color w:val="0000FF"/>
              </w:rPr>
              <w:t xml:space="preserve"> </w:t>
            </w:r>
            <w:r w:rsidRPr="00C3588B">
              <w:rPr>
                <w:rFonts w:ascii="Arial" w:eastAsia="Calibri" w:hAnsi="Arial" w:cs="Arial"/>
                <w:color w:val="000000"/>
                <w:lang w:val="es-ES"/>
              </w:rPr>
              <w:t>en forma</w:t>
            </w:r>
            <w:r w:rsidRPr="00C3588B">
              <w:rPr>
                <w:rFonts w:ascii="Arial" w:eastAsia="Calibri" w:hAnsi="Arial" w:cs="Arial"/>
                <w:b/>
                <w:color w:val="000000"/>
                <w:lang w:val="es-ES"/>
              </w:rPr>
              <w:t xml:space="preserve"> </w:t>
            </w:r>
            <w:r w:rsidRPr="00C3588B">
              <w:rPr>
                <w:rFonts w:ascii="Arial" w:eastAsia="Calibri" w:hAnsi="Arial" w:cs="Arial"/>
                <w:b/>
                <w:color w:val="000000"/>
                <w:u w:val="single"/>
                <w:lang w:val="es-ES"/>
              </w:rPr>
              <w:t>clara</w:t>
            </w:r>
            <w:r w:rsidRPr="00C3588B">
              <w:rPr>
                <w:rFonts w:ascii="Arial" w:eastAsia="Calibri" w:hAnsi="Arial" w:cs="Arial"/>
                <w:b/>
                <w:color w:val="000000"/>
                <w:lang w:val="es-ES"/>
              </w:rPr>
              <w:t xml:space="preserve"> </w:t>
            </w:r>
            <w:r w:rsidRPr="00C3588B">
              <w:rPr>
                <w:rFonts w:ascii="Arial" w:eastAsia="Calibri" w:hAnsi="Arial" w:cs="Arial"/>
                <w:b/>
                <w:color w:val="000000"/>
                <w:u w:val="single"/>
                <w:lang w:val="es-ES"/>
              </w:rPr>
              <w:t>y</w:t>
            </w:r>
            <w:r w:rsidRPr="00C3588B">
              <w:rPr>
                <w:rFonts w:ascii="Arial" w:eastAsia="Calibri" w:hAnsi="Arial" w:cs="Arial"/>
                <w:b/>
                <w:color w:val="000000"/>
                <w:lang w:val="es-ES"/>
              </w:rPr>
              <w:t xml:space="preserve"> </w:t>
            </w:r>
            <w:r w:rsidRPr="00C3588B">
              <w:rPr>
                <w:rFonts w:ascii="Arial" w:eastAsia="Calibri" w:hAnsi="Arial" w:cs="Arial"/>
                <w:b/>
                <w:color w:val="000000"/>
                <w:u w:val="single"/>
                <w:lang w:val="es-ES"/>
              </w:rPr>
              <w:t>precisa</w:t>
            </w:r>
            <w:r w:rsidRPr="00C3588B">
              <w:rPr>
                <w:rFonts w:ascii="Arial" w:eastAsia="Calibri" w:hAnsi="Arial" w:cs="Arial"/>
                <w:color w:val="000000"/>
                <w:lang w:val="es-ES"/>
              </w:rPr>
              <w:t xml:space="preserve"> la descripción del servicio que están cotizando, </w:t>
            </w:r>
            <w:r w:rsidRPr="00C3588B">
              <w:rPr>
                <w:rFonts w:ascii="Arial" w:hAnsi="Arial" w:cs="Arial"/>
              </w:rPr>
              <w:t xml:space="preserve">detallando las especificaciones y características técnicas y físicas mínimas del servicio propuesto. La propuesta técnica deberá cumplir con la descripción y totalidad de las especificaciones y características establecidas en el </w:t>
            </w:r>
            <w:r w:rsidRPr="00C3588B">
              <w:rPr>
                <w:rFonts w:ascii="Arial" w:hAnsi="Arial" w:cs="Arial"/>
                <w:b/>
              </w:rPr>
              <w:t xml:space="preserve">Anexo 1 </w:t>
            </w:r>
            <w:r w:rsidRPr="00C3588B">
              <w:rPr>
                <w:rFonts w:ascii="Arial" w:hAnsi="Arial" w:cs="Arial"/>
              </w:rPr>
              <w:t xml:space="preserve">de esta convocatoria, </w:t>
            </w:r>
            <w:r w:rsidRPr="00C3588B">
              <w:rPr>
                <w:rFonts w:ascii="Arial" w:hAnsi="Arial" w:cs="Arial"/>
                <w:b/>
                <w:u w:val="single"/>
              </w:rPr>
              <w:t>sin</w:t>
            </w:r>
            <w:r w:rsidRPr="00C3588B">
              <w:rPr>
                <w:rFonts w:ascii="Arial" w:hAnsi="Arial" w:cs="Arial"/>
                <w:b/>
              </w:rPr>
              <w:t xml:space="preserve"> </w:t>
            </w:r>
            <w:r w:rsidRPr="00C3588B">
              <w:rPr>
                <w:rFonts w:ascii="Arial" w:hAnsi="Arial" w:cs="Arial"/>
                <w:b/>
                <w:u w:val="single"/>
              </w:rPr>
              <w:t>indicar</w:t>
            </w:r>
            <w:r w:rsidRPr="00C3588B">
              <w:rPr>
                <w:rFonts w:ascii="Arial" w:hAnsi="Arial" w:cs="Arial"/>
                <w:b/>
              </w:rPr>
              <w:t xml:space="preserve"> </w:t>
            </w:r>
            <w:r w:rsidRPr="00C3588B">
              <w:rPr>
                <w:rFonts w:ascii="Arial" w:hAnsi="Arial" w:cs="Arial"/>
                <w:b/>
                <w:u w:val="single"/>
              </w:rPr>
              <w:t>costo</w:t>
            </w:r>
            <w:r w:rsidRPr="00C3588B">
              <w:rPr>
                <w:rFonts w:ascii="Arial" w:hAnsi="Arial" w:cs="Arial"/>
                <w:b/>
              </w:rPr>
              <w:t>.</w:t>
            </w:r>
          </w:p>
        </w:tc>
        <w:tc>
          <w:tcPr>
            <w:tcW w:w="1417" w:type="dxa"/>
            <w:vMerge/>
            <w:tcBorders>
              <w:left w:val="single" w:sz="18" w:space="0" w:color="auto"/>
            </w:tcBorders>
            <w:vAlign w:val="center"/>
          </w:tcPr>
          <w:p w:rsidR="00F63CBE" w:rsidRPr="00C3588B" w:rsidRDefault="00F63CBE" w:rsidP="0099202B">
            <w:pPr>
              <w:ind w:right="15"/>
              <w:jc w:val="center"/>
              <w:rPr>
                <w:rFonts w:ascii="Arial" w:hAnsi="Arial" w:cs="Arial"/>
                <w:sz w:val="20"/>
                <w:szCs w:val="20"/>
              </w:rPr>
            </w:pPr>
          </w:p>
        </w:tc>
      </w:tr>
      <w:tr w:rsidR="00F63CBE" w:rsidRPr="00C3588B" w:rsidTr="00C3588B">
        <w:trPr>
          <w:trHeight w:val="270"/>
          <w:jc w:val="center"/>
        </w:trPr>
        <w:tc>
          <w:tcPr>
            <w:tcW w:w="988" w:type="dxa"/>
            <w:vMerge w:val="restart"/>
            <w:tcBorders>
              <w:right w:val="single" w:sz="18" w:space="0" w:color="auto"/>
            </w:tcBorders>
            <w:vAlign w:val="center"/>
          </w:tcPr>
          <w:p w:rsidR="00F63CBE" w:rsidRPr="00C3588B" w:rsidRDefault="00F63CBE" w:rsidP="00C3588B">
            <w:pPr>
              <w:pStyle w:val="Prrafodelista"/>
              <w:numPr>
                <w:ilvl w:val="0"/>
                <w:numId w:val="23"/>
              </w:numPr>
              <w:tabs>
                <w:tab w:val="left" w:pos="3024"/>
                <w:tab w:val="left" w:pos="4608"/>
              </w:tabs>
              <w:spacing w:line="120" w:lineRule="atLeast"/>
              <w:ind w:right="15" w:hanging="319"/>
              <w:jc w:val="center"/>
              <w:rPr>
                <w:rFonts w:ascii="Arial" w:hAnsi="Arial" w:cs="Arial"/>
                <w:b/>
              </w:rPr>
            </w:pPr>
          </w:p>
        </w:tc>
        <w:tc>
          <w:tcPr>
            <w:tcW w:w="8833" w:type="dxa"/>
            <w:tcBorders>
              <w:top w:val="single" w:sz="18" w:space="0" w:color="auto"/>
              <w:left w:val="single" w:sz="18" w:space="0" w:color="auto"/>
              <w:bottom w:val="single" w:sz="18" w:space="0" w:color="auto"/>
              <w:right w:val="single" w:sz="18" w:space="0" w:color="auto"/>
            </w:tcBorders>
            <w:shd w:val="clear" w:color="auto" w:fill="BDD6EE"/>
            <w:vAlign w:val="center"/>
          </w:tcPr>
          <w:p w:rsidR="00F63CBE" w:rsidRPr="00C3588B" w:rsidRDefault="00F63CBE" w:rsidP="0099202B">
            <w:pPr>
              <w:tabs>
                <w:tab w:val="left" w:pos="3024"/>
                <w:tab w:val="left" w:pos="4608"/>
              </w:tabs>
              <w:spacing w:line="120" w:lineRule="atLeast"/>
              <w:ind w:right="15"/>
              <w:rPr>
                <w:rFonts w:ascii="Arial" w:hAnsi="Arial" w:cs="Arial"/>
                <w:b/>
                <w:sz w:val="20"/>
                <w:szCs w:val="20"/>
              </w:rPr>
            </w:pPr>
            <w:r w:rsidRPr="00C3588B">
              <w:rPr>
                <w:rFonts w:ascii="Arial" w:hAnsi="Arial" w:cs="Arial"/>
                <w:b/>
                <w:sz w:val="20"/>
                <w:szCs w:val="20"/>
              </w:rPr>
              <w:t>P R O P U E S T A   E C O N Ó M I C A. (NUMERAL 3.2.b, FORMATO C)</w:t>
            </w:r>
          </w:p>
        </w:tc>
        <w:tc>
          <w:tcPr>
            <w:tcW w:w="1417" w:type="dxa"/>
            <w:vMerge w:val="restart"/>
            <w:tcBorders>
              <w:left w:val="single" w:sz="18" w:space="0" w:color="auto"/>
            </w:tcBorders>
            <w:vAlign w:val="center"/>
          </w:tcPr>
          <w:p w:rsidR="00F63CBE" w:rsidRPr="00C3588B" w:rsidRDefault="00F63CBE" w:rsidP="0099202B">
            <w:pPr>
              <w:ind w:right="15"/>
              <w:jc w:val="center"/>
              <w:rPr>
                <w:rFonts w:ascii="Arial" w:hAnsi="Arial" w:cs="Arial"/>
                <w:sz w:val="20"/>
                <w:szCs w:val="20"/>
              </w:rPr>
            </w:pPr>
            <w:r w:rsidRPr="00C3588B">
              <w:rPr>
                <w:rFonts w:ascii="Arial" w:hAnsi="Arial" w:cs="Arial"/>
                <w:b/>
                <w:sz w:val="20"/>
                <w:szCs w:val="20"/>
              </w:rPr>
              <w:t>SÍ</w:t>
            </w:r>
          </w:p>
        </w:tc>
      </w:tr>
      <w:tr w:rsidR="00F63CBE" w:rsidRPr="00C3588B" w:rsidTr="00C3588B">
        <w:trPr>
          <w:trHeight w:val="270"/>
          <w:jc w:val="center"/>
        </w:trPr>
        <w:tc>
          <w:tcPr>
            <w:tcW w:w="988" w:type="dxa"/>
            <w:vMerge/>
            <w:tcBorders>
              <w:right w:val="single" w:sz="18" w:space="0" w:color="auto"/>
            </w:tcBorders>
            <w:vAlign w:val="center"/>
          </w:tcPr>
          <w:p w:rsidR="00F63CBE" w:rsidRPr="00C3588B" w:rsidRDefault="00F63CBE" w:rsidP="00C3588B">
            <w:pPr>
              <w:pStyle w:val="Prrafodelista"/>
              <w:numPr>
                <w:ilvl w:val="0"/>
                <w:numId w:val="23"/>
              </w:numPr>
              <w:tabs>
                <w:tab w:val="left" w:pos="3024"/>
                <w:tab w:val="left" w:pos="4608"/>
              </w:tabs>
              <w:spacing w:line="120" w:lineRule="atLeast"/>
              <w:ind w:right="15" w:hanging="319"/>
              <w:jc w:val="center"/>
              <w:rPr>
                <w:rFonts w:ascii="Arial" w:hAnsi="Arial" w:cs="Arial"/>
                <w:b/>
              </w:rPr>
            </w:pPr>
          </w:p>
        </w:tc>
        <w:tc>
          <w:tcPr>
            <w:tcW w:w="8833" w:type="dxa"/>
            <w:tcBorders>
              <w:top w:val="single" w:sz="18" w:space="0" w:color="auto"/>
              <w:left w:val="single" w:sz="18" w:space="0" w:color="auto"/>
              <w:bottom w:val="single" w:sz="18" w:space="0" w:color="auto"/>
              <w:right w:val="single" w:sz="18" w:space="0" w:color="auto"/>
            </w:tcBorders>
          </w:tcPr>
          <w:p w:rsidR="00F63CBE" w:rsidRPr="00FB2E97" w:rsidRDefault="00FB2E97" w:rsidP="0099202B">
            <w:pPr>
              <w:jc w:val="both"/>
              <w:rPr>
                <w:rFonts w:ascii="Arial" w:hAnsi="Arial" w:cs="Arial"/>
                <w:sz w:val="20"/>
                <w:szCs w:val="20"/>
              </w:rPr>
            </w:pPr>
            <w:r w:rsidRPr="00FB2E97">
              <w:rPr>
                <w:rFonts w:ascii="Arial" w:eastAsia="Calibri" w:hAnsi="Arial" w:cs="Arial"/>
                <w:color w:val="000000"/>
                <w:sz w:val="20"/>
                <w:szCs w:val="20"/>
                <w:lang w:val="es-ES"/>
              </w:rPr>
              <w:t xml:space="preserve">Los licitantes participantes deberán </w:t>
            </w:r>
            <w:r w:rsidRPr="00FB2E97">
              <w:rPr>
                <w:rFonts w:ascii="Arial" w:hAnsi="Arial" w:cs="Arial"/>
                <w:sz w:val="20"/>
                <w:szCs w:val="20"/>
              </w:rPr>
              <w:t xml:space="preserve">señalar el precio unitario, subtotal y total exclusivamente en </w:t>
            </w:r>
            <w:r w:rsidRPr="00FB2E97">
              <w:rPr>
                <w:rFonts w:ascii="Arial" w:hAnsi="Arial" w:cs="Arial"/>
                <w:b/>
                <w:sz w:val="20"/>
                <w:szCs w:val="20"/>
              </w:rPr>
              <w:t>moneda nacional</w:t>
            </w:r>
            <w:r w:rsidRPr="00FB2E97">
              <w:rPr>
                <w:rFonts w:ascii="Arial" w:hAnsi="Arial" w:cs="Arial"/>
                <w:sz w:val="20"/>
                <w:szCs w:val="20"/>
              </w:rPr>
              <w:t xml:space="preserve"> (pesos mexicanos), a dos decimales, con número y letra, de acuerdo a la Ley Monetaria en vigor, desglosando el descuento que estén dispuestos a otorgar, así como el Impuesto al Valor Agregado. En caso de diferencias del importe escrito en número y en letra, se considerara como valido el importe escrito en letra. Sera obligatorio</w:t>
            </w:r>
            <w:r w:rsidRPr="00FB2E97">
              <w:rPr>
                <w:rFonts w:ascii="Arial" w:hAnsi="Arial" w:cs="Arial"/>
                <w:b/>
                <w:sz w:val="20"/>
                <w:szCs w:val="20"/>
              </w:rPr>
              <w:t xml:space="preserve"> </w:t>
            </w:r>
            <w:r w:rsidRPr="00FB2E97">
              <w:rPr>
                <w:rFonts w:ascii="Arial" w:hAnsi="Arial" w:cs="Arial"/>
                <w:sz w:val="20"/>
                <w:szCs w:val="20"/>
              </w:rPr>
              <w:t xml:space="preserve">para los licitantes participantes la entrega del </w:t>
            </w:r>
            <w:r w:rsidRPr="00FB2E97">
              <w:rPr>
                <w:rFonts w:ascii="Arial" w:hAnsi="Arial" w:cs="Arial"/>
                <w:b/>
                <w:color w:val="0000FF"/>
                <w:sz w:val="20"/>
                <w:szCs w:val="20"/>
              </w:rPr>
              <w:t xml:space="preserve">FORMATO C </w:t>
            </w:r>
            <w:r w:rsidRPr="00FB2E97">
              <w:rPr>
                <w:rFonts w:ascii="Arial" w:hAnsi="Arial" w:cs="Arial"/>
                <w:sz w:val="20"/>
                <w:szCs w:val="20"/>
              </w:rPr>
              <w:t>que se encuentra incluido en la presente convocatoria o en formato libre que propongan los licitantes participantes incluyendo invariablemente todos los datos e información requeridos en el formato C. Para efectos de evaluación por puntos o porcentajes solo será objeto de evaluación económica el subtotal de su proposición (es decir, el importe del servicio ofertado antes de I.V.A.).</w:t>
            </w:r>
            <w:r w:rsidRPr="00FB2E97">
              <w:rPr>
                <w:rFonts w:ascii="Arial" w:hAnsi="Arial" w:cs="Arial"/>
                <w:noProof/>
                <w:sz w:val="20"/>
                <w:szCs w:val="20"/>
                <w:lang w:val="es-ES"/>
              </w:rPr>
              <w:t xml:space="preserve"> No se aceptará proposición económica que se presente en moneda extranjera, por lo que ofertar en moneda diferente a la solicitada será motivo de desechamiento.</w:t>
            </w:r>
          </w:p>
        </w:tc>
        <w:tc>
          <w:tcPr>
            <w:tcW w:w="1417" w:type="dxa"/>
            <w:vMerge/>
            <w:tcBorders>
              <w:left w:val="single" w:sz="18" w:space="0" w:color="auto"/>
            </w:tcBorders>
            <w:vAlign w:val="center"/>
          </w:tcPr>
          <w:p w:rsidR="00F63CBE" w:rsidRPr="00C3588B" w:rsidRDefault="00F63CBE" w:rsidP="0099202B">
            <w:pPr>
              <w:ind w:right="15"/>
              <w:jc w:val="center"/>
              <w:rPr>
                <w:rFonts w:ascii="Arial" w:hAnsi="Arial" w:cs="Arial"/>
                <w:sz w:val="20"/>
                <w:szCs w:val="20"/>
              </w:rPr>
            </w:pPr>
          </w:p>
        </w:tc>
      </w:tr>
      <w:tr w:rsidR="00F63CBE" w:rsidRPr="00C3588B" w:rsidTr="00C3588B">
        <w:trPr>
          <w:trHeight w:val="270"/>
          <w:jc w:val="center"/>
        </w:trPr>
        <w:tc>
          <w:tcPr>
            <w:tcW w:w="988" w:type="dxa"/>
            <w:vAlign w:val="center"/>
          </w:tcPr>
          <w:p w:rsidR="00F63CBE" w:rsidRPr="00C3588B" w:rsidRDefault="00F63CBE" w:rsidP="00C3588B">
            <w:pPr>
              <w:pStyle w:val="Prrafodelista"/>
              <w:numPr>
                <w:ilvl w:val="0"/>
                <w:numId w:val="23"/>
              </w:numPr>
              <w:tabs>
                <w:tab w:val="left" w:pos="3024"/>
                <w:tab w:val="left" w:pos="4608"/>
              </w:tabs>
              <w:spacing w:line="120" w:lineRule="atLeast"/>
              <w:ind w:left="679" w:right="15" w:hanging="278"/>
              <w:jc w:val="center"/>
              <w:rPr>
                <w:rFonts w:ascii="Arial" w:hAnsi="Arial" w:cs="Arial"/>
                <w:b/>
              </w:rPr>
            </w:pPr>
          </w:p>
        </w:tc>
        <w:tc>
          <w:tcPr>
            <w:tcW w:w="8833" w:type="dxa"/>
            <w:tcBorders>
              <w:top w:val="single" w:sz="18" w:space="0" w:color="auto"/>
            </w:tcBorders>
          </w:tcPr>
          <w:p w:rsidR="00F63CBE" w:rsidRPr="00C3588B" w:rsidRDefault="00F63CBE" w:rsidP="0099202B">
            <w:pPr>
              <w:jc w:val="both"/>
              <w:rPr>
                <w:rFonts w:ascii="Arial" w:hAnsi="Arial" w:cs="Arial"/>
                <w:sz w:val="20"/>
                <w:szCs w:val="20"/>
              </w:rPr>
            </w:pPr>
            <w:r w:rsidRPr="00C3588B">
              <w:rPr>
                <w:rFonts w:ascii="Arial" w:hAnsi="Arial" w:cs="Arial"/>
                <w:sz w:val="20"/>
                <w:szCs w:val="20"/>
              </w:rPr>
              <w:t xml:space="preserve">Presentar por ambos lados su identificación oficial vigente con fotografía de la persona que firme la proposición como Representante Legal. </w:t>
            </w:r>
            <w:r w:rsidRPr="00C3588B">
              <w:rPr>
                <w:rFonts w:ascii="Arial" w:hAnsi="Arial" w:cs="Arial"/>
                <w:b/>
                <w:sz w:val="20"/>
                <w:szCs w:val="20"/>
              </w:rPr>
              <w:t>(NUMERAL 3.3.1)</w:t>
            </w:r>
          </w:p>
        </w:tc>
        <w:tc>
          <w:tcPr>
            <w:tcW w:w="1417" w:type="dxa"/>
            <w:vAlign w:val="center"/>
          </w:tcPr>
          <w:p w:rsidR="00F63CBE" w:rsidRPr="00C3588B" w:rsidRDefault="00F63CBE" w:rsidP="0099202B">
            <w:pPr>
              <w:tabs>
                <w:tab w:val="left" w:pos="3024"/>
                <w:tab w:val="left" w:pos="4608"/>
              </w:tabs>
              <w:spacing w:line="120" w:lineRule="atLeast"/>
              <w:ind w:right="15"/>
              <w:jc w:val="center"/>
              <w:rPr>
                <w:rFonts w:ascii="Arial" w:hAnsi="Arial" w:cs="Arial"/>
                <w:sz w:val="20"/>
                <w:szCs w:val="20"/>
              </w:rPr>
            </w:pPr>
            <w:r w:rsidRPr="00C3588B">
              <w:rPr>
                <w:rFonts w:ascii="Arial" w:hAnsi="Arial" w:cs="Arial"/>
                <w:b/>
                <w:sz w:val="20"/>
                <w:szCs w:val="20"/>
              </w:rPr>
              <w:t>SÍ</w:t>
            </w:r>
          </w:p>
        </w:tc>
      </w:tr>
      <w:tr w:rsidR="00F63CBE" w:rsidRPr="00C3588B" w:rsidTr="00C3588B">
        <w:trPr>
          <w:trHeight w:val="270"/>
          <w:jc w:val="center"/>
        </w:trPr>
        <w:tc>
          <w:tcPr>
            <w:tcW w:w="988" w:type="dxa"/>
            <w:vAlign w:val="center"/>
          </w:tcPr>
          <w:p w:rsidR="00F63CBE" w:rsidRPr="00C3588B" w:rsidRDefault="00F63CBE" w:rsidP="00C3588B">
            <w:pPr>
              <w:pStyle w:val="Prrafodelista"/>
              <w:numPr>
                <w:ilvl w:val="0"/>
                <w:numId w:val="23"/>
              </w:numPr>
              <w:tabs>
                <w:tab w:val="left" w:pos="3024"/>
                <w:tab w:val="left" w:pos="4608"/>
              </w:tabs>
              <w:spacing w:line="120" w:lineRule="atLeast"/>
              <w:ind w:right="15" w:hanging="319"/>
              <w:jc w:val="center"/>
              <w:rPr>
                <w:rFonts w:ascii="Arial" w:hAnsi="Arial" w:cs="Arial"/>
                <w:b/>
              </w:rPr>
            </w:pPr>
          </w:p>
        </w:tc>
        <w:tc>
          <w:tcPr>
            <w:tcW w:w="8833" w:type="dxa"/>
          </w:tcPr>
          <w:p w:rsidR="00F63CBE" w:rsidRPr="00C3588B" w:rsidRDefault="00F63CBE" w:rsidP="0099202B">
            <w:pPr>
              <w:tabs>
                <w:tab w:val="left" w:pos="3024"/>
                <w:tab w:val="left" w:pos="4608"/>
              </w:tabs>
              <w:spacing w:line="120" w:lineRule="atLeast"/>
              <w:ind w:right="15"/>
              <w:jc w:val="both"/>
              <w:rPr>
                <w:rFonts w:ascii="Arial" w:hAnsi="Arial" w:cs="Arial"/>
                <w:b/>
                <w:sz w:val="20"/>
                <w:szCs w:val="20"/>
              </w:rPr>
            </w:pPr>
            <w:r w:rsidRPr="00C3588B">
              <w:rPr>
                <w:rFonts w:ascii="Arial" w:hAnsi="Arial" w:cs="Arial"/>
                <w:sz w:val="20"/>
                <w:szCs w:val="20"/>
              </w:rPr>
              <w:t xml:space="preserve">Formato de acreditación de existencia y personalidad jurídica del licitante. </w:t>
            </w:r>
            <w:r w:rsidRPr="00C3588B">
              <w:rPr>
                <w:rFonts w:ascii="Arial" w:hAnsi="Arial" w:cs="Arial"/>
                <w:b/>
                <w:sz w:val="20"/>
                <w:szCs w:val="20"/>
              </w:rPr>
              <w:t>(NUMERAL 3.3.2, ANEXO 2)</w:t>
            </w:r>
          </w:p>
        </w:tc>
        <w:tc>
          <w:tcPr>
            <w:tcW w:w="1417" w:type="dxa"/>
            <w:vAlign w:val="center"/>
          </w:tcPr>
          <w:p w:rsidR="00F63CBE" w:rsidRPr="00C3588B" w:rsidRDefault="00F63CBE" w:rsidP="0099202B">
            <w:pPr>
              <w:ind w:right="15"/>
              <w:jc w:val="center"/>
              <w:rPr>
                <w:rFonts w:ascii="Arial" w:hAnsi="Arial" w:cs="Arial"/>
                <w:b/>
                <w:sz w:val="20"/>
                <w:szCs w:val="20"/>
              </w:rPr>
            </w:pPr>
            <w:r w:rsidRPr="00C3588B">
              <w:rPr>
                <w:rFonts w:ascii="Arial" w:hAnsi="Arial" w:cs="Arial"/>
                <w:b/>
                <w:sz w:val="20"/>
                <w:szCs w:val="20"/>
              </w:rPr>
              <w:t>SÍ</w:t>
            </w:r>
          </w:p>
        </w:tc>
      </w:tr>
      <w:tr w:rsidR="00F63CBE" w:rsidRPr="00C3588B" w:rsidTr="00C3588B">
        <w:trPr>
          <w:trHeight w:val="536"/>
          <w:jc w:val="center"/>
        </w:trPr>
        <w:tc>
          <w:tcPr>
            <w:tcW w:w="988" w:type="dxa"/>
            <w:vAlign w:val="center"/>
          </w:tcPr>
          <w:p w:rsidR="00F63CBE" w:rsidRPr="00C3588B" w:rsidRDefault="00F63CBE" w:rsidP="00C3588B">
            <w:pPr>
              <w:pStyle w:val="Prrafodelista"/>
              <w:numPr>
                <w:ilvl w:val="0"/>
                <w:numId w:val="23"/>
              </w:numPr>
              <w:tabs>
                <w:tab w:val="left" w:pos="3024"/>
                <w:tab w:val="left" w:pos="4608"/>
              </w:tabs>
              <w:spacing w:line="120" w:lineRule="atLeast"/>
              <w:ind w:right="15" w:hanging="319"/>
              <w:jc w:val="center"/>
              <w:rPr>
                <w:rFonts w:ascii="Arial" w:hAnsi="Arial" w:cs="Arial"/>
                <w:b/>
              </w:rPr>
            </w:pPr>
          </w:p>
        </w:tc>
        <w:tc>
          <w:tcPr>
            <w:tcW w:w="8833" w:type="dxa"/>
            <w:vAlign w:val="center"/>
          </w:tcPr>
          <w:p w:rsidR="00F63CBE" w:rsidRPr="00C3588B" w:rsidRDefault="00F63CBE" w:rsidP="0099202B">
            <w:pPr>
              <w:tabs>
                <w:tab w:val="left" w:pos="3024"/>
                <w:tab w:val="left" w:pos="4608"/>
              </w:tabs>
              <w:spacing w:line="120" w:lineRule="atLeast"/>
              <w:ind w:right="15"/>
              <w:jc w:val="both"/>
              <w:rPr>
                <w:rFonts w:ascii="Arial" w:hAnsi="Arial" w:cs="Arial"/>
                <w:sz w:val="20"/>
                <w:szCs w:val="20"/>
              </w:rPr>
            </w:pPr>
            <w:r w:rsidRPr="00C3588B">
              <w:rPr>
                <w:rFonts w:ascii="Arial" w:hAnsi="Arial" w:cs="Arial"/>
                <w:sz w:val="20"/>
                <w:szCs w:val="20"/>
              </w:rPr>
              <w:t xml:space="preserve">Carta del artículo 50 y 60 penúltimo y/o antepenúltimo párrafo de la  Ley de Adquisiciones, Arrendamientos y Servicios del Sector Público. </w:t>
            </w:r>
            <w:r w:rsidRPr="00C3588B">
              <w:rPr>
                <w:rFonts w:ascii="Arial" w:hAnsi="Arial" w:cs="Arial"/>
                <w:b/>
                <w:sz w:val="20"/>
                <w:szCs w:val="20"/>
              </w:rPr>
              <w:t>(NUMERAL 3.3.3, ANEXO 3)</w:t>
            </w:r>
          </w:p>
        </w:tc>
        <w:tc>
          <w:tcPr>
            <w:tcW w:w="1417" w:type="dxa"/>
            <w:vAlign w:val="center"/>
          </w:tcPr>
          <w:p w:rsidR="00F63CBE" w:rsidRPr="00C3588B" w:rsidRDefault="00F63CBE" w:rsidP="0099202B">
            <w:pPr>
              <w:ind w:right="15"/>
              <w:jc w:val="center"/>
              <w:rPr>
                <w:rFonts w:ascii="Arial" w:hAnsi="Arial" w:cs="Arial"/>
                <w:b/>
                <w:sz w:val="20"/>
                <w:szCs w:val="20"/>
              </w:rPr>
            </w:pPr>
            <w:r w:rsidRPr="00C3588B">
              <w:rPr>
                <w:rFonts w:ascii="Arial" w:hAnsi="Arial" w:cs="Arial"/>
                <w:b/>
                <w:sz w:val="20"/>
                <w:szCs w:val="20"/>
              </w:rPr>
              <w:t>SÍ</w:t>
            </w:r>
          </w:p>
        </w:tc>
      </w:tr>
      <w:tr w:rsidR="00F63CBE" w:rsidRPr="00C3588B" w:rsidTr="00C3588B">
        <w:trPr>
          <w:trHeight w:val="270"/>
          <w:jc w:val="center"/>
        </w:trPr>
        <w:tc>
          <w:tcPr>
            <w:tcW w:w="988" w:type="dxa"/>
            <w:vAlign w:val="center"/>
          </w:tcPr>
          <w:p w:rsidR="00F63CBE" w:rsidRPr="00C3588B" w:rsidRDefault="00F63CBE" w:rsidP="00C3588B">
            <w:pPr>
              <w:pStyle w:val="Prrafodelista"/>
              <w:numPr>
                <w:ilvl w:val="0"/>
                <w:numId w:val="23"/>
              </w:numPr>
              <w:tabs>
                <w:tab w:val="left" w:pos="3024"/>
                <w:tab w:val="left" w:pos="4608"/>
              </w:tabs>
              <w:spacing w:line="120" w:lineRule="atLeast"/>
              <w:ind w:right="15" w:hanging="319"/>
              <w:jc w:val="center"/>
              <w:rPr>
                <w:rFonts w:ascii="Arial" w:hAnsi="Arial" w:cs="Arial"/>
                <w:b/>
              </w:rPr>
            </w:pPr>
          </w:p>
        </w:tc>
        <w:tc>
          <w:tcPr>
            <w:tcW w:w="8833" w:type="dxa"/>
          </w:tcPr>
          <w:p w:rsidR="00F63CBE" w:rsidRPr="00C3588B" w:rsidRDefault="00F63CBE" w:rsidP="0099202B">
            <w:pPr>
              <w:tabs>
                <w:tab w:val="left" w:pos="3024"/>
                <w:tab w:val="left" w:pos="4608"/>
              </w:tabs>
              <w:spacing w:line="120" w:lineRule="atLeast"/>
              <w:ind w:right="15"/>
              <w:jc w:val="both"/>
              <w:rPr>
                <w:rFonts w:ascii="Arial" w:hAnsi="Arial" w:cs="Arial"/>
                <w:sz w:val="20"/>
                <w:szCs w:val="20"/>
              </w:rPr>
            </w:pPr>
            <w:r w:rsidRPr="00C3588B">
              <w:rPr>
                <w:rFonts w:ascii="Arial" w:hAnsi="Arial" w:cs="Arial"/>
                <w:sz w:val="20"/>
                <w:szCs w:val="20"/>
              </w:rPr>
              <w:t xml:space="preserve">Carta de aceptación de convocatoria. </w:t>
            </w:r>
            <w:r w:rsidRPr="00C3588B">
              <w:rPr>
                <w:rFonts w:ascii="Arial" w:hAnsi="Arial" w:cs="Arial"/>
                <w:b/>
                <w:sz w:val="20"/>
                <w:szCs w:val="20"/>
              </w:rPr>
              <w:t>(NUMERAL 3.3.4, ANEXO 4)</w:t>
            </w:r>
          </w:p>
        </w:tc>
        <w:tc>
          <w:tcPr>
            <w:tcW w:w="1417" w:type="dxa"/>
            <w:vAlign w:val="center"/>
          </w:tcPr>
          <w:p w:rsidR="00F63CBE" w:rsidRPr="00C3588B" w:rsidRDefault="00F63CBE" w:rsidP="0099202B">
            <w:pPr>
              <w:ind w:right="15"/>
              <w:jc w:val="center"/>
              <w:rPr>
                <w:rFonts w:ascii="Arial" w:hAnsi="Arial" w:cs="Arial"/>
                <w:b/>
                <w:sz w:val="20"/>
                <w:szCs w:val="20"/>
              </w:rPr>
            </w:pPr>
            <w:r w:rsidRPr="00C3588B">
              <w:rPr>
                <w:rFonts w:ascii="Arial" w:hAnsi="Arial" w:cs="Arial"/>
                <w:b/>
                <w:sz w:val="20"/>
                <w:szCs w:val="20"/>
              </w:rPr>
              <w:t>SÍ</w:t>
            </w:r>
          </w:p>
        </w:tc>
      </w:tr>
      <w:tr w:rsidR="00F63CBE" w:rsidRPr="00C3588B" w:rsidTr="00C3588B">
        <w:trPr>
          <w:trHeight w:val="270"/>
          <w:jc w:val="center"/>
        </w:trPr>
        <w:tc>
          <w:tcPr>
            <w:tcW w:w="988" w:type="dxa"/>
            <w:vAlign w:val="center"/>
          </w:tcPr>
          <w:p w:rsidR="00F63CBE" w:rsidRPr="00C3588B" w:rsidRDefault="00F63CBE" w:rsidP="00C3588B">
            <w:pPr>
              <w:pStyle w:val="Prrafodelista"/>
              <w:numPr>
                <w:ilvl w:val="0"/>
                <w:numId w:val="23"/>
              </w:numPr>
              <w:tabs>
                <w:tab w:val="left" w:pos="3024"/>
                <w:tab w:val="left" w:pos="4608"/>
              </w:tabs>
              <w:spacing w:line="120" w:lineRule="atLeast"/>
              <w:ind w:right="15" w:hanging="319"/>
              <w:jc w:val="center"/>
              <w:rPr>
                <w:rFonts w:ascii="Arial" w:hAnsi="Arial" w:cs="Arial"/>
                <w:b/>
              </w:rPr>
            </w:pPr>
          </w:p>
        </w:tc>
        <w:tc>
          <w:tcPr>
            <w:tcW w:w="8833" w:type="dxa"/>
          </w:tcPr>
          <w:p w:rsidR="00F63CBE" w:rsidRPr="00C3588B" w:rsidRDefault="00F63CBE" w:rsidP="0099202B">
            <w:pPr>
              <w:tabs>
                <w:tab w:val="left" w:pos="3024"/>
                <w:tab w:val="left" w:pos="4608"/>
              </w:tabs>
              <w:spacing w:line="120" w:lineRule="atLeast"/>
              <w:ind w:right="15"/>
              <w:rPr>
                <w:rFonts w:ascii="Arial" w:hAnsi="Arial" w:cs="Arial"/>
                <w:sz w:val="20"/>
                <w:szCs w:val="20"/>
              </w:rPr>
            </w:pPr>
            <w:r w:rsidRPr="00C3588B">
              <w:rPr>
                <w:rFonts w:ascii="Arial" w:hAnsi="Arial" w:cs="Arial"/>
                <w:sz w:val="20"/>
                <w:szCs w:val="20"/>
              </w:rPr>
              <w:t xml:space="preserve">Declaración de integridad. </w:t>
            </w:r>
            <w:r w:rsidRPr="00C3588B">
              <w:rPr>
                <w:rFonts w:ascii="Arial" w:hAnsi="Arial" w:cs="Arial"/>
                <w:b/>
                <w:sz w:val="20"/>
                <w:szCs w:val="20"/>
              </w:rPr>
              <w:t>(NUMERAL 3.3.5, ANEXO 5)</w:t>
            </w:r>
          </w:p>
        </w:tc>
        <w:tc>
          <w:tcPr>
            <w:tcW w:w="1417" w:type="dxa"/>
            <w:vAlign w:val="center"/>
          </w:tcPr>
          <w:p w:rsidR="00F63CBE" w:rsidRPr="00C3588B" w:rsidRDefault="00F63CBE" w:rsidP="0099202B">
            <w:pPr>
              <w:ind w:right="15"/>
              <w:jc w:val="center"/>
              <w:rPr>
                <w:rFonts w:ascii="Arial" w:hAnsi="Arial" w:cs="Arial"/>
                <w:sz w:val="20"/>
                <w:szCs w:val="20"/>
              </w:rPr>
            </w:pPr>
            <w:r w:rsidRPr="00C3588B">
              <w:rPr>
                <w:rFonts w:ascii="Arial" w:hAnsi="Arial" w:cs="Arial"/>
                <w:b/>
                <w:sz w:val="20"/>
                <w:szCs w:val="20"/>
              </w:rPr>
              <w:t>SÍ</w:t>
            </w:r>
          </w:p>
        </w:tc>
      </w:tr>
      <w:tr w:rsidR="00F63CBE" w:rsidRPr="00C3588B" w:rsidTr="00C3588B">
        <w:trPr>
          <w:trHeight w:val="270"/>
          <w:jc w:val="center"/>
        </w:trPr>
        <w:tc>
          <w:tcPr>
            <w:tcW w:w="988" w:type="dxa"/>
            <w:vAlign w:val="center"/>
          </w:tcPr>
          <w:p w:rsidR="00F63CBE" w:rsidRPr="00C3588B" w:rsidRDefault="00F63CBE" w:rsidP="00C3588B">
            <w:pPr>
              <w:pStyle w:val="Prrafodelista"/>
              <w:numPr>
                <w:ilvl w:val="0"/>
                <w:numId w:val="23"/>
              </w:numPr>
              <w:tabs>
                <w:tab w:val="left" w:pos="3024"/>
                <w:tab w:val="left" w:pos="4608"/>
              </w:tabs>
              <w:spacing w:line="120" w:lineRule="atLeast"/>
              <w:ind w:right="15" w:hanging="319"/>
              <w:jc w:val="center"/>
              <w:rPr>
                <w:rFonts w:ascii="Arial" w:hAnsi="Arial" w:cs="Arial"/>
                <w:b/>
              </w:rPr>
            </w:pPr>
          </w:p>
        </w:tc>
        <w:tc>
          <w:tcPr>
            <w:tcW w:w="8833" w:type="dxa"/>
            <w:tcBorders>
              <w:bottom w:val="single" w:sz="4" w:space="0" w:color="auto"/>
            </w:tcBorders>
          </w:tcPr>
          <w:p w:rsidR="00F63CBE" w:rsidRPr="00C3588B" w:rsidRDefault="00F63CBE" w:rsidP="0099202B">
            <w:pPr>
              <w:tabs>
                <w:tab w:val="left" w:pos="3024"/>
                <w:tab w:val="left" w:pos="4608"/>
              </w:tabs>
              <w:spacing w:line="120" w:lineRule="atLeast"/>
              <w:ind w:right="15"/>
              <w:jc w:val="both"/>
              <w:rPr>
                <w:rFonts w:ascii="Arial" w:hAnsi="Arial" w:cs="Arial"/>
                <w:sz w:val="20"/>
                <w:szCs w:val="20"/>
              </w:rPr>
            </w:pPr>
            <w:r w:rsidRPr="00C3588B">
              <w:rPr>
                <w:rFonts w:ascii="Arial" w:hAnsi="Arial" w:cs="Arial"/>
                <w:sz w:val="20"/>
                <w:szCs w:val="20"/>
              </w:rPr>
              <w:t xml:space="preserve">Carta del tiempo y lugar de la prestación del servicio. </w:t>
            </w:r>
            <w:r w:rsidRPr="00C3588B">
              <w:rPr>
                <w:rFonts w:ascii="Arial" w:hAnsi="Arial" w:cs="Arial"/>
                <w:b/>
                <w:sz w:val="20"/>
                <w:szCs w:val="20"/>
              </w:rPr>
              <w:t>(NUMERAL 3.3.6, ANEXO 6)</w:t>
            </w:r>
          </w:p>
        </w:tc>
        <w:tc>
          <w:tcPr>
            <w:tcW w:w="1417" w:type="dxa"/>
            <w:vAlign w:val="center"/>
          </w:tcPr>
          <w:p w:rsidR="00F63CBE" w:rsidRPr="00C3588B" w:rsidRDefault="00F63CBE" w:rsidP="0099202B">
            <w:pPr>
              <w:ind w:right="15"/>
              <w:jc w:val="center"/>
              <w:rPr>
                <w:rFonts w:ascii="Arial" w:hAnsi="Arial" w:cs="Arial"/>
                <w:sz w:val="20"/>
                <w:szCs w:val="20"/>
              </w:rPr>
            </w:pPr>
            <w:r w:rsidRPr="00C3588B">
              <w:rPr>
                <w:rFonts w:ascii="Arial" w:hAnsi="Arial" w:cs="Arial"/>
                <w:b/>
                <w:sz w:val="20"/>
                <w:szCs w:val="20"/>
              </w:rPr>
              <w:t>SÍ</w:t>
            </w:r>
          </w:p>
        </w:tc>
      </w:tr>
      <w:tr w:rsidR="00F63CBE" w:rsidRPr="00C3588B" w:rsidTr="00C3588B">
        <w:trPr>
          <w:trHeight w:val="270"/>
          <w:jc w:val="center"/>
        </w:trPr>
        <w:tc>
          <w:tcPr>
            <w:tcW w:w="988" w:type="dxa"/>
            <w:vAlign w:val="center"/>
          </w:tcPr>
          <w:p w:rsidR="00F63CBE" w:rsidRPr="00C3588B" w:rsidRDefault="00F63CBE" w:rsidP="00C3588B">
            <w:pPr>
              <w:pStyle w:val="Prrafodelista"/>
              <w:numPr>
                <w:ilvl w:val="0"/>
                <w:numId w:val="23"/>
              </w:numPr>
              <w:tabs>
                <w:tab w:val="left" w:pos="3024"/>
                <w:tab w:val="left" w:pos="4608"/>
              </w:tabs>
              <w:spacing w:line="120" w:lineRule="atLeast"/>
              <w:ind w:right="15" w:hanging="319"/>
              <w:jc w:val="center"/>
              <w:rPr>
                <w:rFonts w:ascii="Arial" w:hAnsi="Arial" w:cs="Arial"/>
                <w:b/>
              </w:rPr>
            </w:pPr>
          </w:p>
        </w:tc>
        <w:tc>
          <w:tcPr>
            <w:tcW w:w="8833" w:type="dxa"/>
            <w:tcBorders>
              <w:top w:val="single" w:sz="4" w:space="0" w:color="auto"/>
            </w:tcBorders>
          </w:tcPr>
          <w:p w:rsidR="00F63CBE" w:rsidRPr="00C3588B" w:rsidRDefault="00F63CBE" w:rsidP="0099202B">
            <w:pPr>
              <w:tabs>
                <w:tab w:val="left" w:pos="3024"/>
                <w:tab w:val="left" w:pos="4608"/>
              </w:tabs>
              <w:spacing w:line="120" w:lineRule="atLeast"/>
              <w:ind w:right="15"/>
              <w:jc w:val="both"/>
              <w:rPr>
                <w:rFonts w:ascii="Arial" w:hAnsi="Arial" w:cs="Arial"/>
                <w:sz w:val="20"/>
                <w:szCs w:val="20"/>
              </w:rPr>
            </w:pPr>
            <w:r w:rsidRPr="00C3588B">
              <w:rPr>
                <w:rFonts w:ascii="Arial" w:hAnsi="Arial" w:cs="Arial"/>
                <w:sz w:val="20"/>
                <w:szCs w:val="20"/>
              </w:rPr>
              <w:t xml:space="preserve">Carta de cumplimiento de las Normas Oficiales Mexicanas. </w:t>
            </w:r>
            <w:r w:rsidRPr="00C3588B">
              <w:rPr>
                <w:rFonts w:ascii="Arial" w:hAnsi="Arial" w:cs="Arial"/>
                <w:b/>
                <w:sz w:val="20"/>
                <w:szCs w:val="20"/>
              </w:rPr>
              <w:t>(NUMERAL 3.3.7, ANEXO 7)</w:t>
            </w:r>
          </w:p>
        </w:tc>
        <w:tc>
          <w:tcPr>
            <w:tcW w:w="1417" w:type="dxa"/>
            <w:vAlign w:val="center"/>
          </w:tcPr>
          <w:p w:rsidR="00F63CBE" w:rsidRPr="00C3588B" w:rsidRDefault="00F63CBE" w:rsidP="0099202B">
            <w:pPr>
              <w:ind w:right="15"/>
              <w:jc w:val="center"/>
              <w:rPr>
                <w:rFonts w:ascii="Arial" w:hAnsi="Arial" w:cs="Arial"/>
                <w:sz w:val="20"/>
                <w:szCs w:val="20"/>
              </w:rPr>
            </w:pPr>
            <w:r w:rsidRPr="00C3588B">
              <w:rPr>
                <w:rFonts w:ascii="Arial" w:hAnsi="Arial" w:cs="Arial"/>
                <w:b/>
                <w:sz w:val="20"/>
                <w:szCs w:val="20"/>
              </w:rPr>
              <w:t>SÍ</w:t>
            </w:r>
          </w:p>
        </w:tc>
      </w:tr>
      <w:tr w:rsidR="00F63CBE" w:rsidRPr="00C3588B" w:rsidTr="00C3588B">
        <w:trPr>
          <w:trHeight w:val="270"/>
          <w:jc w:val="center"/>
        </w:trPr>
        <w:tc>
          <w:tcPr>
            <w:tcW w:w="988" w:type="dxa"/>
            <w:vAlign w:val="center"/>
          </w:tcPr>
          <w:p w:rsidR="00F63CBE" w:rsidRPr="00C3588B" w:rsidRDefault="00F63CBE" w:rsidP="00C3588B">
            <w:pPr>
              <w:pStyle w:val="Prrafodelista"/>
              <w:numPr>
                <w:ilvl w:val="0"/>
                <w:numId w:val="23"/>
              </w:numPr>
              <w:tabs>
                <w:tab w:val="left" w:pos="3024"/>
                <w:tab w:val="left" w:pos="4608"/>
              </w:tabs>
              <w:spacing w:line="120" w:lineRule="atLeast"/>
              <w:ind w:right="15" w:hanging="319"/>
              <w:jc w:val="center"/>
              <w:rPr>
                <w:rFonts w:ascii="Arial" w:hAnsi="Arial" w:cs="Arial"/>
                <w:b/>
              </w:rPr>
            </w:pPr>
          </w:p>
        </w:tc>
        <w:tc>
          <w:tcPr>
            <w:tcW w:w="8833" w:type="dxa"/>
          </w:tcPr>
          <w:p w:rsidR="00F63CBE" w:rsidRPr="00C3588B" w:rsidRDefault="00F63CBE" w:rsidP="0099202B">
            <w:pPr>
              <w:tabs>
                <w:tab w:val="left" w:pos="3024"/>
                <w:tab w:val="left" w:pos="4608"/>
              </w:tabs>
              <w:spacing w:line="120" w:lineRule="atLeast"/>
              <w:ind w:right="15"/>
              <w:jc w:val="both"/>
              <w:rPr>
                <w:rFonts w:ascii="Arial" w:hAnsi="Arial" w:cs="Arial"/>
                <w:sz w:val="20"/>
                <w:szCs w:val="20"/>
              </w:rPr>
            </w:pPr>
            <w:r w:rsidRPr="00C3588B">
              <w:rPr>
                <w:rFonts w:ascii="Arial" w:hAnsi="Arial" w:cs="Arial"/>
                <w:sz w:val="20"/>
                <w:szCs w:val="20"/>
              </w:rPr>
              <w:t xml:space="preserve">Carta de la vigencia de la oferta. </w:t>
            </w:r>
            <w:r w:rsidRPr="00C3588B">
              <w:rPr>
                <w:rFonts w:ascii="Arial" w:hAnsi="Arial" w:cs="Arial"/>
                <w:b/>
                <w:sz w:val="20"/>
                <w:szCs w:val="20"/>
              </w:rPr>
              <w:t>(NUMERAL 3.3.8, ANEXO 8)</w:t>
            </w:r>
          </w:p>
        </w:tc>
        <w:tc>
          <w:tcPr>
            <w:tcW w:w="1417" w:type="dxa"/>
            <w:vAlign w:val="center"/>
          </w:tcPr>
          <w:p w:rsidR="00F63CBE" w:rsidRPr="00C3588B" w:rsidRDefault="00F63CBE" w:rsidP="0099202B">
            <w:pPr>
              <w:ind w:right="15"/>
              <w:jc w:val="center"/>
              <w:rPr>
                <w:rFonts w:ascii="Arial" w:hAnsi="Arial" w:cs="Arial"/>
                <w:sz w:val="20"/>
                <w:szCs w:val="20"/>
              </w:rPr>
            </w:pPr>
            <w:r w:rsidRPr="00C3588B">
              <w:rPr>
                <w:rFonts w:ascii="Arial" w:hAnsi="Arial" w:cs="Arial"/>
                <w:b/>
                <w:sz w:val="20"/>
                <w:szCs w:val="20"/>
              </w:rPr>
              <w:t>SÍ</w:t>
            </w:r>
          </w:p>
        </w:tc>
      </w:tr>
      <w:tr w:rsidR="00F63CBE" w:rsidRPr="00C3588B" w:rsidTr="00C3588B">
        <w:trPr>
          <w:trHeight w:val="270"/>
          <w:jc w:val="center"/>
        </w:trPr>
        <w:tc>
          <w:tcPr>
            <w:tcW w:w="988" w:type="dxa"/>
            <w:vAlign w:val="center"/>
          </w:tcPr>
          <w:p w:rsidR="00F63CBE" w:rsidRPr="00C3588B" w:rsidRDefault="00F63CBE" w:rsidP="00C3588B">
            <w:pPr>
              <w:pStyle w:val="Prrafodelista"/>
              <w:numPr>
                <w:ilvl w:val="0"/>
                <w:numId w:val="23"/>
              </w:numPr>
              <w:tabs>
                <w:tab w:val="left" w:pos="3024"/>
                <w:tab w:val="left" w:pos="4608"/>
              </w:tabs>
              <w:spacing w:line="120" w:lineRule="atLeast"/>
              <w:ind w:right="15" w:hanging="319"/>
              <w:jc w:val="center"/>
              <w:rPr>
                <w:rFonts w:ascii="Arial" w:hAnsi="Arial" w:cs="Arial"/>
                <w:b/>
              </w:rPr>
            </w:pPr>
          </w:p>
        </w:tc>
        <w:tc>
          <w:tcPr>
            <w:tcW w:w="8833" w:type="dxa"/>
          </w:tcPr>
          <w:p w:rsidR="00F63CBE" w:rsidRPr="00C3588B" w:rsidRDefault="00F63CBE" w:rsidP="0099202B">
            <w:pPr>
              <w:tabs>
                <w:tab w:val="left" w:pos="3024"/>
                <w:tab w:val="left" w:pos="4608"/>
              </w:tabs>
              <w:spacing w:line="120" w:lineRule="atLeast"/>
              <w:ind w:right="15"/>
              <w:jc w:val="both"/>
              <w:rPr>
                <w:rFonts w:ascii="Arial" w:hAnsi="Arial" w:cs="Arial"/>
                <w:sz w:val="20"/>
                <w:szCs w:val="20"/>
              </w:rPr>
            </w:pPr>
            <w:r w:rsidRPr="00C3588B">
              <w:rPr>
                <w:rFonts w:ascii="Arial" w:hAnsi="Arial" w:cs="Arial"/>
                <w:sz w:val="20"/>
                <w:szCs w:val="20"/>
              </w:rPr>
              <w:t xml:space="preserve">Carta de nacionalidad mexicana y estratificación de su empresa. </w:t>
            </w:r>
            <w:r w:rsidRPr="00C3588B">
              <w:rPr>
                <w:rFonts w:ascii="Arial" w:hAnsi="Arial" w:cs="Arial"/>
                <w:b/>
                <w:sz w:val="20"/>
                <w:szCs w:val="20"/>
              </w:rPr>
              <w:t>(NUMERAL 3.3.9, ANEXO 9)</w:t>
            </w:r>
          </w:p>
        </w:tc>
        <w:tc>
          <w:tcPr>
            <w:tcW w:w="1417" w:type="dxa"/>
            <w:vAlign w:val="center"/>
          </w:tcPr>
          <w:p w:rsidR="00F63CBE" w:rsidRPr="00C3588B" w:rsidRDefault="00F63CBE" w:rsidP="0099202B">
            <w:pPr>
              <w:ind w:right="15"/>
              <w:jc w:val="center"/>
              <w:rPr>
                <w:rFonts w:ascii="Arial" w:hAnsi="Arial" w:cs="Arial"/>
                <w:sz w:val="20"/>
                <w:szCs w:val="20"/>
              </w:rPr>
            </w:pPr>
            <w:r w:rsidRPr="00C3588B">
              <w:rPr>
                <w:rFonts w:ascii="Arial" w:hAnsi="Arial" w:cs="Arial"/>
                <w:b/>
                <w:sz w:val="20"/>
                <w:szCs w:val="20"/>
              </w:rPr>
              <w:t>SÍ</w:t>
            </w:r>
          </w:p>
        </w:tc>
      </w:tr>
      <w:tr w:rsidR="00F63CBE" w:rsidRPr="00C3588B" w:rsidTr="00C3588B">
        <w:trPr>
          <w:jc w:val="center"/>
        </w:trPr>
        <w:tc>
          <w:tcPr>
            <w:tcW w:w="988" w:type="dxa"/>
            <w:tcBorders>
              <w:top w:val="single" w:sz="4" w:space="0" w:color="auto"/>
              <w:left w:val="single" w:sz="4" w:space="0" w:color="auto"/>
              <w:bottom w:val="single" w:sz="4" w:space="0" w:color="auto"/>
              <w:right w:val="single" w:sz="4" w:space="0" w:color="auto"/>
            </w:tcBorders>
            <w:vAlign w:val="center"/>
          </w:tcPr>
          <w:p w:rsidR="00F63CBE" w:rsidRPr="00C3588B" w:rsidRDefault="00F63CBE" w:rsidP="00C3588B">
            <w:pPr>
              <w:pStyle w:val="Prrafodelista"/>
              <w:numPr>
                <w:ilvl w:val="0"/>
                <w:numId w:val="23"/>
              </w:numPr>
              <w:tabs>
                <w:tab w:val="left" w:pos="3024"/>
                <w:tab w:val="left" w:pos="4608"/>
              </w:tabs>
              <w:spacing w:line="120" w:lineRule="atLeast"/>
              <w:ind w:right="15" w:hanging="319"/>
              <w:jc w:val="center"/>
              <w:rPr>
                <w:rFonts w:ascii="Arial" w:hAnsi="Arial" w:cs="Arial"/>
                <w:b/>
              </w:rPr>
            </w:pPr>
          </w:p>
        </w:tc>
        <w:tc>
          <w:tcPr>
            <w:tcW w:w="8833" w:type="dxa"/>
            <w:tcBorders>
              <w:top w:val="single" w:sz="4" w:space="0" w:color="auto"/>
              <w:left w:val="single" w:sz="4" w:space="0" w:color="auto"/>
              <w:bottom w:val="single" w:sz="4" w:space="0" w:color="auto"/>
              <w:right w:val="single" w:sz="4" w:space="0" w:color="auto"/>
            </w:tcBorders>
          </w:tcPr>
          <w:p w:rsidR="00F63CBE" w:rsidRPr="00C3588B" w:rsidRDefault="00F63CBE" w:rsidP="0099202B">
            <w:pPr>
              <w:pStyle w:val="Prrafodelista"/>
              <w:ind w:left="0"/>
              <w:jc w:val="both"/>
              <w:rPr>
                <w:rFonts w:ascii="Arial" w:hAnsi="Arial" w:cs="Arial"/>
              </w:rPr>
            </w:pPr>
            <w:r w:rsidRPr="00C3588B">
              <w:rPr>
                <w:rFonts w:ascii="Arial" w:hAnsi="Arial" w:cs="Arial"/>
              </w:rPr>
              <w:t xml:space="preserve">Presentación de documentos legales. </w:t>
            </w:r>
            <w:r w:rsidRPr="00C3588B">
              <w:rPr>
                <w:rFonts w:ascii="Arial" w:hAnsi="Arial" w:cs="Arial"/>
                <w:b/>
              </w:rPr>
              <w:t>(NUMERAL 3.3.10)</w:t>
            </w:r>
          </w:p>
        </w:tc>
        <w:tc>
          <w:tcPr>
            <w:tcW w:w="1417" w:type="dxa"/>
            <w:tcBorders>
              <w:top w:val="single" w:sz="4" w:space="0" w:color="auto"/>
              <w:left w:val="single" w:sz="4" w:space="0" w:color="auto"/>
              <w:bottom w:val="single" w:sz="4" w:space="0" w:color="auto"/>
              <w:right w:val="single" w:sz="4" w:space="0" w:color="auto"/>
            </w:tcBorders>
            <w:vAlign w:val="center"/>
          </w:tcPr>
          <w:p w:rsidR="00F63CBE" w:rsidRPr="00C3588B" w:rsidRDefault="00F63CBE" w:rsidP="0099202B">
            <w:pPr>
              <w:tabs>
                <w:tab w:val="left" w:pos="3024"/>
                <w:tab w:val="left" w:pos="4608"/>
              </w:tabs>
              <w:spacing w:line="120" w:lineRule="atLeast"/>
              <w:ind w:right="15"/>
              <w:jc w:val="center"/>
              <w:rPr>
                <w:rFonts w:ascii="Arial" w:hAnsi="Arial" w:cs="Arial"/>
                <w:color w:val="FF0000"/>
                <w:sz w:val="20"/>
                <w:szCs w:val="20"/>
              </w:rPr>
            </w:pPr>
            <w:r w:rsidRPr="00C3588B">
              <w:rPr>
                <w:rFonts w:ascii="Arial" w:hAnsi="Arial" w:cs="Arial"/>
                <w:color w:val="FF0000"/>
                <w:sz w:val="20"/>
                <w:szCs w:val="20"/>
              </w:rPr>
              <w:t>Opcional</w:t>
            </w:r>
          </w:p>
        </w:tc>
      </w:tr>
      <w:tr w:rsidR="00F63CBE" w:rsidRPr="00C3588B" w:rsidTr="00C3588B">
        <w:trPr>
          <w:jc w:val="center"/>
        </w:trPr>
        <w:tc>
          <w:tcPr>
            <w:tcW w:w="988" w:type="dxa"/>
            <w:tcBorders>
              <w:top w:val="single" w:sz="4" w:space="0" w:color="auto"/>
              <w:left w:val="single" w:sz="4" w:space="0" w:color="auto"/>
              <w:bottom w:val="single" w:sz="4" w:space="0" w:color="auto"/>
              <w:right w:val="single" w:sz="4" w:space="0" w:color="auto"/>
            </w:tcBorders>
            <w:vAlign w:val="center"/>
          </w:tcPr>
          <w:p w:rsidR="00F63CBE" w:rsidRPr="00C3588B" w:rsidRDefault="00F63CBE" w:rsidP="00C3588B">
            <w:pPr>
              <w:pStyle w:val="Prrafodelista"/>
              <w:numPr>
                <w:ilvl w:val="0"/>
                <w:numId w:val="23"/>
              </w:numPr>
              <w:tabs>
                <w:tab w:val="left" w:pos="3024"/>
                <w:tab w:val="left" w:pos="4608"/>
              </w:tabs>
              <w:spacing w:line="120" w:lineRule="atLeast"/>
              <w:ind w:right="15" w:hanging="319"/>
              <w:jc w:val="center"/>
              <w:rPr>
                <w:rFonts w:ascii="Arial" w:hAnsi="Arial" w:cs="Arial"/>
                <w:b/>
              </w:rPr>
            </w:pPr>
          </w:p>
        </w:tc>
        <w:tc>
          <w:tcPr>
            <w:tcW w:w="8833" w:type="dxa"/>
            <w:tcBorders>
              <w:top w:val="single" w:sz="4" w:space="0" w:color="auto"/>
              <w:left w:val="single" w:sz="4" w:space="0" w:color="auto"/>
              <w:bottom w:val="single" w:sz="4" w:space="0" w:color="auto"/>
              <w:right w:val="single" w:sz="4" w:space="0" w:color="auto"/>
            </w:tcBorders>
          </w:tcPr>
          <w:p w:rsidR="00F63CBE" w:rsidRPr="00C3588B" w:rsidRDefault="00F63CBE" w:rsidP="0099202B">
            <w:pPr>
              <w:pStyle w:val="Prrafodelista"/>
              <w:ind w:left="0"/>
              <w:jc w:val="both"/>
              <w:rPr>
                <w:rFonts w:ascii="Arial" w:hAnsi="Arial" w:cs="Arial"/>
              </w:rPr>
            </w:pPr>
            <w:r w:rsidRPr="00C3588B">
              <w:rPr>
                <w:rFonts w:ascii="Arial" w:hAnsi="Arial" w:cs="Arial"/>
              </w:rPr>
              <w:t>Presentación de</w:t>
            </w:r>
            <w:r w:rsidR="009C1E57">
              <w:rPr>
                <w:rFonts w:ascii="Arial" w:hAnsi="Arial" w:cs="Arial"/>
              </w:rPr>
              <w:t xml:space="preserve"> la opinión positiva</w:t>
            </w:r>
            <w:r w:rsidRPr="00C3588B">
              <w:rPr>
                <w:rFonts w:ascii="Arial" w:hAnsi="Arial" w:cs="Arial"/>
              </w:rPr>
              <w:t xml:space="preserve"> del SAT. </w:t>
            </w:r>
            <w:r w:rsidRPr="00C3588B">
              <w:rPr>
                <w:rFonts w:ascii="Arial" w:hAnsi="Arial" w:cs="Arial"/>
                <w:b/>
              </w:rPr>
              <w:t>(NUMERAL 3.3.11)</w:t>
            </w:r>
          </w:p>
        </w:tc>
        <w:tc>
          <w:tcPr>
            <w:tcW w:w="1417" w:type="dxa"/>
            <w:tcBorders>
              <w:top w:val="single" w:sz="4" w:space="0" w:color="auto"/>
              <w:left w:val="single" w:sz="4" w:space="0" w:color="auto"/>
              <w:bottom w:val="single" w:sz="4" w:space="0" w:color="auto"/>
              <w:right w:val="single" w:sz="4" w:space="0" w:color="auto"/>
            </w:tcBorders>
            <w:vAlign w:val="center"/>
          </w:tcPr>
          <w:p w:rsidR="00F63CBE" w:rsidRPr="00C3588B" w:rsidRDefault="00F63CBE" w:rsidP="0099202B">
            <w:pPr>
              <w:tabs>
                <w:tab w:val="left" w:pos="3024"/>
                <w:tab w:val="left" w:pos="4608"/>
              </w:tabs>
              <w:spacing w:line="120" w:lineRule="atLeast"/>
              <w:ind w:right="15"/>
              <w:jc w:val="center"/>
              <w:rPr>
                <w:rFonts w:ascii="Arial" w:hAnsi="Arial" w:cs="Arial"/>
                <w:color w:val="FF0000"/>
                <w:sz w:val="20"/>
                <w:szCs w:val="20"/>
              </w:rPr>
            </w:pPr>
            <w:r w:rsidRPr="00C3588B">
              <w:rPr>
                <w:rFonts w:ascii="Arial" w:hAnsi="Arial" w:cs="Arial"/>
                <w:color w:val="FF0000"/>
                <w:sz w:val="20"/>
                <w:szCs w:val="20"/>
              </w:rPr>
              <w:t>Opcional</w:t>
            </w:r>
          </w:p>
        </w:tc>
      </w:tr>
      <w:tr w:rsidR="00F63CBE" w:rsidRPr="00C3588B" w:rsidTr="00C3588B">
        <w:trPr>
          <w:jc w:val="center"/>
        </w:trPr>
        <w:tc>
          <w:tcPr>
            <w:tcW w:w="988" w:type="dxa"/>
            <w:tcBorders>
              <w:top w:val="single" w:sz="4" w:space="0" w:color="auto"/>
              <w:left w:val="single" w:sz="4" w:space="0" w:color="auto"/>
              <w:bottom w:val="single" w:sz="4" w:space="0" w:color="auto"/>
              <w:right w:val="single" w:sz="4" w:space="0" w:color="auto"/>
            </w:tcBorders>
            <w:vAlign w:val="center"/>
          </w:tcPr>
          <w:p w:rsidR="00F63CBE" w:rsidRPr="00C3588B" w:rsidRDefault="00F63CBE" w:rsidP="00C3588B">
            <w:pPr>
              <w:pStyle w:val="Prrafodelista"/>
              <w:numPr>
                <w:ilvl w:val="0"/>
                <w:numId w:val="23"/>
              </w:numPr>
              <w:tabs>
                <w:tab w:val="left" w:pos="3024"/>
                <w:tab w:val="left" w:pos="4608"/>
              </w:tabs>
              <w:spacing w:line="120" w:lineRule="atLeast"/>
              <w:ind w:right="15" w:hanging="319"/>
              <w:jc w:val="center"/>
              <w:rPr>
                <w:rFonts w:ascii="Arial" w:hAnsi="Arial" w:cs="Arial"/>
                <w:b/>
              </w:rPr>
            </w:pPr>
          </w:p>
        </w:tc>
        <w:tc>
          <w:tcPr>
            <w:tcW w:w="8833" w:type="dxa"/>
            <w:tcBorders>
              <w:top w:val="single" w:sz="4" w:space="0" w:color="auto"/>
              <w:left w:val="single" w:sz="4" w:space="0" w:color="auto"/>
              <w:bottom w:val="single" w:sz="4" w:space="0" w:color="auto"/>
              <w:right w:val="single" w:sz="4" w:space="0" w:color="auto"/>
            </w:tcBorders>
          </w:tcPr>
          <w:p w:rsidR="00F63CBE" w:rsidRPr="00C3588B" w:rsidRDefault="00F63CBE" w:rsidP="0099202B">
            <w:pPr>
              <w:pStyle w:val="Prrafodelista"/>
              <w:ind w:left="0"/>
              <w:jc w:val="both"/>
              <w:rPr>
                <w:rFonts w:ascii="Arial" w:hAnsi="Arial" w:cs="Arial"/>
              </w:rPr>
            </w:pPr>
            <w:r w:rsidRPr="00C3588B">
              <w:rPr>
                <w:rFonts w:ascii="Arial" w:hAnsi="Arial" w:cs="Arial"/>
              </w:rPr>
              <w:t xml:space="preserve">Carta de manifestación que se compromete hacer pública la opinión de cumplimiento de obligaciones fiscales ante el SAT. </w:t>
            </w:r>
            <w:r w:rsidRPr="00C3588B">
              <w:rPr>
                <w:rFonts w:ascii="Arial" w:hAnsi="Arial" w:cs="Arial"/>
                <w:b/>
              </w:rPr>
              <w:t>(NUMERAL 3.3.12 ANEXO 12)</w:t>
            </w:r>
          </w:p>
        </w:tc>
        <w:tc>
          <w:tcPr>
            <w:tcW w:w="1417" w:type="dxa"/>
            <w:tcBorders>
              <w:top w:val="single" w:sz="4" w:space="0" w:color="auto"/>
              <w:left w:val="single" w:sz="4" w:space="0" w:color="auto"/>
              <w:bottom w:val="single" w:sz="4" w:space="0" w:color="auto"/>
              <w:right w:val="single" w:sz="4" w:space="0" w:color="auto"/>
            </w:tcBorders>
            <w:vAlign w:val="center"/>
          </w:tcPr>
          <w:p w:rsidR="00F63CBE" w:rsidRPr="00C3588B" w:rsidRDefault="00F63CBE" w:rsidP="0099202B">
            <w:pPr>
              <w:ind w:right="15"/>
              <w:jc w:val="center"/>
              <w:rPr>
                <w:rFonts w:ascii="Arial" w:hAnsi="Arial" w:cs="Arial"/>
                <w:color w:val="FF0000"/>
                <w:sz w:val="20"/>
                <w:szCs w:val="20"/>
              </w:rPr>
            </w:pPr>
            <w:r w:rsidRPr="00C3588B">
              <w:rPr>
                <w:rFonts w:ascii="Arial" w:hAnsi="Arial" w:cs="Arial"/>
                <w:color w:val="FF0000"/>
                <w:sz w:val="20"/>
                <w:szCs w:val="20"/>
              </w:rPr>
              <w:t>Opcional</w:t>
            </w:r>
          </w:p>
        </w:tc>
      </w:tr>
      <w:tr w:rsidR="00F63CBE" w:rsidRPr="00C3588B" w:rsidTr="00C3588B">
        <w:trPr>
          <w:jc w:val="center"/>
        </w:trPr>
        <w:tc>
          <w:tcPr>
            <w:tcW w:w="988" w:type="dxa"/>
            <w:tcBorders>
              <w:top w:val="single" w:sz="4" w:space="0" w:color="auto"/>
              <w:left w:val="single" w:sz="4" w:space="0" w:color="auto"/>
              <w:bottom w:val="single" w:sz="4" w:space="0" w:color="auto"/>
              <w:right w:val="single" w:sz="4" w:space="0" w:color="auto"/>
            </w:tcBorders>
            <w:vAlign w:val="center"/>
          </w:tcPr>
          <w:p w:rsidR="00F63CBE" w:rsidRPr="00C3588B" w:rsidRDefault="00F63CBE" w:rsidP="0099202B">
            <w:pPr>
              <w:pStyle w:val="Prrafodelista"/>
              <w:numPr>
                <w:ilvl w:val="0"/>
                <w:numId w:val="23"/>
              </w:numPr>
              <w:tabs>
                <w:tab w:val="left" w:pos="3024"/>
                <w:tab w:val="left" w:pos="4608"/>
              </w:tabs>
              <w:spacing w:line="120" w:lineRule="atLeast"/>
              <w:ind w:right="15" w:hanging="319"/>
              <w:rPr>
                <w:rFonts w:ascii="Arial" w:hAnsi="Arial" w:cs="Arial"/>
                <w:b/>
              </w:rPr>
            </w:pPr>
          </w:p>
        </w:tc>
        <w:tc>
          <w:tcPr>
            <w:tcW w:w="8833" w:type="dxa"/>
            <w:tcBorders>
              <w:top w:val="single" w:sz="4" w:space="0" w:color="auto"/>
              <w:left w:val="single" w:sz="4" w:space="0" w:color="auto"/>
              <w:bottom w:val="single" w:sz="4" w:space="0" w:color="auto"/>
              <w:right w:val="single" w:sz="4" w:space="0" w:color="auto"/>
            </w:tcBorders>
          </w:tcPr>
          <w:p w:rsidR="00F63CBE" w:rsidRPr="00C3588B" w:rsidRDefault="00F63CBE" w:rsidP="0099202B">
            <w:pPr>
              <w:pStyle w:val="Prrafodelista"/>
              <w:ind w:left="0"/>
              <w:jc w:val="both"/>
              <w:rPr>
                <w:rFonts w:ascii="Arial" w:hAnsi="Arial" w:cs="Arial"/>
              </w:rPr>
            </w:pPr>
            <w:r w:rsidRPr="00C3588B">
              <w:rPr>
                <w:rFonts w:ascii="Arial" w:hAnsi="Arial" w:cs="Arial"/>
              </w:rPr>
              <w:t>Presentación de la opinión positiva ante el IMSS del cumplimiento de obligaciones en materia de seguridad social.</w:t>
            </w:r>
            <w:r w:rsidRPr="00C3588B">
              <w:rPr>
                <w:rFonts w:ascii="Arial" w:hAnsi="Arial" w:cs="Arial"/>
                <w:b/>
              </w:rPr>
              <w:t xml:space="preserve"> (NUMERAL 3.3.13)</w:t>
            </w:r>
          </w:p>
        </w:tc>
        <w:tc>
          <w:tcPr>
            <w:tcW w:w="1417" w:type="dxa"/>
            <w:tcBorders>
              <w:top w:val="single" w:sz="4" w:space="0" w:color="auto"/>
              <w:left w:val="single" w:sz="4" w:space="0" w:color="auto"/>
              <w:bottom w:val="single" w:sz="4" w:space="0" w:color="auto"/>
              <w:right w:val="single" w:sz="4" w:space="0" w:color="auto"/>
            </w:tcBorders>
            <w:vAlign w:val="center"/>
          </w:tcPr>
          <w:p w:rsidR="00F63CBE" w:rsidRPr="00C3588B" w:rsidRDefault="00F63CBE" w:rsidP="0099202B">
            <w:pPr>
              <w:ind w:right="15"/>
              <w:jc w:val="center"/>
              <w:rPr>
                <w:rFonts w:ascii="Arial" w:hAnsi="Arial" w:cs="Arial"/>
                <w:b/>
                <w:sz w:val="20"/>
                <w:szCs w:val="20"/>
              </w:rPr>
            </w:pPr>
            <w:r w:rsidRPr="00C3588B">
              <w:rPr>
                <w:rFonts w:ascii="Arial" w:hAnsi="Arial" w:cs="Arial"/>
                <w:color w:val="FF0000"/>
                <w:sz w:val="20"/>
                <w:szCs w:val="20"/>
              </w:rPr>
              <w:t>Opcional</w:t>
            </w:r>
          </w:p>
        </w:tc>
      </w:tr>
      <w:tr w:rsidR="00F63CBE" w:rsidRPr="00C3588B" w:rsidTr="00C3588B">
        <w:trPr>
          <w:jc w:val="center"/>
        </w:trPr>
        <w:tc>
          <w:tcPr>
            <w:tcW w:w="988" w:type="dxa"/>
            <w:tcBorders>
              <w:top w:val="single" w:sz="4" w:space="0" w:color="auto"/>
              <w:left w:val="single" w:sz="4" w:space="0" w:color="auto"/>
              <w:bottom w:val="single" w:sz="4" w:space="0" w:color="auto"/>
              <w:right w:val="single" w:sz="4" w:space="0" w:color="auto"/>
            </w:tcBorders>
            <w:vAlign w:val="center"/>
          </w:tcPr>
          <w:p w:rsidR="00F63CBE" w:rsidRPr="00C3588B" w:rsidRDefault="00F63CBE" w:rsidP="0099202B">
            <w:pPr>
              <w:pStyle w:val="Prrafodelista"/>
              <w:numPr>
                <w:ilvl w:val="0"/>
                <w:numId w:val="23"/>
              </w:numPr>
              <w:tabs>
                <w:tab w:val="left" w:pos="3024"/>
                <w:tab w:val="left" w:pos="4608"/>
              </w:tabs>
              <w:spacing w:line="120" w:lineRule="atLeast"/>
              <w:ind w:right="15" w:hanging="319"/>
              <w:rPr>
                <w:rFonts w:ascii="Arial" w:hAnsi="Arial" w:cs="Arial"/>
                <w:b/>
              </w:rPr>
            </w:pPr>
          </w:p>
        </w:tc>
        <w:tc>
          <w:tcPr>
            <w:tcW w:w="8833" w:type="dxa"/>
            <w:tcBorders>
              <w:top w:val="single" w:sz="4" w:space="0" w:color="auto"/>
              <w:left w:val="single" w:sz="4" w:space="0" w:color="auto"/>
              <w:bottom w:val="single" w:sz="4" w:space="0" w:color="auto"/>
              <w:right w:val="single" w:sz="4" w:space="0" w:color="auto"/>
            </w:tcBorders>
          </w:tcPr>
          <w:p w:rsidR="00F63CBE" w:rsidRPr="00C3588B" w:rsidRDefault="00F63CBE" w:rsidP="0099202B">
            <w:pPr>
              <w:ind w:right="17"/>
              <w:contextualSpacing/>
              <w:jc w:val="both"/>
              <w:rPr>
                <w:rFonts w:ascii="Arial" w:hAnsi="Arial" w:cs="Arial"/>
                <w:sz w:val="20"/>
                <w:szCs w:val="20"/>
              </w:rPr>
            </w:pPr>
            <w:r w:rsidRPr="00C3588B">
              <w:rPr>
                <w:rFonts w:ascii="Arial" w:hAnsi="Arial" w:cs="Arial"/>
                <w:sz w:val="20"/>
                <w:szCs w:val="20"/>
              </w:rPr>
              <w:t xml:space="preserve">Presentación de la opinión positiva ante el INFONAVIT del cumplimiento de obligaciones fiscales de aportaciones patronales y entero de descuentos. </w:t>
            </w:r>
            <w:r w:rsidRPr="00C3588B">
              <w:rPr>
                <w:rFonts w:ascii="Arial" w:hAnsi="Arial" w:cs="Arial"/>
                <w:b/>
                <w:sz w:val="20"/>
                <w:szCs w:val="20"/>
              </w:rPr>
              <w:t>(NUMERAL 3.3.14)</w:t>
            </w:r>
          </w:p>
        </w:tc>
        <w:tc>
          <w:tcPr>
            <w:tcW w:w="1417" w:type="dxa"/>
            <w:tcBorders>
              <w:top w:val="single" w:sz="4" w:space="0" w:color="auto"/>
              <w:left w:val="single" w:sz="4" w:space="0" w:color="auto"/>
              <w:bottom w:val="single" w:sz="4" w:space="0" w:color="auto"/>
              <w:right w:val="single" w:sz="4" w:space="0" w:color="auto"/>
            </w:tcBorders>
            <w:vAlign w:val="center"/>
          </w:tcPr>
          <w:p w:rsidR="00F63CBE" w:rsidRPr="00C3588B" w:rsidRDefault="00F63CBE" w:rsidP="0099202B">
            <w:pPr>
              <w:ind w:right="15"/>
              <w:jc w:val="center"/>
              <w:rPr>
                <w:rFonts w:ascii="Arial" w:hAnsi="Arial" w:cs="Arial"/>
                <w:b/>
                <w:sz w:val="20"/>
                <w:szCs w:val="20"/>
              </w:rPr>
            </w:pPr>
            <w:r w:rsidRPr="00C3588B">
              <w:rPr>
                <w:rFonts w:ascii="Arial" w:hAnsi="Arial" w:cs="Arial"/>
                <w:color w:val="FF0000"/>
                <w:sz w:val="20"/>
                <w:szCs w:val="20"/>
              </w:rPr>
              <w:t>Opcional</w:t>
            </w:r>
          </w:p>
        </w:tc>
      </w:tr>
      <w:tr w:rsidR="00111F5A" w:rsidRPr="00C3588B" w:rsidTr="00C3588B">
        <w:trPr>
          <w:jc w:val="center"/>
        </w:trPr>
        <w:tc>
          <w:tcPr>
            <w:tcW w:w="988" w:type="dxa"/>
            <w:tcBorders>
              <w:top w:val="single" w:sz="4" w:space="0" w:color="auto"/>
              <w:left w:val="single" w:sz="4" w:space="0" w:color="auto"/>
              <w:bottom w:val="single" w:sz="4" w:space="0" w:color="auto"/>
              <w:right w:val="single" w:sz="4" w:space="0" w:color="auto"/>
            </w:tcBorders>
            <w:vAlign w:val="center"/>
          </w:tcPr>
          <w:p w:rsidR="00111F5A" w:rsidRPr="00C3588B" w:rsidRDefault="00111F5A" w:rsidP="0099202B">
            <w:pPr>
              <w:pStyle w:val="Prrafodelista"/>
              <w:numPr>
                <w:ilvl w:val="0"/>
                <w:numId w:val="23"/>
              </w:numPr>
              <w:tabs>
                <w:tab w:val="left" w:pos="3024"/>
                <w:tab w:val="left" w:pos="4608"/>
              </w:tabs>
              <w:spacing w:line="120" w:lineRule="atLeast"/>
              <w:ind w:right="15" w:hanging="319"/>
              <w:rPr>
                <w:rFonts w:ascii="Arial" w:hAnsi="Arial" w:cs="Arial"/>
                <w:b/>
              </w:rPr>
            </w:pPr>
          </w:p>
        </w:tc>
        <w:tc>
          <w:tcPr>
            <w:tcW w:w="8833" w:type="dxa"/>
            <w:tcBorders>
              <w:top w:val="single" w:sz="4" w:space="0" w:color="auto"/>
              <w:left w:val="single" w:sz="4" w:space="0" w:color="auto"/>
              <w:bottom w:val="single" w:sz="4" w:space="0" w:color="auto"/>
              <w:right w:val="single" w:sz="4" w:space="0" w:color="auto"/>
            </w:tcBorders>
          </w:tcPr>
          <w:p w:rsidR="00111F5A" w:rsidRPr="00C3588B" w:rsidRDefault="00111F5A" w:rsidP="0099202B">
            <w:pPr>
              <w:ind w:right="17"/>
              <w:contextualSpacing/>
              <w:jc w:val="both"/>
              <w:rPr>
                <w:rFonts w:ascii="Arial" w:hAnsi="Arial" w:cs="Arial"/>
                <w:sz w:val="20"/>
                <w:szCs w:val="20"/>
              </w:rPr>
            </w:pPr>
            <w:r w:rsidRPr="00C3588B">
              <w:rPr>
                <w:rFonts w:ascii="Arial" w:hAnsi="Arial" w:cs="Arial"/>
                <w:sz w:val="20"/>
                <w:szCs w:val="20"/>
              </w:rPr>
              <w:t>Carta de manifestación que</w:t>
            </w:r>
            <w:r>
              <w:rPr>
                <w:rFonts w:ascii="Arial" w:hAnsi="Arial" w:cs="Arial"/>
                <w:sz w:val="20"/>
                <w:szCs w:val="20"/>
              </w:rPr>
              <w:t xml:space="preserve"> conoce e</w:t>
            </w:r>
            <w:r w:rsidR="00BD1B59">
              <w:rPr>
                <w:rFonts w:ascii="Arial" w:hAnsi="Arial" w:cs="Arial"/>
                <w:sz w:val="20"/>
                <w:szCs w:val="20"/>
              </w:rPr>
              <w:t>l</w:t>
            </w:r>
            <w:r>
              <w:rPr>
                <w:rFonts w:ascii="Arial" w:hAnsi="Arial" w:cs="Arial"/>
                <w:sz w:val="20"/>
                <w:szCs w:val="20"/>
              </w:rPr>
              <w:t xml:space="preserve"> protocolo de actuación</w:t>
            </w:r>
            <w:r w:rsidRPr="00C3588B">
              <w:rPr>
                <w:rFonts w:ascii="Arial" w:hAnsi="Arial" w:cs="Arial"/>
                <w:sz w:val="20"/>
                <w:szCs w:val="20"/>
              </w:rPr>
              <w:t xml:space="preserve">. </w:t>
            </w:r>
            <w:r w:rsidRPr="00C3588B">
              <w:rPr>
                <w:rFonts w:ascii="Arial" w:hAnsi="Arial" w:cs="Arial"/>
                <w:b/>
                <w:sz w:val="20"/>
                <w:szCs w:val="20"/>
              </w:rPr>
              <w:t>(NUMERAL 3.3.15 ANEXO 13)</w:t>
            </w:r>
          </w:p>
        </w:tc>
        <w:tc>
          <w:tcPr>
            <w:tcW w:w="1417" w:type="dxa"/>
            <w:tcBorders>
              <w:top w:val="single" w:sz="4" w:space="0" w:color="auto"/>
              <w:left w:val="single" w:sz="4" w:space="0" w:color="auto"/>
              <w:bottom w:val="single" w:sz="4" w:space="0" w:color="auto"/>
              <w:right w:val="single" w:sz="4" w:space="0" w:color="auto"/>
            </w:tcBorders>
            <w:vAlign w:val="center"/>
          </w:tcPr>
          <w:p w:rsidR="00111F5A" w:rsidRPr="00C3588B" w:rsidRDefault="00B1669F" w:rsidP="0099202B">
            <w:pPr>
              <w:ind w:right="15"/>
              <w:jc w:val="center"/>
              <w:rPr>
                <w:rFonts w:ascii="Arial" w:hAnsi="Arial" w:cs="Arial"/>
                <w:color w:val="FF0000"/>
                <w:sz w:val="20"/>
                <w:szCs w:val="20"/>
              </w:rPr>
            </w:pPr>
            <w:r w:rsidRPr="00C3588B">
              <w:rPr>
                <w:rFonts w:ascii="Arial" w:hAnsi="Arial" w:cs="Arial"/>
                <w:color w:val="FF0000"/>
                <w:sz w:val="20"/>
                <w:szCs w:val="20"/>
              </w:rPr>
              <w:t>Opcional</w:t>
            </w:r>
          </w:p>
        </w:tc>
      </w:tr>
      <w:tr w:rsidR="00F63CBE" w:rsidRPr="00C3588B" w:rsidTr="00C3588B">
        <w:trPr>
          <w:jc w:val="center"/>
        </w:trPr>
        <w:tc>
          <w:tcPr>
            <w:tcW w:w="988" w:type="dxa"/>
            <w:tcBorders>
              <w:top w:val="single" w:sz="4" w:space="0" w:color="auto"/>
              <w:left w:val="single" w:sz="4" w:space="0" w:color="auto"/>
              <w:bottom w:val="single" w:sz="4" w:space="0" w:color="auto"/>
              <w:right w:val="single" w:sz="4" w:space="0" w:color="auto"/>
            </w:tcBorders>
            <w:vAlign w:val="center"/>
          </w:tcPr>
          <w:p w:rsidR="00F63CBE" w:rsidRPr="00C3588B" w:rsidRDefault="00F63CBE" w:rsidP="0099202B">
            <w:pPr>
              <w:pStyle w:val="Prrafodelista"/>
              <w:numPr>
                <w:ilvl w:val="0"/>
                <w:numId w:val="23"/>
              </w:numPr>
              <w:tabs>
                <w:tab w:val="left" w:pos="3024"/>
                <w:tab w:val="left" w:pos="4608"/>
              </w:tabs>
              <w:spacing w:line="120" w:lineRule="atLeast"/>
              <w:ind w:right="15" w:hanging="319"/>
              <w:rPr>
                <w:rFonts w:ascii="Arial" w:hAnsi="Arial" w:cs="Arial"/>
                <w:b/>
              </w:rPr>
            </w:pPr>
          </w:p>
        </w:tc>
        <w:tc>
          <w:tcPr>
            <w:tcW w:w="8833" w:type="dxa"/>
            <w:tcBorders>
              <w:top w:val="single" w:sz="4" w:space="0" w:color="auto"/>
              <w:left w:val="single" w:sz="4" w:space="0" w:color="auto"/>
              <w:bottom w:val="single" w:sz="4" w:space="0" w:color="auto"/>
              <w:right w:val="single" w:sz="4" w:space="0" w:color="auto"/>
            </w:tcBorders>
          </w:tcPr>
          <w:p w:rsidR="00F63CBE" w:rsidRPr="00C3588B" w:rsidRDefault="00F63CBE" w:rsidP="0099202B">
            <w:pPr>
              <w:ind w:right="17"/>
              <w:contextualSpacing/>
              <w:jc w:val="both"/>
              <w:rPr>
                <w:rFonts w:ascii="Arial" w:hAnsi="Arial" w:cs="Arial"/>
                <w:sz w:val="20"/>
                <w:szCs w:val="20"/>
              </w:rPr>
            </w:pPr>
            <w:r w:rsidRPr="00C3588B">
              <w:rPr>
                <w:rFonts w:ascii="Arial" w:hAnsi="Arial" w:cs="Arial"/>
                <w:sz w:val="20"/>
                <w:szCs w:val="20"/>
              </w:rPr>
              <w:t xml:space="preserve">Carta de manifestación que no desempeña empleo, cargo o comisión en el servicio público. </w:t>
            </w:r>
            <w:r w:rsidRPr="00C3588B">
              <w:rPr>
                <w:rFonts w:ascii="Arial" w:hAnsi="Arial" w:cs="Arial"/>
                <w:b/>
                <w:sz w:val="20"/>
                <w:szCs w:val="20"/>
              </w:rPr>
              <w:t>(NUMERAL 3.3.1</w:t>
            </w:r>
            <w:r w:rsidR="00111F5A">
              <w:rPr>
                <w:rFonts w:ascii="Arial" w:hAnsi="Arial" w:cs="Arial"/>
                <w:b/>
                <w:sz w:val="20"/>
                <w:szCs w:val="20"/>
              </w:rPr>
              <w:t>6</w:t>
            </w:r>
            <w:r w:rsidRPr="00C3588B">
              <w:rPr>
                <w:rFonts w:ascii="Arial" w:hAnsi="Arial" w:cs="Arial"/>
                <w:b/>
                <w:sz w:val="20"/>
                <w:szCs w:val="20"/>
              </w:rPr>
              <w:t xml:space="preserve"> ANEXO 1</w:t>
            </w:r>
            <w:r w:rsidR="00111F5A">
              <w:rPr>
                <w:rFonts w:ascii="Arial" w:hAnsi="Arial" w:cs="Arial"/>
                <w:b/>
                <w:sz w:val="20"/>
                <w:szCs w:val="20"/>
              </w:rPr>
              <w:t>4</w:t>
            </w:r>
            <w:r w:rsidRPr="00C3588B">
              <w:rPr>
                <w:rFonts w:ascii="Arial" w:hAnsi="Arial" w:cs="Arial"/>
                <w:b/>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F63CBE" w:rsidRPr="00C3588B" w:rsidRDefault="00F63CBE" w:rsidP="0099202B">
            <w:pPr>
              <w:ind w:right="15"/>
              <w:jc w:val="center"/>
              <w:rPr>
                <w:rFonts w:ascii="Arial" w:hAnsi="Arial" w:cs="Arial"/>
                <w:b/>
                <w:sz w:val="20"/>
                <w:szCs w:val="20"/>
              </w:rPr>
            </w:pPr>
            <w:r w:rsidRPr="00C3588B">
              <w:rPr>
                <w:rFonts w:ascii="Arial" w:hAnsi="Arial" w:cs="Arial"/>
                <w:color w:val="FF0000"/>
                <w:sz w:val="20"/>
                <w:szCs w:val="20"/>
              </w:rPr>
              <w:t>Opcional</w:t>
            </w:r>
          </w:p>
        </w:tc>
      </w:tr>
      <w:tr w:rsidR="00F63CBE" w:rsidRPr="00C3588B" w:rsidTr="00C3588B">
        <w:trPr>
          <w:jc w:val="center"/>
        </w:trPr>
        <w:tc>
          <w:tcPr>
            <w:tcW w:w="988" w:type="dxa"/>
            <w:tcBorders>
              <w:top w:val="single" w:sz="4" w:space="0" w:color="auto"/>
              <w:left w:val="single" w:sz="4" w:space="0" w:color="auto"/>
              <w:bottom w:val="single" w:sz="4" w:space="0" w:color="auto"/>
              <w:right w:val="single" w:sz="4" w:space="0" w:color="auto"/>
            </w:tcBorders>
            <w:vAlign w:val="center"/>
          </w:tcPr>
          <w:p w:rsidR="00F63CBE" w:rsidRPr="00C3588B" w:rsidRDefault="00F63CBE" w:rsidP="0099202B">
            <w:pPr>
              <w:pStyle w:val="Prrafodelista"/>
              <w:numPr>
                <w:ilvl w:val="0"/>
                <w:numId w:val="23"/>
              </w:numPr>
              <w:tabs>
                <w:tab w:val="left" w:pos="3024"/>
                <w:tab w:val="left" w:pos="4608"/>
              </w:tabs>
              <w:spacing w:line="120" w:lineRule="atLeast"/>
              <w:ind w:right="15" w:hanging="319"/>
              <w:rPr>
                <w:rFonts w:ascii="Arial" w:hAnsi="Arial" w:cs="Arial"/>
                <w:b/>
              </w:rPr>
            </w:pPr>
          </w:p>
        </w:tc>
        <w:tc>
          <w:tcPr>
            <w:tcW w:w="8833" w:type="dxa"/>
            <w:tcBorders>
              <w:top w:val="single" w:sz="4" w:space="0" w:color="auto"/>
              <w:left w:val="single" w:sz="4" w:space="0" w:color="auto"/>
              <w:bottom w:val="single" w:sz="4" w:space="0" w:color="auto"/>
              <w:right w:val="single" w:sz="4" w:space="0" w:color="auto"/>
            </w:tcBorders>
          </w:tcPr>
          <w:p w:rsidR="00F63CBE" w:rsidRPr="00C3588B" w:rsidRDefault="0016290C" w:rsidP="0099202B">
            <w:pPr>
              <w:ind w:right="17"/>
              <w:contextualSpacing/>
              <w:jc w:val="both"/>
              <w:rPr>
                <w:rFonts w:ascii="Arial" w:hAnsi="Arial" w:cs="Arial"/>
                <w:sz w:val="20"/>
                <w:szCs w:val="20"/>
              </w:rPr>
            </w:pPr>
            <w:r w:rsidRPr="0016290C">
              <w:rPr>
                <w:rFonts w:ascii="Arial" w:hAnsi="Arial" w:cs="Arial"/>
                <w:sz w:val="20"/>
                <w:szCs w:val="20"/>
              </w:rPr>
              <w:t>Para el caso de proposiciones conjuntas; el convenio respectivo</w:t>
            </w:r>
            <w:r w:rsidRPr="0016290C">
              <w:rPr>
                <w:rFonts w:ascii="Arial" w:hAnsi="Arial" w:cs="Arial"/>
                <w:sz w:val="20"/>
                <w:szCs w:val="20"/>
              </w:rPr>
              <w:t xml:space="preserve"> debidamente firmado por las partes</w:t>
            </w:r>
            <w:r w:rsidRPr="0016290C">
              <w:rPr>
                <w:rFonts w:ascii="Arial" w:hAnsi="Arial" w:cs="Arial"/>
                <w:sz w:val="20"/>
                <w:szCs w:val="20"/>
              </w:rPr>
              <w:t xml:space="preserve">. </w:t>
            </w:r>
            <w:r w:rsidRPr="0016290C">
              <w:rPr>
                <w:rFonts w:ascii="Arial" w:hAnsi="Arial" w:cs="Arial"/>
                <w:b/>
                <w:sz w:val="20"/>
                <w:szCs w:val="20"/>
              </w:rPr>
              <w:t>(NUMERAL 3.3.17 ANEXO 16)</w:t>
            </w:r>
          </w:p>
        </w:tc>
        <w:tc>
          <w:tcPr>
            <w:tcW w:w="1417" w:type="dxa"/>
            <w:tcBorders>
              <w:top w:val="single" w:sz="4" w:space="0" w:color="auto"/>
              <w:left w:val="single" w:sz="4" w:space="0" w:color="auto"/>
              <w:bottom w:val="single" w:sz="4" w:space="0" w:color="auto"/>
              <w:right w:val="single" w:sz="4" w:space="0" w:color="auto"/>
            </w:tcBorders>
            <w:vAlign w:val="center"/>
          </w:tcPr>
          <w:p w:rsidR="00F63CBE" w:rsidRPr="00C3588B" w:rsidRDefault="00F63CBE" w:rsidP="0099202B">
            <w:pPr>
              <w:ind w:right="15"/>
              <w:jc w:val="center"/>
              <w:rPr>
                <w:rFonts w:ascii="Arial" w:hAnsi="Arial" w:cs="Arial"/>
                <w:b/>
                <w:sz w:val="20"/>
                <w:szCs w:val="20"/>
              </w:rPr>
            </w:pPr>
            <w:r w:rsidRPr="00C3588B">
              <w:rPr>
                <w:rFonts w:ascii="Arial" w:hAnsi="Arial" w:cs="Arial"/>
                <w:b/>
                <w:sz w:val="20"/>
                <w:szCs w:val="20"/>
              </w:rPr>
              <w:t>SÍ</w:t>
            </w:r>
          </w:p>
        </w:tc>
      </w:tr>
      <w:tr w:rsidR="00F63CBE" w:rsidRPr="00C3588B" w:rsidTr="00C3588B">
        <w:trPr>
          <w:jc w:val="center"/>
        </w:trPr>
        <w:tc>
          <w:tcPr>
            <w:tcW w:w="988" w:type="dxa"/>
            <w:tcBorders>
              <w:top w:val="single" w:sz="4" w:space="0" w:color="auto"/>
              <w:left w:val="single" w:sz="4" w:space="0" w:color="auto"/>
              <w:bottom w:val="single" w:sz="4" w:space="0" w:color="auto"/>
              <w:right w:val="single" w:sz="4" w:space="0" w:color="auto"/>
            </w:tcBorders>
            <w:vAlign w:val="center"/>
          </w:tcPr>
          <w:p w:rsidR="00F63CBE" w:rsidRPr="00C3588B" w:rsidRDefault="00F63CBE" w:rsidP="0099202B">
            <w:pPr>
              <w:pStyle w:val="Prrafodelista"/>
              <w:numPr>
                <w:ilvl w:val="0"/>
                <w:numId w:val="23"/>
              </w:numPr>
              <w:tabs>
                <w:tab w:val="left" w:pos="3024"/>
                <w:tab w:val="left" w:pos="4608"/>
              </w:tabs>
              <w:spacing w:line="120" w:lineRule="atLeast"/>
              <w:ind w:right="15" w:hanging="319"/>
              <w:rPr>
                <w:rFonts w:ascii="Arial" w:hAnsi="Arial" w:cs="Arial"/>
                <w:b/>
              </w:rPr>
            </w:pPr>
          </w:p>
        </w:tc>
        <w:tc>
          <w:tcPr>
            <w:tcW w:w="8833" w:type="dxa"/>
            <w:tcBorders>
              <w:top w:val="single" w:sz="4" w:space="0" w:color="auto"/>
              <w:left w:val="single" w:sz="4" w:space="0" w:color="auto"/>
              <w:bottom w:val="single" w:sz="4" w:space="0" w:color="auto"/>
              <w:right w:val="single" w:sz="4" w:space="0" w:color="auto"/>
            </w:tcBorders>
          </w:tcPr>
          <w:p w:rsidR="00F63CBE" w:rsidRPr="00C3588B" w:rsidRDefault="00F63CBE" w:rsidP="0099202B">
            <w:pPr>
              <w:ind w:right="17"/>
              <w:contextualSpacing/>
              <w:jc w:val="both"/>
              <w:rPr>
                <w:rFonts w:ascii="Arial" w:hAnsi="Arial" w:cs="Arial"/>
                <w:sz w:val="20"/>
                <w:szCs w:val="20"/>
              </w:rPr>
            </w:pPr>
            <w:r w:rsidRPr="00C3588B">
              <w:rPr>
                <w:rFonts w:ascii="Arial" w:hAnsi="Arial" w:cs="Arial"/>
                <w:sz w:val="20"/>
                <w:szCs w:val="20"/>
              </w:rPr>
              <w:t>Escrito para intervenir en el acto de presentación y apertura de proposiciones.</w:t>
            </w:r>
            <w:r w:rsidRPr="00C3588B">
              <w:rPr>
                <w:rFonts w:ascii="Arial" w:hAnsi="Arial" w:cs="Arial"/>
                <w:b/>
                <w:sz w:val="20"/>
                <w:szCs w:val="20"/>
              </w:rPr>
              <w:t xml:space="preserve"> (FORMATO B).</w:t>
            </w:r>
          </w:p>
        </w:tc>
        <w:tc>
          <w:tcPr>
            <w:tcW w:w="1417" w:type="dxa"/>
            <w:tcBorders>
              <w:top w:val="single" w:sz="4" w:space="0" w:color="auto"/>
              <w:left w:val="single" w:sz="4" w:space="0" w:color="auto"/>
              <w:bottom w:val="single" w:sz="4" w:space="0" w:color="auto"/>
              <w:right w:val="single" w:sz="4" w:space="0" w:color="auto"/>
            </w:tcBorders>
            <w:vAlign w:val="center"/>
          </w:tcPr>
          <w:p w:rsidR="00F63CBE" w:rsidRPr="00C3588B" w:rsidRDefault="00F63CBE" w:rsidP="0099202B">
            <w:pPr>
              <w:ind w:right="15"/>
              <w:jc w:val="center"/>
              <w:rPr>
                <w:rFonts w:ascii="Arial" w:hAnsi="Arial" w:cs="Arial"/>
                <w:color w:val="FF0000"/>
                <w:sz w:val="20"/>
                <w:szCs w:val="20"/>
              </w:rPr>
            </w:pPr>
            <w:r w:rsidRPr="00C3588B">
              <w:rPr>
                <w:rFonts w:ascii="Arial" w:hAnsi="Arial" w:cs="Arial"/>
                <w:color w:val="FF0000"/>
                <w:sz w:val="20"/>
                <w:szCs w:val="20"/>
              </w:rPr>
              <w:t>Opcional</w:t>
            </w:r>
          </w:p>
        </w:tc>
      </w:tr>
      <w:tr w:rsidR="00F63CBE" w:rsidRPr="00C3588B" w:rsidTr="00C3588B">
        <w:trPr>
          <w:jc w:val="center"/>
        </w:trPr>
        <w:tc>
          <w:tcPr>
            <w:tcW w:w="988" w:type="dxa"/>
            <w:tcBorders>
              <w:top w:val="single" w:sz="4" w:space="0" w:color="auto"/>
              <w:left w:val="single" w:sz="4" w:space="0" w:color="auto"/>
              <w:bottom w:val="single" w:sz="4" w:space="0" w:color="auto"/>
              <w:right w:val="single" w:sz="4" w:space="0" w:color="auto"/>
            </w:tcBorders>
            <w:vAlign w:val="center"/>
          </w:tcPr>
          <w:p w:rsidR="00F63CBE" w:rsidRPr="00C3588B" w:rsidRDefault="00F63CBE" w:rsidP="0099202B">
            <w:pPr>
              <w:pStyle w:val="Prrafodelista"/>
              <w:numPr>
                <w:ilvl w:val="0"/>
                <w:numId w:val="23"/>
              </w:numPr>
              <w:tabs>
                <w:tab w:val="left" w:pos="3024"/>
                <w:tab w:val="left" w:pos="4608"/>
              </w:tabs>
              <w:spacing w:line="120" w:lineRule="atLeast"/>
              <w:ind w:right="15" w:hanging="319"/>
              <w:rPr>
                <w:rFonts w:ascii="Arial" w:hAnsi="Arial" w:cs="Arial"/>
                <w:b/>
              </w:rPr>
            </w:pPr>
          </w:p>
        </w:tc>
        <w:tc>
          <w:tcPr>
            <w:tcW w:w="8833" w:type="dxa"/>
            <w:tcBorders>
              <w:top w:val="single" w:sz="4" w:space="0" w:color="auto"/>
              <w:left w:val="single" w:sz="4" w:space="0" w:color="auto"/>
              <w:bottom w:val="single" w:sz="4" w:space="0" w:color="auto"/>
              <w:right w:val="single" w:sz="4" w:space="0" w:color="auto"/>
            </w:tcBorders>
          </w:tcPr>
          <w:p w:rsidR="00F63CBE" w:rsidRPr="00C3588B" w:rsidRDefault="00F63CBE" w:rsidP="0099202B">
            <w:pPr>
              <w:ind w:right="17"/>
              <w:contextualSpacing/>
              <w:jc w:val="both"/>
              <w:rPr>
                <w:rFonts w:ascii="Arial" w:hAnsi="Arial" w:cs="Arial"/>
                <w:sz w:val="20"/>
                <w:szCs w:val="20"/>
              </w:rPr>
            </w:pPr>
            <w:r w:rsidRPr="00C3588B">
              <w:rPr>
                <w:rFonts w:ascii="Arial" w:hAnsi="Arial" w:cs="Arial"/>
                <w:sz w:val="20"/>
                <w:szCs w:val="20"/>
              </w:rPr>
              <w:t xml:space="preserve">Formato de entrega de la documentación por duplicado </w:t>
            </w:r>
            <w:r w:rsidRPr="00C3588B">
              <w:rPr>
                <w:rFonts w:ascii="Arial" w:hAnsi="Arial" w:cs="Arial"/>
                <w:b/>
                <w:sz w:val="20"/>
                <w:szCs w:val="20"/>
              </w:rPr>
              <w:t>(FORMATO D).</w:t>
            </w:r>
          </w:p>
        </w:tc>
        <w:tc>
          <w:tcPr>
            <w:tcW w:w="1417" w:type="dxa"/>
            <w:tcBorders>
              <w:top w:val="single" w:sz="4" w:space="0" w:color="auto"/>
              <w:left w:val="single" w:sz="4" w:space="0" w:color="auto"/>
              <w:bottom w:val="single" w:sz="4" w:space="0" w:color="auto"/>
              <w:right w:val="single" w:sz="4" w:space="0" w:color="auto"/>
            </w:tcBorders>
            <w:vAlign w:val="center"/>
          </w:tcPr>
          <w:p w:rsidR="00F63CBE" w:rsidRPr="00C3588B" w:rsidRDefault="00F63CBE" w:rsidP="0099202B">
            <w:pPr>
              <w:ind w:right="15"/>
              <w:jc w:val="center"/>
              <w:rPr>
                <w:rFonts w:ascii="Arial" w:hAnsi="Arial" w:cs="Arial"/>
                <w:b/>
                <w:sz w:val="20"/>
                <w:szCs w:val="20"/>
              </w:rPr>
            </w:pPr>
            <w:r w:rsidRPr="00C3588B">
              <w:rPr>
                <w:rFonts w:ascii="Arial" w:hAnsi="Arial" w:cs="Arial"/>
                <w:color w:val="FF0000"/>
                <w:sz w:val="20"/>
                <w:szCs w:val="20"/>
              </w:rPr>
              <w:t>Opcional</w:t>
            </w:r>
          </w:p>
        </w:tc>
      </w:tr>
    </w:tbl>
    <w:p w:rsidR="00C3588B" w:rsidRDefault="00C3588B" w:rsidP="00F63CBE">
      <w:pPr>
        <w:widowControl w:val="0"/>
        <w:autoSpaceDE w:val="0"/>
        <w:autoSpaceDN w:val="0"/>
        <w:adjustRightInd w:val="0"/>
        <w:jc w:val="both"/>
        <w:rPr>
          <w:rFonts w:ascii="Arial" w:hAnsi="Arial" w:cs="Arial"/>
          <w:b/>
          <w:sz w:val="22"/>
          <w:szCs w:val="22"/>
        </w:rPr>
      </w:pPr>
    </w:p>
    <w:p w:rsidR="009C1E57" w:rsidRPr="009C1E57" w:rsidRDefault="009C1E57" w:rsidP="009C1E57">
      <w:pPr>
        <w:widowControl w:val="0"/>
        <w:autoSpaceDE w:val="0"/>
        <w:autoSpaceDN w:val="0"/>
        <w:adjustRightInd w:val="0"/>
        <w:ind w:left="851" w:hanging="851"/>
        <w:jc w:val="both"/>
        <w:rPr>
          <w:rFonts w:ascii="Arial" w:hAnsi="Arial" w:cs="Arial"/>
          <w:sz w:val="22"/>
          <w:szCs w:val="22"/>
        </w:rPr>
      </w:pPr>
      <w:r w:rsidRPr="009C1E57">
        <w:rPr>
          <w:rFonts w:ascii="Arial" w:hAnsi="Arial" w:cs="Arial"/>
          <w:b/>
          <w:sz w:val="22"/>
          <w:szCs w:val="22"/>
        </w:rPr>
        <w:t>NOTA:</w:t>
      </w:r>
      <w:r w:rsidRPr="009C1E57">
        <w:rPr>
          <w:rFonts w:ascii="Arial" w:hAnsi="Arial" w:cs="Arial"/>
          <w:sz w:val="22"/>
          <w:szCs w:val="22"/>
        </w:rPr>
        <w:t xml:space="preserve"> </w:t>
      </w:r>
      <w:r w:rsidRPr="009C1E57">
        <w:rPr>
          <w:rFonts w:ascii="Arial" w:hAnsi="Arial" w:cs="Arial"/>
          <w:sz w:val="22"/>
          <w:szCs w:val="22"/>
        </w:rPr>
        <w:tab/>
      </w:r>
      <w:r w:rsidRPr="009C1E57">
        <w:rPr>
          <w:rFonts w:ascii="Arial" w:hAnsi="Arial" w:cs="Arial"/>
          <w:sz w:val="22"/>
          <w:szCs w:val="22"/>
          <w:u w:val="single"/>
        </w:rPr>
        <w:t>Será</w:t>
      </w:r>
      <w:r w:rsidRPr="009C1E57">
        <w:rPr>
          <w:rFonts w:ascii="Arial" w:hAnsi="Arial" w:cs="Arial"/>
          <w:sz w:val="22"/>
          <w:szCs w:val="22"/>
        </w:rPr>
        <w:t xml:space="preserve"> </w:t>
      </w:r>
      <w:r w:rsidRPr="009C1E57">
        <w:rPr>
          <w:rFonts w:ascii="Arial" w:hAnsi="Arial" w:cs="Arial"/>
          <w:sz w:val="22"/>
          <w:szCs w:val="22"/>
          <w:u w:val="single"/>
        </w:rPr>
        <w:t>causa</w:t>
      </w:r>
      <w:r w:rsidRPr="009C1E57">
        <w:rPr>
          <w:rFonts w:ascii="Arial" w:hAnsi="Arial" w:cs="Arial"/>
          <w:sz w:val="22"/>
          <w:szCs w:val="22"/>
        </w:rPr>
        <w:t xml:space="preserve"> </w:t>
      </w:r>
      <w:r w:rsidRPr="009C1E57">
        <w:rPr>
          <w:rFonts w:ascii="Arial" w:hAnsi="Arial" w:cs="Arial"/>
          <w:sz w:val="22"/>
          <w:szCs w:val="22"/>
          <w:u w:val="single"/>
        </w:rPr>
        <w:t>de</w:t>
      </w:r>
      <w:r w:rsidRPr="009C1E57">
        <w:rPr>
          <w:rFonts w:ascii="Arial" w:hAnsi="Arial" w:cs="Arial"/>
          <w:sz w:val="22"/>
          <w:szCs w:val="22"/>
        </w:rPr>
        <w:t xml:space="preserve"> </w:t>
      </w:r>
      <w:proofErr w:type="spellStart"/>
      <w:r w:rsidRPr="009C1E57">
        <w:rPr>
          <w:rFonts w:ascii="Arial" w:hAnsi="Arial" w:cs="Arial"/>
          <w:sz w:val="22"/>
          <w:szCs w:val="22"/>
          <w:u w:val="single"/>
        </w:rPr>
        <w:t>desechamiento</w:t>
      </w:r>
      <w:proofErr w:type="spellEnd"/>
      <w:r w:rsidRPr="009C1E57">
        <w:rPr>
          <w:rFonts w:ascii="Arial" w:hAnsi="Arial" w:cs="Arial"/>
          <w:sz w:val="22"/>
          <w:szCs w:val="22"/>
        </w:rPr>
        <w:t xml:space="preserve"> </w:t>
      </w:r>
      <w:r w:rsidRPr="009C1E57">
        <w:rPr>
          <w:rFonts w:ascii="Arial" w:hAnsi="Arial" w:cs="Arial"/>
          <w:sz w:val="22"/>
          <w:szCs w:val="22"/>
          <w:u w:val="single"/>
        </w:rPr>
        <w:t>el</w:t>
      </w:r>
      <w:r w:rsidRPr="009C1E57">
        <w:rPr>
          <w:rFonts w:ascii="Arial" w:hAnsi="Arial" w:cs="Arial"/>
          <w:sz w:val="22"/>
          <w:szCs w:val="22"/>
        </w:rPr>
        <w:t xml:space="preserve"> </w:t>
      </w:r>
      <w:r w:rsidRPr="009C1E57">
        <w:rPr>
          <w:rFonts w:ascii="Arial" w:hAnsi="Arial" w:cs="Arial"/>
          <w:sz w:val="22"/>
          <w:szCs w:val="22"/>
          <w:u w:val="single"/>
        </w:rPr>
        <w:t>incumplimiento</w:t>
      </w:r>
      <w:r w:rsidRPr="009C1E57">
        <w:rPr>
          <w:rFonts w:ascii="Arial" w:hAnsi="Arial" w:cs="Arial"/>
          <w:sz w:val="22"/>
          <w:szCs w:val="22"/>
        </w:rPr>
        <w:t xml:space="preserve"> </w:t>
      </w:r>
      <w:r w:rsidRPr="009C1E57">
        <w:rPr>
          <w:rFonts w:ascii="Arial" w:hAnsi="Arial" w:cs="Arial"/>
          <w:sz w:val="22"/>
          <w:szCs w:val="22"/>
          <w:u w:val="single"/>
        </w:rPr>
        <w:t>de</w:t>
      </w:r>
      <w:r w:rsidRPr="009C1E57">
        <w:rPr>
          <w:rFonts w:ascii="Arial" w:hAnsi="Arial" w:cs="Arial"/>
          <w:sz w:val="22"/>
          <w:szCs w:val="22"/>
        </w:rPr>
        <w:t xml:space="preserve"> </w:t>
      </w:r>
      <w:r w:rsidRPr="009C1E57">
        <w:rPr>
          <w:rFonts w:ascii="Arial" w:hAnsi="Arial" w:cs="Arial"/>
          <w:sz w:val="22"/>
          <w:szCs w:val="22"/>
          <w:u w:val="single"/>
        </w:rPr>
        <w:t>alguno</w:t>
      </w:r>
      <w:r w:rsidRPr="009C1E57">
        <w:rPr>
          <w:rFonts w:ascii="Arial" w:hAnsi="Arial" w:cs="Arial"/>
          <w:sz w:val="22"/>
          <w:szCs w:val="22"/>
        </w:rPr>
        <w:t xml:space="preserve"> </w:t>
      </w:r>
      <w:r w:rsidRPr="009C1E57">
        <w:rPr>
          <w:rFonts w:ascii="Arial" w:hAnsi="Arial" w:cs="Arial"/>
          <w:sz w:val="22"/>
          <w:szCs w:val="22"/>
          <w:u w:val="single"/>
        </w:rPr>
        <w:t>de</w:t>
      </w:r>
      <w:r w:rsidRPr="009C1E57">
        <w:rPr>
          <w:rFonts w:ascii="Arial" w:hAnsi="Arial" w:cs="Arial"/>
          <w:sz w:val="22"/>
          <w:szCs w:val="22"/>
        </w:rPr>
        <w:t xml:space="preserve"> </w:t>
      </w:r>
      <w:r w:rsidRPr="009C1E57">
        <w:rPr>
          <w:rFonts w:ascii="Arial" w:hAnsi="Arial" w:cs="Arial"/>
          <w:sz w:val="22"/>
          <w:szCs w:val="22"/>
          <w:u w:val="single"/>
        </w:rPr>
        <w:t>los</w:t>
      </w:r>
      <w:r w:rsidRPr="009C1E57">
        <w:rPr>
          <w:rFonts w:ascii="Arial" w:hAnsi="Arial" w:cs="Arial"/>
          <w:sz w:val="22"/>
          <w:szCs w:val="22"/>
        </w:rPr>
        <w:t xml:space="preserve"> </w:t>
      </w:r>
      <w:r w:rsidRPr="009C1E57">
        <w:rPr>
          <w:rFonts w:ascii="Arial" w:hAnsi="Arial" w:cs="Arial"/>
          <w:sz w:val="22"/>
          <w:szCs w:val="22"/>
          <w:u w:val="single"/>
        </w:rPr>
        <w:t>requisitos</w:t>
      </w:r>
      <w:r w:rsidRPr="009C1E57">
        <w:rPr>
          <w:rFonts w:ascii="Arial" w:hAnsi="Arial" w:cs="Arial"/>
          <w:sz w:val="22"/>
          <w:szCs w:val="22"/>
        </w:rPr>
        <w:t xml:space="preserve"> </w:t>
      </w:r>
      <w:r w:rsidRPr="009C1E57">
        <w:rPr>
          <w:rFonts w:ascii="Arial" w:hAnsi="Arial" w:cs="Arial"/>
          <w:sz w:val="22"/>
          <w:szCs w:val="22"/>
          <w:u w:val="single"/>
        </w:rPr>
        <w:t>establecidos</w:t>
      </w:r>
      <w:r w:rsidRPr="009C1E57">
        <w:rPr>
          <w:rFonts w:ascii="Arial" w:hAnsi="Arial" w:cs="Arial"/>
          <w:sz w:val="22"/>
          <w:szCs w:val="22"/>
        </w:rPr>
        <w:t xml:space="preserve"> </w:t>
      </w:r>
      <w:r w:rsidRPr="009C1E57">
        <w:rPr>
          <w:rFonts w:ascii="Arial" w:hAnsi="Arial" w:cs="Arial"/>
          <w:sz w:val="22"/>
          <w:szCs w:val="22"/>
          <w:u w:val="single"/>
        </w:rPr>
        <w:t>en</w:t>
      </w:r>
      <w:r w:rsidRPr="009C1E57">
        <w:rPr>
          <w:rFonts w:ascii="Arial" w:hAnsi="Arial" w:cs="Arial"/>
          <w:sz w:val="22"/>
          <w:szCs w:val="22"/>
        </w:rPr>
        <w:t xml:space="preserve"> </w:t>
      </w:r>
      <w:r w:rsidRPr="009C1E57">
        <w:rPr>
          <w:rFonts w:ascii="Arial" w:hAnsi="Arial" w:cs="Arial"/>
          <w:sz w:val="22"/>
          <w:szCs w:val="22"/>
          <w:u w:val="single"/>
        </w:rPr>
        <w:t>la</w:t>
      </w:r>
      <w:r w:rsidRPr="009C1E57">
        <w:rPr>
          <w:rFonts w:ascii="Arial" w:hAnsi="Arial" w:cs="Arial"/>
          <w:sz w:val="22"/>
          <w:szCs w:val="22"/>
        </w:rPr>
        <w:t xml:space="preserve"> </w:t>
      </w:r>
      <w:r w:rsidRPr="009C1E57">
        <w:rPr>
          <w:rFonts w:ascii="Arial" w:hAnsi="Arial" w:cs="Arial"/>
          <w:sz w:val="22"/>
          <w:szCs w:val="22"/>
          <w:u w:val="single"/>
        </w:rPr>
        <w:t>convocatoria</w:t>
      </w:r>
      <w:r w:rsidRPr="009C1E57">
        <w:rPr>
          <w:rFonts w:ascii="Arial" w:hAnsi="Arial" w:cs="Arial"/>
          <w:sz w:val="22"/>
          <w:szCs w:val="22"/>
        </w:rPr>
        <w:t xml:space="preserve"> </w:t>
      </w:r>
      <w:r w:rsidRPr="009C1E57">
        <w:rPr>
          <w:rFonts w:ascii="Arial" w:hAnsi="Arial" w:cs="Arial"/>
          <w:sz w:val="22"/>
          <w:szCs w:val="22"/>
          <w:u w:val="single"/>
        </w:rPr>
        <w:t>a</w:t>
      </w:r>
      <w:r w:rsidRPr="009C1E57">
        <w:rPr>
          <w:rFonts w:ascii="Arial" w:hAnsi="Arial" w:cs="Arial"/>
          <w:sz w:val="22"/>
          <w:szCs w:val="22"/>
        </w:rPr>
        <w:t xml:space="preserve"> </w:t>
      </w:r>
      <w:r w:rsidRPr="009C1E57">
        <w:rPr>
          <w:rFonts w:ascii="Arial" w:hAnsi="Arial" w:cs="Arial"/>
          <w:sz w:val="22"/>
          <w:szCs w:val="22"/>
          <w:u w:val="single"/>
        </w:rPr>
        <w:t>la</w:t>
      </w:r>
      <w:r w:rsidRPr="009C1E57">
        <w:rPr>
          <w:rFonts w:ascii="Arial" w:hAnsi="Arial" w:cs="Arial"/>
          <w:sz w:val="22"/>
          <w:szCs w:val="22"/>
        </w:rPr>
        <w:t xml:space="preserve"> </w:t>
      </w:r>
      <w:r w:rsidRPr="009C1E57">
        <w:rPr>
          <w:rFonts w:ascii="Arial" w:hAnsi="Arial" w:cs="Arial"/>
          <w:sz w:val="22"/>
          <w:szCs w:val="22"/>
          <w:u w:val="single"/>
        </w:rPr>
        <w:t>licitación</w:t>
      </w:r>
      <w:r w:rsidRPr="009C1E57">
        <w:rPr>
          <w:rFonts w:ascii="Arial" w:hAnsi="Arial" w:cs="Arial"/>
          <w:sz w:val="22"/>
          <w:szCs w:val="22"/>
        </w:rPr>
        <w:t xml:space="preserve"> </w:t>
      </w:r>
      <w:r w:rsidRPr="009C1E57">
        <w:rPr>
          <w:rFonts w:ascii="Arial" w:hAnsi="Arial" w:cs="Arial"/>
          <w:sz w:val="22"/>
          <w:szCs w:val="22"/>
          <w:u w:val="single"/>
        </w:rPr>
        <w:t>y</w:t>
      </w:r>
      <w:r w:rsidRPr="009C1E57">
        <w:rPr>
          <w:rFonts w:ascii="Arial" w:hAnsi="Arial" w:cs="Arial"/>
          <w:sz w:val="22"/>
          <w:szCs w:val="22"/>
        </w:rPr>
        <w:t xml:space="preserve"> </w:t>
      </w:r>
      <w:r w:rsidRPr="009C1E57">
        <w:rPr>
          <w:rFonts w:ascii="Arial" w:hAnsi="Arial" w:cs="Arial"/>
          <w:sz w:val="22"/>
          <w:szCs w:val="22"/>
          <w:u w:val="single"/>
        </w:rPr>
        <w:t>en</w:t>
      </w:r>
      <w:r w:rsidRPr="009C1E57">
        <w:rPr>
          <w:rFonts w:ascii="Arial" w:hAnsi="Arial" w:cs="Arial"/>
          <w:sz w:val="22"/>
          <w:szCs w:val="22"/>
        </w:rPr>
        <w:t xml:space="preserve"> </w:t>
      </w:r>
      <w:r w:rsidRPr="009C1E57">
        <w:rPr>
          <w:rFonts w:ascii="Arial" w:hAnsi="Arial" w:cs="Arial"/>
          <w:sz w:val="22"/>
          <w:szCs w:val="22"/>
          <w:u w:val="single"/>
        </w:rPr>
        <w:t>la</w:t>
      </w:r>
      <w:r w:rsidRPr="009C1E57">
        <w:rPr>
          <w:rFonts w:ascii="Arial" w:hAnsi="Arial" w:cs="Arial"/>
          <w:sz w:val="22"/>
          <w:szCs w:val="22"/>
        </w:rPr>
        <w:t xml:space="preserve"> </w:t>
      </w:r>
      <w:r w:rsidRPr="009C1E57">
        <w:rPr>
          <w:rFonts w:ascii="Arial" w:hAnsi="Arial" w:cs="Arial"/>
          <w:sz w:val="22"/>
          <w:szCs w:val="22"/>
          <w:u w:val="single"/>
        </w:rPr>
        <w:t>junta</w:t>
      </w:r>
      <w:r w:rsidRPr="009C1E57">
        <w:rPr>
          <w:rFonts w:ascii="Arial" w:hAnsi="Arial" w:cs="Arial"/>
          <w:sz w:val="22"/>
          <w:szCs w:val="22"/>
        </w:rPr>
        <w:t xml:space="preserve"> </w:t>
      </w:r>
      <w:r w:rsidRPr="009C1E57">
        <w:rPr>
          <w:rFonts w:ascii="Arial" w:hAnsi="Arial" w:cs="Arial"/>
          <w:sz w:val="22"/>
          <w:szCs w:val="22"/>
          <w:u w:val="single"/>
        </w:rPr>
        <w:t>de</w:t>
      </w:r>
      <w:r w:rsidRPr="009C1E57">
        <w:rPr>
          <w:rFonts w:ascii="Arial" w:hAnsi="Arial" w:cs="Arial"/>
          <w:sz w:val="22"/>
          <w:szCs w:val="22"/>
        </w:rPr>
        <w:t xml:space="preserve"> </w:t>
      </w:r>
      <w:r w:rsidRPr="009C1E57">
        <w:rPr>
          <w:rFonts w:ascii="Arial" w:hAnsi="Arial" w:cs="Arial"/>
          <w:sz w:val="22"/>
          <w:szCs w:val="22"/>
          <w:u w:val="single"/>
        </w:rPr>
        <w:t>aclaraciones</w:t>
      </w:r>
      <w:r w:rsidRPr="009C1E57">
        <w:rPr>
          <w:rFonts w:ascii="Arial" w:hAnsi="Arial" w:cs="Arial"/>
          <w:sz w:val="22"/>
          <w:szCs w:val="22"/>
        </w:rPr>
        <w:t xml:space="preserve">, </w:t>
      </w:r>
      <w:r w:rsidRPr="009C1E57">
        <w:rPr>
          <w:rFonts w:ascii="Arial" w:hAnsi="Arial" w:cs="Arial"/>
          <w:sz w:val="22"/>
          <w:szCs w:val="22"/>
          <w:u w:val="single"/>
        </w:rPr>
        <w:t>que</w:t>
      </w:r>
      <w:r w:rsidRPr="009C1E57">
        <w:rPr>
          <w:rFonts w:ascii="Arial" w:hAnsi="Arial" w:cs="Arial"/>
          <w:sz w:val="22"/>
          <w:szCs w:val="22"/>
        </w:rPr>
        <w:t xml:space="preserve"> </w:t>
      </w:r>
      <w:r w:rsidRPr="009C1E57">
        <w:rPr>
          <w:rFonts w:ascii="Arial" w:hAnsi="Arial" w:cs="Arial"/>
          <w:sz w:val="22"/>
          <w:szCs w:val="22"/>
          <w:u w:val="single"/>
        </w:rPr>
        <w:t>afecte</w:t>
      </w:r>
      <w:r w:rsidRPr="009C1E57">
        <w:rPr>
          <w:rFonts w:ascii="Arial" w:hAnsi="Arial" w:cs="Arial"/>
          <w:sz w:val="22"/>
          <w:szCs w:val="22"/>
        </w:rPr>
        <w:t xml:space="preserve"> </w:t>
      </w:r>
      <w:r w:rsidRPr="009C1E57">
        <w:rPr>
          <w:rFonts w:ascii="Arial" w:hAnsi="Arial" w:cs="Arial"/>
          <w:sz w:val="22"/>
          <w:szCs w:val="22"/>
          <w:u w:val="single"/>
        </w:rPr>
        <w:t>la</w:t>
      </w:r>
      <w:r w:rsidRPr="009C1E57">
        <w:rPr>
          <w:rFonts w:ascii="Arial" w:hAnsi="Arial" w:cs="Arial"/>
          <w:sz w:val="22"/>
          <w:szCs w:val="22"/>
        </w:rPr>
        <w:t xml:space="preserve"> </w:t>
      </w:r>
      <w:r w:rsidRPr="009C1E57">
        <w:rPr>
          <w:rFonts w:ascii="Arial" w:hAnsi="Arial" w:cs="Arial"/>
          <w:sz w:val="22"/>
          <w:szCs w:val="22"/>
          <w:u w:val="single"/>
        </w:rPr>
        <w:t>solvencia</w:t>
      </w:r>
      <w:r w:rsidRPr="009C1E57">
        <w:rPr>
          <w:rFonts w:ascii="Arial" w:hAnsi="Arial" w:cs="Arial"/>
          <w:sz w:val="22"/>
          <w:szCs w:val="22"/>
        </w:rPr>
        <w:t xml:space="preserve"> </w:t>
      </w:r>
      <w:r w:rsidRPr="009C1E57">
        <w:rPr>
          <w:rFonts w:ascii="Arial" w:hAnsi="Arial" w:cs="Arial"/>
          <w:sz w:val="22"/>
          <w:szCs w:val="22"/>
          <w:u w:val="single"/>
        </w:rPr>
        <w:t>de</w:t>
      </w:r>
      <w:r w:rsidRPr="009C1E57">
        <w:rPr>
          <w:rFonts w:ascii="Arial" w:hAnsi="Arial" w:cs="Arial"/>
          <w:sz w:val="22"/>
          <w:szCs w:val="22"/>
        </w:rPr>
        <w:t xml:space="preserve"> </w:t>
      </w:r>
      <w:r w:rsidRPr="009C1E57">
        <w:rPr>
          <w:rFonts w:ascii="Arial" w:hAnsi="Arial" w:cs="Arial"/>
          <w:sz w:val="22"/>
          <w:szCs w:val="22"/>
          <w:u w:val="single"/>
        </w:rPr>
        <w:t>la</w:t>
      </w:r>
      <w:r w:rsidRPr="009C1E57">
        <w:rPr>
          <w:rFonts w:ascii="Arial" w:hAnsi="Arial" w:cs="Arial"/>
          <w:sz w:val="22"/>
          <w:szCs w:val="22"/>
        </w:rPr>
        <w:t xml:space="preserve"> </w:t>
      </w:r>
      <w:r w:rsidRPr="009C1E57">
        <w:rPr>
          <w:rFonts w:ascii="Arial" w:hAnsi="Arial" w:cs="Arial"/>
          <w:sz w:val="22"/>
          <w:szCs w:val="22"/>
          <w:u w:val="single"/>
        </w:rPr>
        <w:t>proposición</w:t>
      </w:r>
      <w:r w:rsidRPr="009C1E57">
        <w:rPr>
          <w:rFonts w:ascii="Arial" w:hAnsi="Arial" w:cs="Arial"/>
          <w:sz w:val="22"/>
          <w:szCs w:val="22"/>
        </w:rPr>
        <w:t xml:space="preserve">, </w:t>
      </w:r>
      <w:r w:rsidRPr="009C1E57">
        <w:rPr>
          <w:rFonts w:ascii="Arial" w:hAnsi="Arial" w:cs="Arial"/>
          <w:sz w:val="22"/>
          <w:szCs w:val="22"/>
          <w:u w:val="single"/>
        </w:rPr>
        <w:t>así</w:t>
      </w:r>
      <w:r w:rsidRPr="009C1E57">
        <w:rPr>
          <w:rFonts w:ascii="Arial" w:hAnsi="Arial" w:cs="Arial"/>
          <w:sz w:val="22"/>
          <w:szCs w:val="22"/>
        </w:rPr>
        <w:t xml:space="preserve"> </w:t>
      </w:r>
      <w:r w:rsidRPr="009C1E57">
        <w:rPr>
          <w:rFonts w:ascii="Arial" w:hAnsi="Arial" w:cs="Arial"/>
          <w:sz w:val="22"/>
          <w:szCs w:val="22"/>
          <w:u w:val="single"/>
        </w:rPr>
        <w:t>como</w:t>
      </w:r>
      <w:r w:rsidRPr="009C1E57">
        <w:rPr>
          <w:rFonts w:ascii="Arial" w:hAnsi="Arial" w:cs="Arial"/>
          <w:sz w:val="22"/>
          <w:szCs w:val="22"/>
        </w:rPr>
        <w:t xml:space="preserve"> </w:t>
      </w:r>
      <w:r w:rsidRPr="009C1E57">
        <w:rPr>
          <w:rFonts w:ascii="Arial" w:hAnsi="Arial" w:cs="Arial"/>
          <w:sz w:val="22"/>
          <w:szCs w:val="22"/>
          <w:u w:val="single"/>
        </w:rPr>
        <w:t>la</w:t>
      </w:r>
      <w:r w:rsidRPr="009C1E57">
        <w:rPr>
          <w:rFonts w:ascii="Arial" w:hAnsi="Arial" w:cs="Arial"/>
          <w:sz w:val="22"/>
          <w:szCs w:val="22"/>
        </w:rPr>
        <w:t xml:space="preserve"> </w:t>
      </w:r>
      <w:r w:rsidRPr="009C1E57">
        <w:rPr>
          <w:rFonts w:ascii="Arial" w:hAnsi="Arial" w:cs="Arial"/>
          <w:sz w:val="22"/>
          <w:szCs w:val="22"/>
          <w:u w:val="single"/>
        </w:rPr>
        <w:t>comprobación</w:t>
      </w:r>
      <w:r w:rsidRPr="009C1E57">
        <w:rPr>
          <w:rFonts w:ascii="Arial" w:hAnsi="Arial" w:cs="Arial"/>
          <w:sz w:val="22"/>
          <w:szCs w:val="22"/>
        </w:rPr>
        <w:t xml:space="preserve"> </w:t>
      </w:r>
      <w:r w:rsidRPr="009C1E57">
        <w:rPr>
          <w:rFonts w:ascii="Arial" w:hAnsi="Arial" w:cs="Arial"/>
          <w:sz w:val="22"/>
          <w:szCs w:val="22"/>
          <w:u w:val="single"/>
        </w:rPr>
        <w:t>de</w:t>
      </w:r>
      <w:r w:rsidRPr="009C1E57">
        <w:rPr>
          <w:rFonts w:ascii="Arial" w:hAnsi="Arial" w:cs="Arial"/>
          <w:sz w:val="22"/>
          <w:szCs w:val="22"/>
        </w:rPr>
        <w:t xml:space="preserve"> </w:t>
      </w:r>
      <w:r w:rsidRPr="009C1E57">
        <w:rPr>
          <w:rFonts w:ascii="Arial" w:hAnsi="Arial" w:cs="Arial"/>
          <w:sz w:val="22"/>
          <w:szCs w:val="22"/>
          <w:u w:val="single"/>
        </w:rPr>
        <w:t>que</w:t>
      </w:r>
      <w:r w:rsidRPr="009C1E57">
        <w:rPr>
          <w:rFonts w:ascii="Arial" w:hAnsi="Arial" w:cs="Arial"/>
          <w:sz w:val="22"/>
          <w:szCs w:val="22"/>
        </w:rPr>
        <w:t xml:space="preserve"> </w:t>
      </w:r>
      <w:r w:rsidRPr="009C1E57">
        <w:rPr>
          <w:rFonts w:ascii="Arial" w:hAnsi="Arial" w:cs="Arial"/>
          <w:sz w:val="22"/>
          <w:szCs w:val="22"/>
          <w:u w:val="single"/>
        </w:rPr>
        <w:t>algún</w:t>
      </w:r>
      <w:r w:rsidRPr="009C1E57">
        <w:rPr>
          <w:rFonts w:ascii="Arial" w:hAnsi="Arial" w:cs="Arial"/>
          <w:sz w:val="22"/>
          <w:szCs w:val="22"/>
        </w:rPr>
        <w:t xml:space="preserve"> </w:t>
      </w:r>
      <w:r w:rsidRPr="009C1E57">
        <w:rPr>
          <w:rFonts w:ascii="Arial" w:hAnsi="Arial" w:cs="Arial"/>
          <w:sz w:val="22"/>
          <w:szCs w:val="22"/>
          <w:u w:val="single"/>
        </w:rPr>
        <w:t>licitante</w:t>
      </w:r>
      <w:r w:rsidRPr="009C1E57">
        <w:rPr>
          <w:rFonts w:ascii="Arial" w:hAnsi="Arial" w:cs="Arial"/>
          <w:sz w:val="22"/>
          <w:szCs w:val="22"/>
        </w:rPr>
        <w:t xml:space="preserve"> </w:t>
      </w:r>
      <w:r w:rsidRPr="009C1E57">
        <w:rPr>
          <w:rFonts w:ascii="Arial" w:hAnsi="Arial" w:cs="Arial"/>
          <w:sz w:val="22"/>
          <w:szCs w:val="22"/>
          <w:u w:val="single"/>
        </w:rPr>
        <w:t>ha</w:t>
      </w:r>
      <w:r w:rsidRPr="009C1E57">
        <w:rPr>
          <w:rFonts w:ascii="Arial" w:hAnsi="Arial" w:cs="Arial"/>
          <w:sz w:val="22"/>
          <w:szCs w:val="22"/>
        </w:rPr>
        <w:t xml:space="preserve"> </w:t>
      </w:r>
      <w:r w:rsidRPr="009C1E57">
        <w:rPr>
          <w:rFonts w:ascii="Arial" w:hAnsi="Arial" w:cs="Arial"/>
          <w:sz w:val="22"/>
          <w:szCs w:val="22"/>
          <w:u w:val="single"/>
        </w:rPr>
        <w:t>acordado</w:t>
      </w:r>
      <w:r w:rsidRPr="009C1E57">
        <w:rPr>
          <w:rFonts w:ascii="Arial" w:hAnsi="Arial" w:cs="Arial"/>
          <w:sz w:val="22"/>
          <w:szCs w:val="22"/>
        </w:rPr>
        <w:t xml:space="preserve"> </w:t>
      </w:r>
      <w:r w:rsidRPr="009C1E57">
        <w:rPr>
          <w:rFonts w:ascii="Arial" w:hAnsi="Arial" w:cs="Arial"/>
          <w:sz w:val="22"/>
          <w:szCs w:val="22"/>
          <w:u w:val="single"/>
        </w:rPr>
        <w:t>con</w:t>
      </w:r>
      <w:r w:rsidRPr="009C1E57">
        <w:rPr>
          <w:rFonts w:ascii="Arial" w:hAnsi="Arial" w:cs="Arial"/>
          <w:sz w:val="22"/>
          <w:szCs w:val="22"/>
        </w:rPr>
        <w:t xml:space="preserve"> </w:t>
      </w:r>
      <w:r w:rsidRPr="009C1E57">
        <w:rPr>
          <w:rFonts w:ascii="Arial" w:hAnsi="Arial" w:cs="Arial"/>
          <w:sz w:val="22"/>
          <w:szCs w:val="22"/>
          <w:u w:val="single"/>
        </w:rPr>
        <w:t>otro</w:t>
      </w:r>
      <w:r w:rsidRPr="009C1E57">
        <w:rPr>
          <w:rFonts w:ascii="Arial" w:hAnsi="Arial" w:cs="Arial"/>
          <w:sz w:val="22"/>
          <w:szCs w:val="22"/>
        </w:rPr>
        <w:t xml:space="preserve"> </w:t>
      </w:r>
      <w:r w:rsidRPr="009C1E57">
        <w:rPr>
          <w:rFonts w:ascii="Arial" w:hAnsi="Arial" w:cs="Arial"/>
          <w:sz w:val="22"/>
          <w:szCs w:val="22"/>
          <w:u w:val="single"/>
        </w:rPr>
        <w:t>u</w:t>
      </w:r>
      <w:r w:rsidRPr="009C1E57">
        <w:rPr>
          <w:rFonts w:ascii="Arial" w:hAnsi="Arial" w:cs="Arial"/>
          <w:sz w:val="22"/>
          <w:szCs w:val="22"/>
        </w:rPr>
        <w:t xml:space="preserve"> </w:t>
      </w:r>
      <w:r w:rsidRPr="009C1E57">
        <w:rPr>
          <w:rFonts w:ascii="Arial" w:hAnsi="Arial" w:cs="Arial"/>
          <w:sz w:val="22"/>
          <w:szCs w:val="22"/>
          <w:u w:val="single"/>
        </w:rPr>
        <w:t>otros</w:t>
      </w:r>
      <w:r w:rsidRPr="009C1E57">
        <w:rPr>
          <w:rFonts w:ascii="Arial" w:hAnsi="Arial" w:cs="Arial"/>
          <w:sz w:val="22"/>
          <w:szCs w:val="22"/>
        </w:rPr>
        <w:t xml:space="preserve"> </w:t>
      </w:r>
      <w:r w:rsidRPr="009C1E57">
        <w:rPr>
          <w:rFonts w:ascii="Arial" w:hAnsi="Arial" w:cs="Arial"/>
          <w:sz w:val="22"/>
          <w:szCs w:val="22"/>
          <w:u w:val="single"/>
        </w:rPr>
        <w:t>elevar</w:t>
      </w:r>
      <w:r w:rsidRPr="009C1E57">
        <w:rPr>
          <w:rFonts w:ascii="Arial" w:hAnsi="Arial" w:cs="Arial"/>
          <w:sz w:val="22"/>
          <w:szCs w:val="22"/>
        </w:rPr>
        <w:t xml:space="preserve"> </w:t>
      </w:r>
      <w:r w:rsidRPr="009C1E57">
        <w:rPr>
          <w:rFonts w:ascii="Arial" w:hAnsi="Arial" w:cs="Arial"/>
          <w:sz w:val="22"/>
          <w:szCs w:val="22"/>
          <w:u w:val="single"/>
        </w:rPr>
        <w:t>el</w:t>
      </w:r>
      <w:r w:rsidRPr="009C1E57">
        <w:rPr>
          <w:rFonts w:ascii="Arial" w:hAnsi="Arial" w:cs="Arial"/>
          <w:sz w:val="22"/>
          <w:szCs w:val="22"/>
        </w:rPr>
        <w:t xml:space="preserve"> </w:t>
      </w:r>
      <w:r w:rsidRPr="009C1E57">
        <w:rPr>
          <w:rFonts w:ascii="Arial" w:hAnsi="Arial" w:cs="Arial"/>
          <w:sz w:val="22"/>
          <w:szCs w:val="22"/>
          <w:u w:val="single"/>
        </w:rPr>
        <w:t>precio</w:t>
      </w:r>
      <w:r w:rsidRPr="009C1E57">
        <w:rPr>
          <w:rFonts w:ascii="Arial" w:hAnsi="Arial" w:cs="Arial"/>
          <w:sz w:val="22"/>
          <w:szCs w:val="22"/>
        </w:rPr>
        <w:t xml:space="preserve"> </w:t>
      </w:r>
      <w:r w:rsidRPr="009C1E57">
        <w:rPr>
          <w:rFonts w:ascii="Arial" w:hAnsi="Arial" w:cs="Arial"/>
          <w:sz w:val="22"/>
          <w:szCs w:val="22"/>
          <w:u w:val="single"/>
        </w:rPr>
        <w:t>del</w:t>
      </w:r>
      <w:r w:rsidRPr="009C1E57">
        <w:rPr>
          <w:rFonts w:ascii="Arial" w:hAnsi="Arial" w:cs="Arial"/>
          <w:sz w:val="22"/>
          <w:szCs w:val="22"/>
        </w:rPr>
        <w:t xml:space="preserve"> </w:t>
      </w:r>
      <w:r w:rsidRPr="009C1E57">
        <w:rPr>
          <w:rFonts w:ascii="Arial" w:hAnsi="Arial" w:cs="Arial"/>
          <w:sz w:val="22"/>
          <w:szCs w:val="22"/>
          <w:u w:val="single"/>
        </w:rPr>
        <w:t>servicio</w:t>
      </w:r>
      <w:r w:rsidRPr="009C1E57">
        <w:rPr>
          <w:rFonts w:ascii="Arial" w:hAnsi="Arial" w:cs="Arial"/>
          <w:sz w:val="22"/>
          <w:szCs w:val="22"/>
        </w:rPr>
        <w:t xml:space="preserve">, </w:t>
      </w:r>
      <w:r w:rsidRPr="009C1E57">
        <w:rPr>
          <w:rFonts w:ascii="Arial" w:hAnsi="Arial" w:cs="Arial"/>
          <w:sz w:val="22"/>
          <w:szCs w:val="22"/>
          <w:u w:val="single"/>
        </w:rPr>
        <w:t>o</w:t>
      </w:r>
      <w:r w:rsidRPr="009C1E57">
        <w:rPr>
          <w:rFonts w:ascii="Arial" w:hAnsi="Arial" w:cs="Arial"/>
          <w:sz w:val="22"/>
          <w:szCs w:val="22"/>
        </w:rPr>
        <w:t xml:space="preserve"> </w:t>
      </w:r>
      <w:r w:rsidRPr="009C1E57">
        <w:rPr>
          <w:rFonts w:ascii="Arial" w:hAnsi="Arial" w:cs="Arial"/>
          <w:sz w:val="22"/>
          <w:szCs w:val="22"/>
          <w:u w:val="single"/>
        </w:rPr>
        <w:t>cualquier</w:t>
      </w:r>
      <w:r w:rsidRPr="009C1E57">
        <w:rPr>
          <w:rFonts w:ascii="Arial" w:hAnsi="Arial" w:cs="Arial"/>
          <w:sz w:val="22"/>
          <w:szCs w:val="22"/>
        </w:rPr>
        <w:t xml:space="preserve"> </w:t>
      </w:r>
      <w:r w:rsidRPr="009C1E57">
        <w:rPr>
          <w:rFonts w:ascii="Arial" w:hAnsi="Arial" w:cs="Arial"/>
          <w:sz w:val="22"/>
          <w:szCs w:val="22"/>
          <w:u w:val="single"/>
        </w:rPr>
        <w:t>otro</w:t>
      </w:r>
      <w:r w:rsidRPr="009C1E57">
        <w:rPr>
          <w:rFonts w:ascii="Arial" w:hAnsi="Arial" w:cs="Arial"/>
          <w:sz w:val="22"/>
          <w:szCs w:val="22"/>
        </w:rPr>
        <w:t xml:space="preserve"> </w:t>
      </w:r>
      <w:r w:rsidRPr="009C1E57">
        <w:rPr>
          <w:rFonts w:ascii="Arial" w:hAnsi="Arial" w:cs="Arial"/>
          <w:sz w:val="22"/>
          <w:szCs w:val="22"/>
          <w:u w:val="single"/>
        </w:rPr>
        <w:t>acuerdo</w:t>
      </w:r>
      <w:r w:rsidRPr="009C1E57">
        <w:rPr>
          <w:rFonts w:ascii="Arial" w:hAnsi="Arial" w:cs="Arial"/>
          <w:sz w:val="22"/>
          <w:szCs w:val="22"/>
        </w:rPr>
        <w:t xml:space="preserve"> </w:t>
      </w:r>
      <w:r w:rsidRPr="009C1E57">
        <w:rPr>
          <w:rFonts w:ascii="Arial" w:hAnsi="Arial" w:cs="Arial"/>
          <w:sz w:val="22"/>
          <w:szCs w:val="22"/>
          <w:u w:val="single"/>
        </w:rPr>
        <w:t>que</w:t>
      </w:r>
      <w:r w:rsidRPr="009C1E57">
        <w:rPr>
          <w:rFonts w:ascii="Arial" w:hAnsi="Arial" w:cs="Arial"/>
          <w:sz w:val="22"/>
          <w:szCs w:val="22"/>
        </w:rPr>
        <w:t xml:space="preserve"> </w:t>
      </w:r>
      <w:r w:rsidRPr="009C1E57">
        <w:rPr>
          <w:rFonts w:ascii="Arial" w:hAnsi="Arial" w:cs="Arial"/>
          <w:sz w:val="22"/>
          <w:szCs w:val="22"/>
          <w:u w:val="single"/>
        </w:rPr>
        <w:t>tenga</w:t>
      </w:r>
      <w:r w:rsidRPr="009C1E57">
        <w:rPr>
          <w:rFonts w:ascii="Arial" w:hAnsi="Arial" w:cs="Arial"/>
          <w:sz w:val="22"/>
          <w:szCs w:val="22"/>
        </w:rPr>
        <w:t xml:space="preserve"> </w:t>
      </w:r>
      <w:r w:rsidRPr="009C1E57">
        <w:rPr>
          <w:rFonts w:ascii="Arial" w:hAnsi="Arial" w:cs="Arial"/>
          <w:sz w:val="22"/>
          <w:szCs w:val="22"/>
          <w:u w:val="single"/>
        </w:rPr>
        <w:t>como</w:t>
      </w:r>
      <w:r w:rsidRPr="009C1E57">
        <w:rPr>
          <w:rFonts w:ascii="Arial" w:hAnsi="Arial" w:cs="Arial"/>
          <w:sz w:val="22"/>
          <w:szCs w:val="22"/>
        </w:rPr>
        <w:t xml:space="preserve"> </w:t>
      </w:r>
      <w:r w:rsidRPr="009C1E57">
        <w:rPr>
          <w:rFonts w:ascii="Arial" w:hAnsi="Arial" w:cs="Arial"/>
          <w:sz w:val="22"/>
          <w:szCs w:val="22"/>
          <w:u w:val="single"/>
        </w:rPr>
        <w:t>fin</w:t>
      </w:r>
      <w:r w:rsidRPr="009C1E57">
        <w:rPr>
          <w:rFonts w:ascii="Arial" w:hAnsi="Arial" w:cs="Arial"/>
          <w:sz w:val="22"/>
          <w:szCs w:val="22"/>
        </w:rPr>
        <w:t xml:space="preserve"> </w:t>
      </w:r>
      <w:r w:rsidRPr="009C1E57">
        <w:rPr>
          <w:rFonts w:ascii="Arial" w:hAnsi="Arial" w:cs="Arial"/>
          <w:sz w:val="22"/>
          <w:szCs w:val="22"/>
          <w:u w:val="single"/>
        </w:rPr>
        <w:t>obtener</w:t>
      </w:r>
      <w:r w:rsidRPr="009C1E57">
        <w:rPr>
          <w:rFonts w:ascii="Arial" w:hAnsi="Arial" w:cs="Arial"/>
          <w:sz w:val="22"/>
          <w:szCs w:val="22"/>
        </w:rPr>
        <w:t xml:space="preserve"> </w:t>
      </w:r>
      <w:r w:rsidRPr="009C1E57">
        <w:rPr>
          <w:rFonts w:ascii="Arial" w:hAnsi="Arial" w:cs="Arial"/>
          <w:sz w:val="22"/>
          <w:szCs w:val="22"/>
          <w:u w:val="single"/>
        </w:rPr>
        <w:t>una</w:t>
      </w:r>
      <w:r w:rsidRPr="009C1E57">
        <w:rPr>
          <w:rFonts w:ascii="Arial" w:hAnsi="Arial" w:cs="Arial"/>
          <w:sz w:val="22"/>
          <w:szCs w:val="22"/>
        </w:rPr>
        <w:t xml:space="preserve"> </w:t>
      </w:r>
      <w:r w:rsidRPr="009C1E57">
        <w:rPr>
          <w:rFonts w:ascii="Arial" w:hAnsi="Arial" w:cs="Arial"/>
          <w:sz w:val="22"/>
          <w:szCs w:val="22"/>
          <w:u w:val="single"/>
        </w:rPr>
        <w:t>ventaja</w:t>
      </w:r>
      <w:r w:rsidRPr="009C1E57">
        <w:rPr>
          <w:rFonts w:ascii="Arial" w:hAnsi="Arial" w:cs="Arial"/>
          <w:sz w:val="22"/>
          <w:szCs w:val="22"/>
        </w:rPr>
        <w:t xml:space="preserve"> </w:t>
      </w:r>
      <w:r w:rsidRPr="009C1E57">
        <w:rPr>
          <w:rFonts w:ascii="Arial" w:hAnsi="Arial" w:cs="Arial"/>
          <w:sz w:val="22"/>
          <w:szCs w:val="22"/>
          <w:u w:val="single"/>
        </w:rPr>
        <w:t>sobre</w:t>
      </w:r>
      <w:r w:rsidRPr="009C1E57">
        <w:rPr>
          <w:rFonts w:ascii="Arial" w:hAnsi="Arial" w:cs="Arial"/>
          <w:sz w:val="22"/>
          <w:szCs w:val="22"/>
        </w:rPr>
        <w:t xml:space="preserve"> </w:t>
      </w:r>
      <w:r w:rsidRPr="009C1E57">
        <w:rPr>
          <w:rFonts w:ascii="Arial" w:hAnsi="Arial" w:cs="Arial"/>
          <w:sz w:val="22"/>
          <w:szCs w:val="22"/>
          <w:u w:val="single"/>
        </w:rPr>
        <w:t>los</w:t>
      </w:r>
      <w:r w:rsidRPr="009C1E57">
        <w:rPr>
          <w:rFonts w:ascii="Arial" w:hAnsi="Arial" w:cs="Arial"/>
          <w:sz w:val="22"/>
          <w:szCs w:val="22"/>
        </w:rPr>
        <w:t xml:space="preserve"> </w:t>
      </w:r>
      <w:r w:rsidRPr="009C1E57">
        <w:rPr>
          <w:rFonts w:ascii="Arial" w:hAnsi="Arial" w:cs="Arial"/>
          <w:sz w:val="22"/>
          <w:szCs w:val="22"/>
          <w:u w:val="single"/>
        </w:rPr>
        <w:t>demás</w:t>
      </w:r>
      <w:r w:rsidRPr="009C1E57">
        <w:rPr>
          <w:rFonts w:ascii="Arial" w:hAnsi="Arial" w:cs="Arial"/>
          <w:sz w:val="22"/>
          <w:szCs w:val="22"/>
        </w:rPr>
        <w:t xml:space="preserve"> </w:t>
      </w:r>
      <w:r w:rsidRPr="009C1E57">
        <w:rPr>
          <w:rFonts w:ascii="Arial" w:hAnsi="Arial" w:cs="Arial"/>
          <w:sz w:val="22"/>
          <w:szCs w:val="22"/>
          <w:u w:val="single"/>
        </w:rPr>
        <w:t>licitantes</w:t>
      </w:r>
      <w:r w:rsidRPr="009C1E57">
        <w:rPr>
          <w:rFonts w:ascii="Arial" w:hAnsi="Arial" w:cs="Arial"/>
          <w:sz w:val="22"/>
          <w:szCs w:val="22"/>
        </w:rPr>
        <w:t>.</w:t>
      </w:r>
    </w:p>
    <w:p w:rsidR="009C1E57" w:rsidRPr="009C1E57" w:rsidRDefault="009C1E57" w:rsidP="009C1E57">
      <w:pPr>
        <w:widowControl w:val="0"/>
        <w:autoSpaceDE w:val="0"/>
        <w:autoSpaceDN w:val="0"/>
        <w:adjustRightInd w:val="0"/>
        <w:ind w:left="851" w:hanging="851"/>
        <w:jc w:val="both"/>
        <w:rPr>
          <w:rFonts w:ascii="Arial" w:hAnsi="Arial" w:cs="Arial"/>
          <w:sz w:val="22"/>
          <w:szCs w:val="22"/>
        </w:rPr>
      </w:pPr>
    </w:p>
    <w:p w:rsidR="009C1E57" w:rsidRPr="009C1E57" w:rsidRDefault="009C1E57" w:rsidP="0040587D">
      <w:pPr>
        <w:widowControl w:val="0"/>
        <w:numPr>
          <w:ilvl w:val="1"/>
          <w:numId w:val="41"/>
        </w:numPr>
        <w:autoSpaceDE w:val="0"/>
        <w:autoSpaceDN w:val="0"/>
        <w:adjustRightInd w:val="0"/>
        <w:ind w:left="709" w:hanging="709"/>
        <w:jc w:val="both"/>
        <w:rPr>
          <w:rFonts w:ascii="Arial" w:hAnsi="Arial" w:cs="Arial"/>
          <w:b/>
          <w:sz w:val="22"/>
          <w:szCs w:val="22"/>
        </w:rPr>
      </w:pPr>
      <w:bookmarkStart w:id="19" w:name="_4.3_Proposiciones_conjuntas._(En_su"/>
      <w:bookmarkStart w:id="20" w:name="_4.4_Condiciones_de_precios."/>
      <w:bookmarkEnd w:id="19"/>
      <w:bookmarkEnd w:id="20"/>
      <w:r w:rsidRPr="009C1E57">
        <w:rPr>
          <w:rFonts w:ascii="Arial" w:hAnsi="Arial" w:cs="Arial"/>
          <w:b/>
          <w:sz w:val="22"/>
          <w:szCs w:val="22"/>
        </w:rPr>
        <w:t>Condiciones de precios.</w:t>
      </w:r>
    </w:p>
    <w:p w:rsidR="009C1E57" w:rsidRPr="009C1E57" w:rsidRDefault="009C1E57" w:rsidP="009C1E57">
      <w:pPr>
        <w:ind w:right="15"/>
        <w:jc w:val="both"/>
        <w:rPr>
          <w:rFonts w:ascii="Arial" w:hAnsi="Arial" w:cs="Arial"/>
          <w:sz w:val="22"/>
          <w:szCs w:val="22"/>
        </w:rPr>
      </w:pPr>
      <w:r w:rsidRPr="009C1E57">
        <w:rPr>
          <w:rFonts w:ascii="Arial" w:hAnsi="Arial" w:cs="Arial"/>
          <w:sz w:val="22"/>
          <w:szCs w:val="22"/>
        </w:rPr>
        <w:t>Los precios a cotizar serán fijos para todos los conceptos durante la vigencia total del contrato.</w:t>
      </w:r>
    </w:p>
    <w:p w:rsidR="009C1E57" w:rsidRPr="009C1E57" w:rsidRDefault="009C1E57" w:rsidP="009C1E57">
      <w:pPr>
        <w:ind w:right="15"/>
        <w:jc w:val="both"/>
        <w:rPr>
          <w:rFonts w:ascii="Arial" w:hAnsi="Arial" w:cs="Arial"/>
          <w:sz w:val="22"/>
          <w:szCs w:val="22"/>
        </w:rPr>
      </w:pPr>
      <w:r w:rsidRPr="009C1E57">
        <w:rPr>
          <w:rFonts w:ascii="Arial" w:hAnsi="Arial" w:cs="Arial"/>
          <w:sz w:val="22"/>
          <w:szCs w:val="22"/>
        </w:rPr>
        <w:t xml:space="preserve"> </w:t>
      </w:r>
    </w:p>
    <w:p w:rsidR="009C1E57" w:rsidRDefault="009C1E57" w:rsidP="009C1E57">
      <w:pPr>
        <w:ind w:right="15"/>
        <w:jc w:val="both"/>
        <w:rPr>
          <w:rFonts w:ascii="Arial" w:hAnsi="Arial" w:cs="Arial"/>
          <w:sz w:val="22"/>
          <w:szCs w:val="22"/>
        </w:rPr>
      </w:pPr>
      <w:r w:rsidRPr="009C1E57">
        <w:rPr>
          <w:rFonts w:ascii="Arial" w:hAnsi="Arial" w:cs="Arial"/>
          <w:b/>
          <w:bCs/>
          <w:sz w:val="22"/>
          <w:szCs w:val="22"/>
        </w:rPr>
        <w:t xml:space="preserve">Precios fijos: </w:t>
      </w:r>
      <w:r w:rsidRPr="009C1E57">
        <w:rPr>
          <w:rFonts w:ascii="Arial" w:hAnsi="Arial" w:cs="Arial"/>
          <w:sz w:val="22"/>
          <w:szCs w:val="22"/>
        </w:rPr>
        <w:t>Se entiende por precios fijos los que no están sujetos a ninguna variación y</w:t>
      </w:r>
      <w:r w:rsidRPr="009C1E57">
        <w:rPr>
          <w:rFonts w:ascii="Arial" w:hAnsi="Arial" w:cs="Arial"/>
          <w:b/>
          <w:bCs/>
          <w:sz w:val="22"/>
          <w:szCs w:val="22"/>
        </w:rPr>
        <w:t xml:space="preserve"> </w:t>
      </w:r>
      <w:r w:rsidRPr="009C1E57">
        <w:rPr>
          <w:rFonts w:ascii="Arial" w:hAnsi="Arial" w:cs="Arial"/>
          <w:sz w:val="22"/>
          <w:szCs w:val="22"/>
        </w:rPr>
        <w:t>se mantienen así desde el momento de la presentación y apertura de las proposiciones hasta la entrega y</w:t>
      </w:r>
      <w:r w:rsidRPr="009C1E57">
        <w:rPr>
          <w:rFonts w:ascii="Arial" w:hAnsi="Arial" w:cs="Arial"/>
          <w:b/>
          <w:bCs/>
          <w:sz w:val="22"/>
          <w:szCs w:val="22"/>
        </w:rPr>
        <w:t xml:space="preserve"> </w:t>
      </w:r>
      <w:r w:rsidRPr="009C1E57">
        <w:rPr>
          <w:rFonts w:ascii="Arial" w:hAnsi="Arial" w:cs="Arial"/>
          <w:sz w:val="22"/>
          <w:szCs w:val="22"/>
        </w:rPr>
        <w:t>facturación correspondiente del servicio.</w:t>
      </w:r>
    </w:p>
    <w:p w:rsidR="009C1E57" w:rsidRPr="009C1E57" w:rsidRDefault="009C1E57" w:rsidP="009C1E57">
      <w:pPr>
        <w:ind w:right="15"/>
        <w:jc w:val="both"/>
        <w:rPr>
          <w:rFonts w:ascii="Arial" w:hAnsi="Arial" w:cs="Arial"/>
          <w:sz w:val="22"/>
          <w:szCs w:val="22"/>
        </w:rPr>
      </w:pPr>
    </w:p>
    <w:p w:rsidR="009C1E57" w:rsidRPr="009C1E57" w:rsidRDefault="009C1E57" w:rsidP="009C1E57">
      <w:pPr>
        <w:shd w:val="clear" w:color="auto" w:fill="BDD6EE"/>
        <w:ind w:right="15"/>
        <w:rPr>
          <w:rFonts w:ascii="Arial" w:hAnsi="Arial" w:cs="Arial"/>
          <w:b/>
          <w:sz w:val="22"/>
          <w:szCs w:val="22"/>
        </w:rPr>
      </w:pPr>
      <w:bookmarkStart w:id="21" w:name="_5._INSTRUCCIONES_PARA_LA_ELABORACIÓ"/>
      <w:bookmarkStart w:id="22" w:name="_6._CRITERIOS_DE_EVALUACIÓN,_DICTAME"/>
      <w:bookmarkStart w:id="23" w:name="_8._DESCALIFICACIÓN_DEL_LICITANTE."/>
      <w:bookmarkStart w:id="24" w:name="_9._SUSPENSIÓN_Ó_CANCELACIÓN_DE_LA_L"/>
      <w:bookmarkStart w:id="25" w:name="_10._LICITACIÓN_DESIERTA."/>
      <w:bookmarkStart w:id="26" w:name="_11._RESCISIÓN_DEL_CONTRATO."/>
      <w:bookmarkStart w:id="27" w:name="_12._TERMINACIÓN_ANTICIPADA_DEL_CONT"/>
      <w:bookmarkEnd w:id="21"/>
      <w:bookmarkEnd w:id="22"/>
      <w:bookmarkEnd w:id="23"/>
      <w:bookmarkEnd w:id="24"/>
      <w:bookmarkEnd w:id="25"/>
      <w:bookmarkEnd w:id="26"/>
      <w:bookmarkEnd w:id="27"/>
      <w:r w:rsidRPr="009C1E57">
        <w:rPr>
          <w:rFonts w:ascii="Arial" w:hAnsi="Arial" w:cs="Arial"/>
          <w:b/>
          <w:sz w:val="22"/>
          <w:szCs w:val="22"/>
        </w:rPr>
        <w:t>4.</w:t>
      </w:r>
      <w:r w:rsidRPr="009C1E57">
        <w:rPr>
          <w:rFonts w:ascii="Arial" w:hAnsi="Arial" w:cs="Arial"/>
          <w:b/>
          <w:sz w:val="22"/>
          <w:szCs w:val="22"/>
        </w:rPr>
        <w:tab/>
        <w:t>PROCEDIMIENTO DE LA LICITACIÓN.</w:t>
      </w:r>
    </w:p>
    <w:p w:rsidR="009C1E57" w:rsidRPr="009C1E57" w:rsidRDefault="009C1E57" w:rsidP="009C1E57">
      <w:pPr>
        <w:tabs>
          <w:tab w:val="left" w:pos="-720"/>
        </w:tabs>
        <w:suppressAutoHyphens/>
        <w:jc w:val="both"/>
        <w:rPr>
          <w:rFonts w:ascii="Arial" w:hAnsi="Arial" w:cs="Arial"/>
          <w:spacing w:val="-3"/>
          <w:sz w:val="22"/>
          <w:szCs w:val="22"/>
        </w:rPr>
      </w:pPr>
    </w:p>
    <w:p w:rsidR="009C1E57" w:rsidRPr="009C1E57" w:rsidRDefault="009C1E57" w:rsidP="009C1E57">
      <w:pPr>
        <w:tabs>
          <w:tab w:val="left" w:pos="-720"/>
        </w:tabs>
        <w:suppressAutoHyphens/>
        <w:jc w:val="both"/>
        <w:rPr>
          <w:rFonts w:ascii="Arial" w:hAnsi="Arial" w:cs="Arial"/>
          <w:spacing w:val="-3"/>
          <w:sz w:val="22"/>
          <w:szCs w:val="22"/>
        </w:rPr>
      </w:pPr>
      <w:r w:rsidRPr="009C1E57">
        <w:rPr>
          <w:rFonts w:ascii="Arial" w:hAnsi="Arial" w:cs="Arial"/>
          <w:spacing w:val="-3"/>
          <w:sz w:val="22"/>
          <w:szCs w:val="22"/>
        </w:rPr>
        <w:t xml:space="preserve">Con fundamento en el artículo 26 Bis fracción II de la “LEY”, la presente licitación será </w:t>
      </w:r>
      <w:r w:rsidRPr="009C1E57">
        <w:rPr>
          <w:rFonts w:ascii="Arial" w:hAnsi="Arial" w:cs="Arial"/>
          <w:b/>
          <w:spacing w:val="-3"/>
          <w:sz w:val="22"/>
          <w:szCs w:val="22"/>
          <w:u w:val="single"/>
        </w:rPr>
        <w:t>electrónica</w:t>
      </w:r>
      <w:r w:rsidRPr="009C1E57">
        <w:rPr>
          <w:rFonts w:ascii="Arial" w:hAnsi="Arial" w:cs="Arial"/>
          <w:spacing w:val="-3"/>
          <w:sz w:val="22"/>
          <w:szCs w:val="22"/>
        </w:rPr>
        <w:t>,</w:t>
      </w:r>
      <w:r w:rsidRPr="009C1E57">
        <w:rPr>
          <w:rFonts w:ascii="Arial" w:hAnsi="Arial" w:cs="Arial"/>
          <w:b/>
          <w:spacing w:val="-3"/>
          <w:sz w:val="22"/>
          <w:szCs w:val="22"/>
        </w:rPr>
        <w:t xml:space="preserve"> </w:t>
      </w:r>
      <w:r w:rsidRPr="009C1E57">
        <w:rPr>
          <w:rFonts w:ascii="Arial" w:hAnsi="Arial" w:cs="Arial"/>
          <w:spacing w:val="-3"/>
          <w:sz w:val="22"/>
          <w:szCs w:val="22"/>
        </w:rPr>
        <w:t xml:space="preserve">en la cual exclusivamente se permitirá la participación de los licitantes a través del sistema electrónico </w:t>
      </w:r>
      <w:r w:rsidRPr="009C1E57">
        <w:rPr>
          <w:rFonts w:ascii="Arial" w:hAnsi="Arial" w:cs="Arial"/>
          <w:b/>
          <w:spacing w:val="-3"/>
          <w:sz w:val="22"/>
          <w:szCs w:val="22"/>
          <w:u w:val="single"/>
        </w:rPr>
        <w:t>CompraNet</w:t>
      </w:r>
      <w:r w:rsidRPr="009C1E57">
        <w:rPr>
          <w:rFonts w:ascii="Arial" w:hAnsi="Arial" w:cs="Arial"/>
          <w:spacing w:val="-3"/>
          <w:sz w:val="22"/>
          <w:szCs w:val="22"/>
        </w:rPr>
        <w:t xml:space="preserve">, es decir que deberán presentar sus proposiciones por medios remotos de comunicación electrónica, preferentemente en archivo </w:t>
      </w:r>
      <w:proofErr w:type="spellStart"/>
      <w:r w:rsidRPr="009C1E57">
        <w:rPr>
          <w:rFonts w:ascii="Arial" w:hAnsi="Arial" w:cs="Arial"/>
          <w:b/>
          <w:spacing w:val="-3"/>
          <w:sz w:val="22"/>
          <w:szCs w:val="22"/>
          <w:u w:val="single"/>
        </w:rPr>
        <w:t>word</w:t>
      </w:r>
      <w:proofErr w:type="spellEnd"/>
      <w:r w:rsidRPr="009C1E57">
        <w:rPr>
          <w:rFonts w:ascii="Arial" w:hAnsi="Arial" w:cs="Arial"/>
          <w:spacing w:val="-3"/>
          <w:sz w:val="22"/>
          <w:szCs w:val="22"/>
        </w:rPr>
        <w:t xml:space="preserve">, </w:t>
      </w:r>
      <w:proofErr w:type="spellStart"/>
      <w:r w:rsidRPr="009C1E57">
        <w:rPr>
          <w:rFonts w:ascii="Arial" w:hAnsi="Arial" w:cs="Arial"/>
          <w:b/>
          <w:spacing w:val="-3"/>
          <w:sz w:val="22"/>
          <w:szCs w:val="22"/>
          <w:u w:val="single"/>
        </w:rPr>
        <w:t>excell</w:t>
      </w:r>
      <w:proofErr w:type="spellEnd"/>
      <w:r w:rsidRPr="009C1E57">
        <w:rPr>
          <w:rFonts w:ascii="Arial" w:hAnsi="Arial" w:cs="Arial"/>
          <w:spacing w:val="-3"/>
          <w:sz w:val="22"/>
          <w:szCs w:val="22"/>
        </w:rPr>
        <w:t xml:space="preserve"> o </w:t>
      </w:r>
      <w:r w:rsidRPr="009C1E57">
        <w:rPr>
          <w:rFonts w:ascii="Arial" w:hAnsi="Arial" w:cs="Arial"/>
          <w:b/>
          <w:spacing w:val="-3"/>
          <w:sz w:val="22"/>
          <w:szCs w:val="22"/>
          <w:u w:val="single"/>
        </w:rPr>
        <w:t>PDF</w:t>
      </w:r>
      <w:r w:rsidRPr="009C1E57">
        <w:rPr>
          <w:rFonts w:ascii="Arial" w:hAnsi="Arial" w:cs="Arial"/>
          <w:spacing w:val="-3"/>
          <w:sz w:val="22"/>
          <w:szCs w:val="22"/>
        </w:rPr>
        <w:t>.</w:t>
      </w:r>
    </w:p>
    <w:p w:rsidR="009C1E57" w:rsidRPr="009C1E57" w:rsidRDefault="009C1E57" w:rsidP="009C1E57">
      <w:pPr>
        <w:jc w:val="both"/>
        <w:rPr>
          <w:rFonts w:ascii="Arial" w:hAnsi="Arial" w:cs="Arial"/>
          <w:spacing w:val="-3"/>
          <w:sz w:val="22"/>
          <w:szCs w:val="22"/>
        </w:rPr>
      </w:pPr>
    </w:p>
    <w:p w:rsidR="009C1E57" w:rsidRDefault="009C1E57" w:rsidP="009C1E57">
      <w:pPr>
        <w:jc w:val="both"/>
        <w:rPr>
          <w:rFonts w:ascii="Arial" w:hAnsi="Arial" w:cs="Arial"/>
          <w:spacing w:val="-3"/>
          <w:sz w:val="22"/>
          <w:szCs w:val="22"/>
        </w:rPr>
      </w:pPr>
      <w:r w:rsidRPr="009C1E57">
        <w:rPr>
          <w:rFonts w:ascii="Arial" w:hAnsi="Arial" w:cs="Arial"/>
          <w:spacing w:val="-3"/>
          <w:sz w:val="22"/>
          <w:szCs w:val="22"/>
        </w:rPr>
        <w:lastRenderedPageBreak/>
        <w:t>Los licitantes participantes aceptarán que se tendrán por notificados de las actas que se levanten del proceso de licitación, cuando éstas se encuentren a su disposición en el portal de CompraNet.</w:t>
      </w:r>
    </w:p>
    <w:p w:rsidR="0016290C" w:rsidRPr="009C1E57" w:rsidRDefault="0016290C" w:rsidP="009C1E57">
      <w:pPr>
        <w:jc w:val="both"/>
        <w:rPr>
          <w:rFonts w:ascii="Arial" w:hAnsi="Arial" w:cs="Arial"/>
          <w:spacing w:val="-3"/>
          <w:sz w:val="22"/>
          <w:szCs w:val="22"/>
        </w:rPr>
      </w:pPr>
    </w:p>
    <w:p w:rsidR="009C1E57" w:rsidRPr="009C1E57" w:rsidRDefault="009C1E57" w:rsidP="009C1E57">
      <w:pPr>
        <w:jc w:val="both"/>
        <w:rPr>
          <w:rFonts w:ascii="Arial" w:hAnsi="Arial" w:cs="Arial"/>
          <w:b/>
          <w:spacing w:val="-3"/>
          <w:sz w:val="22"/>
          <w:szCs w:val="22"/>
        </w:rPr>
      </w:pPr>
      <w:r w:rsidRPr="009C1E57">
        <w:rPr>
          <w:rFonts w:ascii="Arial" w:hAnsi="Arial" w:cs="Arial"/>
          <w:b/>
          <w:spacing w:val="-3"/>
          <w:sz w:val="22"/>
          <w:szCs w:val="22"/>
          <w:u w:val="single"/>
        </w:rPr>
        <w:t>Participación</w:t>
      </w:r>
      <w:r w:rsidRPr="009C1E57">
        <w:rPr>
          <w:rFonts w:ascii="Arial" w:hAnsi="Arial" w:cs="Arial"/>
          <w:b/>
          <w:spacing w:val="-3"/>
          <w:sz w:val="22"/>
          <w:szCs w:val="22"/>
        </w:rPr>
        <w:t xml:space="preserve"> </w:t>
      </w:r>
      <w:r w:rsidRPr="009C1E57">
        <w:rPr>
          <w:rFonts w:ascii="Arial" w:hAnsi="Arial" w:cs="Arial"/>
          <w:b/>
          <w:spacing w:val="-3"/>
          <w:sz w:val="22"/>
          <w:szCs w:val="22"/>
          <w:u w:val="single"/>
        </w:rPr>
        <w:t>por</w:t>
      </w:r>
      <w:r w:rsidRPr="009C1E57">
        <w:rPr>
          <w:rFonts w:ascii="Arial" w:hAnsi="Arial" w:cs="Arial"/>
          <w:b/>
          <w:spacing w:val="-3"/>
          <w:sz w:val="22"/>
          <w:szCs w:val="22"/>
        </w:rPr>
        <w:t xml:space="preserve"> </w:t>
      </w:r>
      <w:r w:rsidRPr="009C1E57">
        <w:rPr>
          <w:rFonts w:ascii="Arial" w:hAnsi="Arial" w:cs="Arial"/>
          <w:b/>
          <w:spacing w:val="-3"/>
          <w:sz w:val="22"/>
          <w:szCs w:val="22"/>
          <w:u w:val="single"/>
        </w:rPr>
        <w:t>el</w:t>
      </w:r>
      <w:r w:rsidRPr="009C1E57">
        <w:rPr>
          <w:rFonts w:ascii="Arial" w:hAnsi="Arial" w:cs="Arial"/>
          <w:b/>
          <w:spacing w:val="-3"/>
          <w:sz w:val="22"/>
          <w:szCs w:val="22"/>
        </w:rPr>
        <w:t xml:space="preserve"> </w:t>
      </w:r>
      <w:r w:rsidRPr="009C1E57">
        <w:rPr>
          <w:rFonts w:ascii="Arial" w:hAnsi="Arial" w:cs="Arial"/>
          <w:b/>
          <w:spacing w:val="-3"/>
          <w:sz w:val="22"/>
          <w:szCs w:val="22"/>
          <w:u w:val="single"/>
        </w:rPr>
        <w:t>sistema</w:t>
      </w:r>
      <w:r w:rsidRPr="009C1E57">
        <w:rPr>
          <w:rFonts w:ascii="Arial" w:hAnsi="Arial" w:cs="Arial"/>
          <w:b/>
          <w:spacing w:val="-3"/>
          <w:sz w:val="22"/>
          <w:szCs w:val="22"/>
        </w:rPr>
        <w:t xml:space="preserve"> </w:t>
      </w:r>
      <w:r w:rsidRPr="009C1E57">
        <w:rPr>
          <w:rFonts w:ascii="Arial" w:hAnsi="Arial" w:cs="Arial"/>
          <w:b/>
          <w:spacing w:val="-3"/>
          <w:sz w:val="22"/>
          <w:szCs w:val="22"/>
          <w:u w:val="single"/>
        </w:rPr>
        <w:t>CompraNet</w:t>
      </w:r>
      <w:r w:rsidRPr="009C1E57">
        <w:rPr>
          <w:rFonts w:ascii="Arial" w:hAnsi="Arial" w:cs="Arial"/>
          <w:b/>
          <w:spacing w:val="-3"/>
          <w:sz w:val="22"/>
          <w:szCs w:val="22"/>
        </w:rPr>
        <w:t>:</w:t>
      </w:r>
    </w:p>
    <w:p w:rsidR="009C1E57" w:rsidRPr="009C1E57" w:rsidRDefault="009C1E57" w:rsidP="009C1E57">
      <w:pPr>
        <w:jc w:val="both"/>
        <w:rPr>
          <w:rFonts w:ascii="Arial" w:hAnsi="Arial" w:cs="Arial"/>
          <w:b/>
          <w:spacing w:val="-3"/>
          <w:sz w:val="22"/>
          <w:szCs w:val="22"/>
        </w:rPr>
      </w:pPr>
    </w:p>
    <w:p w:rsidR="009C1E57" w:rsidRDefault="009C1E57" w:rsidP="009C1E57">
      <w:pPr>
        <w:suppressAutoHyphens/>
        <w:jc w:val="both"/>
        <w:rPr>
          <w:rFonts w:ascii="Arial" w:hAnsi="Arial" w:cs="Arial"/>
          <w:spacing w:val="-3"/>
          <w:sz w:val="22"/>
          <w:szCs w:val="22"/>
        </w:rPr>
      </w:pPr>
      <w:r w:rsidRPr="009C1E57">
        <w:rPr>
          <w:rFonts w:ascii="Arial" w:hAnsi="Arial" w:cs="Arial"/>
          <w:spacing w:val="-3"/>
          <w:sz w:val="22"/>
          <w:szCs w:val="22"/>
        </w:rPr>
        <w:t xml:space="preserve">La presentación de proposiciones será de </w:t>
      </w:r>
      <w:r w:rsidRPr="009C1E57">
        <w:rPr>
          <w:rFonts w:ascii="Arial" w:hAnsi="Arial" w:cs="Arial"/>
          <w:spacing w:val="-3"/>
          <w:sz w:val="22"/>
          <w:szCs w:val="22"/>
          <w:u w:val="single"/>
        </w:rPr>
        <w:t>manera electrónica</w:t>
      </w:r>
      <w:r w:rsidRPr="009C1E57">
        <w:rPr>
          <w:rFonts w:ascii="Arial" w:hAnsi="Arial" w:cs="Arial"/>
          <w:spacing w:val="-3"/>
          <w:sz w:val="22"/>
          <w:szCs w:val="22"/>
        </w:rPr>
        <w:t xml:space="preserve">, de conformidad con lo establecido en el artículo 34 de la “LEY”, los sobres serán generados mediante el uso de tecnologías que resguarden la confidencialidad de la información de tal forma que sean inviolables, conforme a las disposiciones técnicas que al efecto establezca la Secretaria de Hacienda y Crédito Público. </w:t>
      </w:r>
    </w:p>
    <w:p w:rsidR="0016290C" w:rsidRPr="009C1E57" w:rsidRDefault="0016290C" w:rsidP="009C1E57">
      <w:pPr>
        <w:suppressAutoHyphens/>
        <w:jc w:val="both"/>
        <w:rPr>
          <w:rFonts w:ascii="Arial" w:hAnsi="Arial" w:cs="Arial"/>
          <w:spacing w:val="-3"/>
          <w:sz w:val="22"/>
          <w:szCs w:val="22"/>
        </w:rPr>
      </w:pPr>
    </w:p>
    <w:p w:rsidR="009C1E57" w:rsidRPr="009C1E57" w:rsidRDefault="009C1E57" w:rsidP="009C1E57">
      <w:pPr>
        <w:suppressAutoHyphens/>
        <w:jc w:val="both"/>
        <w:rPr>
          <w:rFonts w:ascii="Arial" w:hAnsi="Arial" w:cs="Arial"/>
          <w:spacing w:val="-3"/>
          <w:sz w:val="22"/>
          <w:szCs w:val="22"/>
        </w:rPr>
      </w:pPr>
      <w:r w:rsidRPr="009C1E57">
        <w:rPr>
          <w:rFonts w:ascii="Arial" w:hAnsi="Arial" w:cs="Arial"/>
          <w:spacing w:val="-3"/>
          <w:sz w:val="22"/>
          <w:szCs w:val="22"/>
        </w:rPr>
        <w:t xml:space="preserve">La participación por el sistema electrónico de información Pública Gubernamental denominado CompraNet, se hará conforme al acuerdo por el que se establecen las disposiciones para el uso del sistema, en el envío de </w:t>
      </w:r>
      <w:r w:rsidRPr="009C1E57">
        <w:rPr>
          <w:rFonts w:ascii="Arial" w:hAnsi="Arial" w:cs="Arial"/>
          <w:sz w:val="22"/>
          <w:szCs w:val="22"/>
        </w:rPr>
        <w:t>proposiciones</w:t>
      </w:r>
      <w:r w:rsidRPr="009C1E57">
        <w:rPr>
          <w:rFonts w:ascii="Arial" w:hAnsi="Arial" w:cs="Arial"/>
          <w:spacing w:val="-3"/>
          <w:sz w:val="22"/>
          <w:szCs w:val="22"/>
        </w:rPr>
        <w:t xml:space="preserve"> dentro de las licitaciones públicas que celebren las dependencias y entidades de la Administración Pública Federal, publicado en el diario oficial de la federación el 28 de junio del año 2011.</w:t>
      </w:r>
    </w:p>
    <w:p w:rsidR="009C1E57" w:rsidRPr="009C1E57" w:rsidRDefault="009C1E57" w:rsidP="009C1E57">
      <w:pPr>
        <w:jc w:val="both"/>
        <w:rPr>
          <w:rFonts w:ascii="Arial" w:hAnsi="Arial" w:cs="Arial"/>
          <w:spacing w:val="-3"/>
          <w:sz w:val="22"/>
          <w:szCs w:val="22"/>
        </w:rPr>
      </w:pPr>
    </w:p>
    <w:p w:rsidR="0016290C" w:rsidRPr="00F63CBE" w:rsidRDefault="0016290C" w:rsidP="0016290C">
      <w:pPr>
        <w:suppressAutoHyphens/>
        <w:jc w:val="both"/>
        <w:rPr>
          <w:rFonts w:ascii="Arial" w:hAnsi="Arial" w:cs="Arial"/>
          <w:spacing w:val="-3"/>
          <w:sz w:val="22"/>
          <w:szCs w:val="22"/>
        </w:rPr>
      </w:pPr>
      <w:bookmarkStart w:id="28" w:name="_Hlk61947739"/>
      <w:r w:rsidRPr="0016290C">
        <w:rPr>
          <w:rFonts w:ascii="Arial" w:hAnsi="Arial" w:cs="Arial"/>
          <w:b/>
          <w:bCs/>
          <w:spacing w:val="-3"/>
          <w:sz w:val="22"/>
          <w:szCs w:val="22"/>
        </w:rPr>
        <w:t>Las propuestas electrónicas deberán estar firmadas electrónicamente (con la FIEL del Representante Legal o Apoderado Legal de la persona moral o la FIEL de la persona física que participa como licitante en la presente licitación) en cumplimiento al artículo 27 último párrafo de la LAASSP, 50 del RLAASSP, Así como los numerales 14 y 16 del ACUERDO por el que se establecen las disposiciones que se deberán observar para la utilización del Sistema Electrónico de Información Pública Gubernamental denominado CompraNet, publicadas en el Diario Oficial de la Federación el 28 de junio de 2011, y el Manual de Operación UC (Manual CompraNet para las Unidades Compradoras V4.1) publicado por la Unidad de Política de Contrataciones Públicas de la Subsecretaría de Responsabilidades Administrativas y Contrataciones Públicas de la Secretaría de la Función Pública.</w:t>
      </w:r>
    </w:p>
    <w:bookmarkEnd w:id="28"/>
    <w:p w:rsidR="009C1E57" w:rsidRPr="009C1E57" w:rsidRDefault="009C1E57" w:rsidP="009C1E57">
      <w:pPr>
        <w:jc w:val="both"/>
        <w:rPr>
          <w:rFonts w:ascii="Arial" w:hAnsi="Arial" w:cs="Arial"/>
          <w:spacing w:val="-3"/>
          <w:sz w:val="22"/>
          <w:szCs w:val="22"/>
        </w:rPr>
      </w:pPr>
    </w:p>
    <w:p w:rsidR="009C1E57" w:rsidRDefault="009C1E57" w:rsidP="009C1E57">
      <w:pPr>
        <w:suppressAutoHyphens/>
        <w:jc w:val="both"/>
        <w:rPr>
          <w:rFonts w:ascii="Arial" w:hAnsi="Arial" w:cs="Arial"/>
          <w:spacing w:val="-3"/>
          <w:sz w:val="22"/>
          <w:szCs w:val="22"/>
        </w:rPr>
      </w:pPr>
      <w:r w:rsidRPr="009C1E57">
        <w:rPr>
          <w:rFonts w:ascii="Arial" w:hAnsi="Arial" w:cs="Arial"/>
          <w:spacing w:val="-3"/>
          <w:sz w:val="22"/>
          <w:szCs w:val="22"/>
        </w:rPr>
        <w:t xml:space="preserve">El sistema permite incorporar los sobres con las </w:t>
      </w:r>
      <w:r w:rsidRPr="009C1E57">
        <w:rPr>
          <w:rFonts w:ascii="Arial" w:hAnsi="Arial" w:cs="Arial"/>
          <w:sz w:val="22"/>
          <w:szCs w:val="22"/>
        </w:rPr>
        <w:t>proposiciones</w:t>
      </w:r>
      <w:r w:rsidRPr="009C1E57">
        <w:rPr>
          <w:rFonts w:ascii="Arial" w:hAnsi="Arial" w:cs="Arial"/>
          <w:spacing w:val="-3"/>
          <w:sz w:val="22"/>
          <w:szCs w:val="22"/>
        </w:rPr>
        <w:t xml:space="preserve"> mediante el uso de tecnologías que resguardan la confidencialidad de la información, de tal forma que sea inviolable. El citado sobre contendrá la propuesta técnica, la propuesta económica, la documentación legal y administrativa.</w:t>
      </w:r>
    </w:p>
    <w:p w:rsidR="0016290C" w:rsidRPr="009C1E57" w:rsidRDefault="0016290C" w:rsidP="009C1E57">
      <w:pPr>
        <w:suppressAutoHyphens/>
        <w:jc w:val="both"/>
        <w:rPr>
          <w:rFonts w:ascii="Arial" w:hAnsi="Arial" w:cs="Arial"/>
          <w:spacing w:val="-3"/>
          <w:sz w:val="22"/>
          <w:szCs w:val="22"/>
        </w:rPr>
      </w:pPr>
    </w:p>
    <w:p w:rsidR="009C1E57" w:rsidRPr="009C1E57" w:rsidRDefault="009C1E57" w:rsidP="009C1E57">
      <w:pPr>
        <w:suppressAutoHyphens/>
        <w:jc w:val="both"/>
        <w:rPr>
          <w:rFonts w:ascii="Arial" w:hAnsi="Arial" w:cs="Arial"/>
          <w:spacing w:val="-3"/>
          <w:sz w:val="22"/>
          <w:szCs w:val="22"/>
        </w:rPr>
      </w:pPr>
      <w:r w:rsidRPr="009C1E57">
        <w:rPr>
          <w:rFonts w:ascii="Arial" w:hAnsi="Arial" w:cs="Arial"/>
          <w:spacing w:val="-3"/>
          <w:sz w:val="22"/>
          <w:szCs w:val="22"/>
        </w:rPr>
        <w:t>Aquellos licitantes que participen en este proceso de licitación aceptan que se tendrán por no presentadas sus proposiciones y, en su caso, la documentación requerida por la convocante, cuando el archivo electrónico en el que se contengan las proposiciones y/o demás información no pueda abrirse por tener algún virus informático o por cualquier otra causa ajena al “CENAM”.</w:t>
      </w:r>
    </w:p>
    <w:p w:rsidR="009C1E57" w:rsidRPr="009C1E57" w:rsidRDefault="009C1E57" w:rsidP="009C1E57">
      <w:pPr>
        <w:suppressAutoHyphens/>
        <w:jc w:val="both"/>
        <w:rPr>
          <w:rFonts w:ascii="Arial" w:hAnsi="Arial" w:cs="Arial"/>
          <w:spacing w:val="-3"/>
          <w:sz w:val="22"/>
          <w:szCs w:val="22"/>
        </w:rPr>
      </w:pPr>
    </w:p>
    <w:p w:rsidR="009C1E57" w:rsidRPr="009C1E57" w:rsidRDefault="009C1E57" w:rsidP="009C1E57">
      <w:pPr>
        <w:jc w:val="both"/>
        <w:rPr>
          <w:rFonts w:ascii="Arial" w:hAnsi="Arial" w:cs="Arial"/>
          <w:sz w:val="22"/>
          <w:szCs w:val="22"/>
        </w:rPr>
      </w:pPr>
      <w:r w:rsidRPr="009C1E57">
        <w:rPr>
          <w:rFonts w:ascii="Arial" w:hAnsi="Arial" w:cs="Arial"/>
          <w:spacing w:val="-3"/>
          <w:sz w:val="22"/>
          <w:szCs w:val="22"/>
        </w:rPr>
        <w:t xml:space="preserve">Todos los actos de la presente convocatoria como la junta de aclaraciones, la junta de presentación y apertura de proposiciones, y la junta del fallo relativos a este procedimiento de licitación, </w:t>
      </w:r>
      <w:r w:rsidRPr="009C1E57">
        <w:rPr>
          <w:rFonts w:ascii="Arial" w:hAnsi="Arial" w:cs="Arial"/>
          <w:sz w:val="22"/>
          <w:szCs w:val="22"/>
        </w:rPr>
        <w:t>se llevarán a cabo en forma electrónica en “EL DOMICILIO” del “CENAM”.</w:t>
      </w:r>
    </w:p>
    <w:p w:rsidR="009C1E57" w:rsidRPr="009C1E57" w:rsidRDefault="009C1E57" w:rsidP="009C1E57">
      <w:pPr>
        <w:pStyle w:val="Textoindependiente21"/>
        <w:ind w:right="15"/>
        <w:rPr>
          <w:rFonts w:cs="Arial"/>
          <w:szCs w:val="22"/>
          <w:lang w:val="es-MX"/>
        </w:rPr>
      </w:pPr>
    </w:p>
    <w:p w:rsidR="009C1E57" w:rsidRPr="009C1E57" w:rsidRDefault="009C1E57" w:rsidP="009C1E57">
      <w:pPr>
        <w:pStyle w:val="Textoindependiente"/>
        <w:spacing w:after="0"/>
        <w:jc w:val="both"/>
        <w:rPr>
          <w:rFonts w:ascii="Arial" w:hAnsi="Arial" w:cs="Arial"/>
          <w:b/>
          <w:sz w:val="22"/>
          <w:szCs w:val="22"/>
        </w:rPr>
      </w:pPr>
      <w:r w:rsidRPr="009C1E57">
        <w:rPr>
          <w:rFonts w:ascii="Arial" w:hAnsi="Arial" w:cs="Arial"/>
          <w:sz w:val="22"/>
          <w:szCs w:val="22"/>
          <w:u w:val="single"/>
        </w:rPr>
        <w:t>Con</w:t>
      </w:r>
      <w:r w:rsidRPr="009C1E57">
        <w:rPr>
          <w:rFonts w:ascii="Arial" w:hAnsi="Arial" w:cs="Arial"/>
          <w:sz w:val="22"/>
          <w:szCs w:val="22"/>
        </w:rPr>
        <w:t xml:space="preserve"> </w:t>
      </w:r>
      <w:r w:rsidRPr="009C1E57">
        <w:rPr>
          <w:rFonts w:ascii="Arial" w:hAnsi="Arial" w:cs="Arial"/>
          <w:sz w:val="22"/>
          <w:szCs w:val="22"/>
          <w:u w:val="single"/>
        </w:rPr>
        <w:t>fundamento</w:t>
      </w:r>
      <w:r w:rsidRPr="009C1E57">
        <w:rPr>
          <w:rFonts w:ascii="Arial" w:hAnsi="Arial" w:cs="Arial"/>
          <w:sz w:val="22"/>
          <w:szCs w:val="22"/>
        </w:rPr>
        <w:t xml:space="preserve"> </w:t>
      </w:r>
      <w:r w:rsidRPr="009C1E57">
        <w:rPr>
          <w:rFonts w:ascii="Arial" w:hAnsi="Arial" w:cs="Arial"/>
          <w:sz w:val="22"/>
          <w:szCs w:val="22"/>
          <w:u w:val="single"/>
        </w:rPr>
        <w:t>en</w:t>
      </w:r>
      <w:r w:rsidRPr="009C1E57">
        <w:rPr>
          <w:rFonts w:ascii="Arial" w:hAnsi="Arial" w:cs="Arial"/>
          <w:sz w:val="22"/>
          <w:szCs w:val="22"/>
        </w:rPr>
        <w:t xml:space="preserve"> </w:t>
      </w:r>
      <w:r w:rsidRPr="009C1E57">
        <w:rPr>
          <w:rFonts w:ascii="Arial" w:hAnsi="Arial" w:cs="Arial"/>
          <w:sz w:val="22"/>
          <w:szCs w:val="22"/>
          <w:u w:val="single"/>
        </w:rPr>
        <w:t>el</w:t>
      </w:r>
      <w:r w:rsidRPr="009C1E57">
        <w:rPr>
          <w:rFonts w:ascii="Arial" w:hAnsi="Arial" w:cs="Arial"/>
          <w:sz w:val="22"/>
          <w:szCs w:val="22"/>
        </w:rPr>
        <w:t xml:space="preserve"> </w:t>
      </w:r>
      <w:r w:rsidRPr="009C1E57">
        <w:rPr>
          <w:rFonts w:ascii="Arial" w:hAnsi="Arial" w:cs="Arial"/>
          <w:sz w:val="22"/>
          <w:szCs w:val="22"/>
          <w:u w:val="single"/>
        </w:rPr>
        <w:t>artículo</w:t>
      </w:r>
      <w:r w:rsidRPr="009C1E57">
        <w:rPr>
          <w:rFonts w:ascii="Arial" w:hAnsi="Arial" w:cs="Arial"/>
          <w:sz w:val="22"/>
          <w:szCs w:val="22"/>
        </w:rPr>
        <w:t xml:space="preserve"> </w:t>
      </w:r>
      <w:r w:rsidRPr="009C1E57">
        <w:rPr>
          <w:rFonts w:ascii="Arial" w:hAnsi="Arial" w:cs="Arial"/>
          <w:sz w:val="22"/>
          <w:szCs w:val="22"/>
          <w:u w:val="single"/>
        </w:rPr>
        <w:t>26</w:t>
      </w:r>
      <w:r w:rsidRPr="009C1E57">
        <w:rPr>
          <w:rFonts w:ascii="Arial" w:hAnsi="Arial" w:cs="Arial"/>
          <w:sz w:val="22"/>
          <w:szCs w:val="22"/>
        </w:rPr>
        <w:t xml:space="preserve"> </w:t>
      </w:r>
      <w:r w:rsidRPr="009C1E57">
        <w:rPr>
          <w:rFonts w:ascii="Arial" w:hAnsi="Arial" w:cs="Arial"/>
          <w:sz w:val="22"/>
          <w:szCs w:val="22"/>
          <w:u w:val="single"/>
        </w:rPr>
        <w:t>bis</w:t>
      </w:r>
      <w:r w:rsidRPr="009C1E57">
        <w:rPr>
          <w:rFonts w:ascii="Arial" w:hAnsi="Arial" w:cs="Arial"/>
          <w:sz w:val="22"/>
          <w:szCs w:val="22"/>
        </w:rPr>
        <w:t xml:space="preserve"> </w:t>
      </w:r>
      <w:r w:rsidRPr="009C1E57">
        <w:rPr>
          <w:rFonts w:ascii="Arial" w:hAnsi="Arial" w:cs="Arial"/>
          <w:sz w:val="22"/>
          <w:szCs w:val="22"/>
          <w:u w:val="single"/>
        </w:rPr>
        <w:t>fracción</w:t>
      </w:r>
      <w:r w:rsidRPr="009C1E57">
        <w:rPr>
          <w:rFonts w:ascii="Arial" w:hAnsi="Arial" w:cs="Arial"/>
          <w:sz w:val="22"/>
          <w:szCs w:val="22"/>
        </w:rPr>
        <w:t xml:space="preserve"> </w:t>
      </w:r>
      <w:r w:rsidRPr="009C1E57">
        <w:rPr>
          <w:rFonts w:ascii="Arial" w:hAnsi="Arial" w:cs="Arial"/>
          <w:sz w:val="22"/>
          <w:szCs w:val="22"/>
          <w:u w:val="single"/>
        </w:rPr>
        <w:t>II</w:t>
      </w:r>
      <w:r w:rsidRPr="009C1E57">
        <w:rPr>
          <w:rFonts w:ascii="Arial" w:hAnsi="Arial" w:cs="Arial"/>
          <w:sz w:val="22"/>
          <w:szCs w:val="22"/>
        </w:rPr>
        <w:t xml:space="preserve"> </w:t>
      </w:r>
      <w:r w:rsidRPr="009C1E57">
        <w:rPr>
          <w:rFonts w:ascii="Arial" w:hAnsi="Arial" w:cs="Arial"/>
          <w:sz w:val="22"/>
          <w:szCs w:val="22"/>
          <w:u w:val="single"/>
        </w:rPr>
        <w:t>de</w:t>
      </w:r>
      <w:r w:rsidRPr="009C1E57">
        <w:rPr>
          <w:rFonts w:ascii="Arial" w:hAnsi="Arial" w:cs="Arial"/>
          <w:sz w:val="22"/>
          <w:szCs w:val="22"/>
        </w:rPr>
        <w:t xml:space="preserve"> </w:t>
      </w:r>
      <w:r w:rsidRPr="009C1E57">
        <w:rPr>
          <w:rFonts w:ascii="Arial" w:hAnsi="Arial" w:cs="Arial"/>
          <w:sz w:val="22"/>
          <w:szCs w:val="22"/>
          <w:u w:val="single"/>
        </w:rPr>
        <w:t>la</w:t>
      </w:r>
      <w:r w:rsidRPr="009C1E57">
        <w:rPr>
          <w:rFonts w:ascii="Arial" w:hAnsi="Arial" w:cs="Arial"/>
          <w:sz w:val="22"/>
          <w:szCs w:val="22"/>
        </w:rPr>
        <w:t xml:space="preserve"> “</w:t>
      </w:r>
      <w:r w:rsidRPr="009C1E57">
        <w:rPr>
          <w:rFonts w:ascii="Arial" w:hAnsi="Arial" w:cs="Arial"/>
          <w:sz w:val="22"/>
          <w:szCs w:val="22"/>
          <w:u w:val="single"/>
        </w:rPr>
        <w:t>LEY</w:t>
      </w:r>
      <w:r w:rsidRPr="009C1E57">
        <w:rPr>
          <w:rFonts w:ascii="Arial" w:hAnsi="Arial" w:cs="Arial"/>
          <w:sz w:val="22"/>
          <w:szCs w:val="22"/>
        </w:rPr>
        <w:t xml:space="preserve">”, </w:t>
      </w:r>
      <w:r w:rsidRPr="009C1E57">
        <w:rPr>
          <w:rFonts w:ascii="Arial" w:hAnsi="Arial" w:cs="Arial"/>
          <w:sz w:val="22"/>
          <w:szCs w:val="22"/>
          <w:u w:val="single"/>
        </w:rPr>
        <w:t>la</w:t>
      </w:r>
      <w:r w:rsidRPr="009C1E57">
        <w:rPr>
          <w:rFonts w:ascii="Arial" w:hAnsi="Arial" w:cs="Arial"/>
          <w:sz w:val="22"/>
          <w:szCs w:val="22"/>
        </w:rPr>
        <w:t xml:space="preserve"> </w:t>
      </w:r>
      <w:r w:rsidRPr="009C1E57">
        <w:rPr>
          <w:rFonts w:ascii="Arial" w:hAnsi="Arial" w:cs="Arial"/>
          <w:sz w:val="22"/>
          <w:szCs w:val="22"/>
          <w:u w:val="single"/>
        </w:rPr>
        <w:t>o</w:t>
      </w:r>
      <w:r w:rsidRPr="009C1E57">
        <w:rPr>
          <w:rFonts w:ascii="Arial" w:hAnsi="Arial" w:cs="Arial"/>
          <w:sz w:val="22"/>
          <w:szCs w:val="22"/>
        </w:rPr>
        <w:t xml:space="preserve"> </w:t>
      </w:r>
      <w:r w:rsidRPr="009C1E57">
        <w:rPr>
          <w:rFonts w:ascii="Arial" w:hAnsi="Arial" w:cs="Arial"/>
          <w:sz w:val="22"/>
          <w:szCs w:val="22"/>
          <w:u w:val="single"/>
        </w:rPr>
        <w:t>las</w:t>
      </w:r>
      <w:r w:rsidRPr="009C1E57">
        <w:rPr>
          <w:rFonts w:ascii="Arial" w:hAnsi="Arial" w:cs="Arial"/>
          <w:sz w:val="22"/>
          <w:szCs w:val="22"/>
        </w:rPr>
        <w:t xml:space="preserve"> </w:t>
      </w:r>
      <w:r w:rsidRPr="009C1E57">
        <w:rPr>
          <w:rFonts w:ascii="Arial" w:hAnsi="Arial" w:cs="Arial"/>
          <w:sz w:val="22"/>
          <w:szCs w:val="22"/>
          <w:u w:val="single"/>
        </w:rPr>
        <w:t>juntas</w:t>
      </w:r>
      <w:r w:rsidRPr="009C1E57">
        <w:rPr>
          <w:rFonts w:ascii="Arial" w:hAnsi="Arial" w:cs="Arial"/>
          <w:sz w:val="22"/>
          <w:szCs w:val="22"/>
        </w:rPr>
        <w:t xml:space="preserve"> </w:t>
      </w:r>
      <w:r w:rsidRPr="009C1E57">
        <w:rPr>
          <w:rFonts w:ascii="Arial" w:hAnsi="Arial" w:cs="Arial"/>
          <w:sz w:val="22"/>
          <w:szCs w:val="22"/>
          <w:u w:val="single"/>
        </w:rPr>
        <w:t>de</w:t>
      </w:r>
      <w:r w:rsidRPr="009C1E57">
        <w:rPr>
          <w:rFonts w:ascii="Arial" w:hAnsi="Arial" w:cs="Arial"/>
          <w:sz w:val="22"/>
          <w:szCs w:val="22"/>
        </w:rPr>
        <w:t xml:space="preserve"> </w:t>
      </w:r>
      <w:r w:rsidRPr="009C1E57">
        <w:rPr>
          <w:rFonts w:ascii="Arial" w:hAnsi="Arial" w:cs="Arial"/>
          <w:sz w:val="22"/>
          <w:szCs w:val="22"/>
          <w:u w:val="single"/>
        </w:rPr>
        <w:t>aclaraciones</w:t>
      </w:r>
      <w:r w:rsidRPr="009C1E57">
        <w:rPr>
          <w:rFonts w:ascii="Arial" w:hAnsi="Arial" w:cs="Arial"/>
          <w:sz w:val="22"/>
          <w:szCs w:val="22"/>
        </w:rPr>
        <w:t xml:space="preserve">, </w:t>
      </w:r>
      <w:r w:rsidRPr="009C1E57">
        <w:rPr>
          <w:rFonts w:ascii="Arial" w:hAnsi="Arial" w:cs="Arial"/>
          <w:sz w:val="22"/>
          <w:szCs w:val="22"/>
          <w:u w:val="single"/>
        </w:rPr>
        <w:t>el</w:t>
      </w:r>
      <w:r w:rsidRPr="009C1E57">
        <w:rPr>
          <w:rFonts w:ascii="Arial" w:hAnsi="Arial" w:cs="Arial"/>
          <w:sz w:val="22"/>
          <w:szCs w:val="22"/>
        </w:rPr>
        <w:t xml:space="preserve"> </w:t>
      </w:r>
      <w:r w:rsidRPr="009C1E57">
        <w:rPr>
          <w:rFonts w:ascii="Arial" w:hAnsi="Arial" w:cs="Arial"/>
          <w:sz w:val="22"/>
          <w:szCs w:val="22"/>
          <w:u w:val="single"/>
        </w:rPr>
        <w:t>acto</w:t>
      </w:r>
      <w:r w:rsidRPr="009C1E57">
        <w:rPr>
          <w:rFonts w:ascii="Arial" w:hAnsi="Arial" w:cs="Arial"/>
          <w:sz w:val="22"/>
          <w:szCs w:val="22"/>
        </w:rPr>
        <w:t xml:space="preserve"> </w:t>
      </w:r>
      <w:r w:rsidRPr="009C1E57">
        <w:rPr>
          <w:rFonts w:ascii="Arial" w:hAnsi="Arial" w:cs="Arial"/>
          <w:sz w:val="22"/>
          <w:szCs w:val="22"/>
          <w:u w:val="single"/>
        </w:rPr>
        <w:t>de</w:t>
      </w:r>
      <w:r w:rsidRPr="009C1E57">
        <w:rPr>
          <w:rFonts w:ascii="Arial" w:hAnsi="Arial" w:cs="Arial"/>
          <w:sz w:val="22"/>
          <w:szCs w:val="22"/>
        </w:rPr>
        <w:t xml:space="preserve"> </w:t>
      </w:r>
      <w:r w:rsidRPr="009C1E57">
        <w:rPr>
          <w:rFonts w:ascii="Arial" w:hAnsi="Arial" w:cs="Arial"/>
          <w:sz w:val="22"/>
          <w:szCs w:val="22"/>
          <w:u w:val="single"/>
        </w:rPr>
        <w:t>presentación</w:t>
      </w:r>
      <w:r w:rsidRPr="009C1E57">
        <w:rPr>
          <w:rFonts w:ascii="Arial" w:hAnsi="Arial" w:cs="Arial"/>
          <w:sz w:val="22"/>
          <w:szCs w:val="22"/>
        </w:rPr>
        <w:t xml:space="preserve"> </w:t>
      </w:r>
      <w:r w:rsidRPr="009C1E57">
        <w:rPr>
          <w:rFonts w:ascii="Arial" w:hAnsi="Arial" w:cs="Arial"/>
          <w:sz w:val="22"/>
          <w:szCs w:val="22"/>
          <w:u w:val="single"/>
        </w:rPr>
        <w:t>y</w:t>
      </w:r>
      <w:r w:rsidRPr="009C1E57">
        <w:rPr>
          <w:rFonts w:ascii="Arial" w:hAnsi="Arial" w:cs="Arial"/>
          <w:sz w:val="22"/>
          <w:szCs w:val="22"/>
        </w:rPr>
        <w:t xml:space="preserve"> </w:t>
      </w:r>
      <w:r w:rsidRPr="009C1E57">
        <w:rPr>
          <w:rFonts w:ascii="Arial" w:hAnsi="Arial" w:cs="Arial"/>
          <w:sz w:val="22"/>
          <w:szCs w:val="22"/>
          <w:u w:val="single"/>
        </w:rPr>
        <w:t>apertura</w:t>
      </w:r>
      <w:r w:rsidRPr="009C1E57">
        <w:rPr>
          <w:rFonts w:ascii="Arial" w:hAnsi="Arial" w:cs="Arial"/>
          <w:sz w:val="22"/>
          <w:szCs w:val="22"/>
        </w:rPr>
        <w:t xml:space="preserve"> </w:t>
      </w:r>
      <w:r w:rsidRPr="009C1E57">
        <w:rPr>
          <w:rFonts w:ascii="Arial" w:hAnsi="Arial" w:cs="Arial"/>
          <w:sz w:val="22"/>
          <w:szCs w:val="22"/>
          <w:u w:val="single"/>
        </w:rPr>
        <w:t>de</w:t>
      </w:r>
      <w:r w:rsidRPr="009C1E57">
        <w:rPr>
          <w:rFonts w:ascii="Arial" w:hAnsi="Arial" w:cs="Arial"/>
          <w:sz w:val="22"/>
          <w:szCs w:val="22"/>
        </w:rPr>
        <w:t xml:space="preserve"> </w:t>
      </w:r>
      <w:r w:rsidRPr="009C1E57">
        <w:rPr>
          <w:rFonts w:ascii="Arial" w:hAnsi="Arial" w:cs="Arial"/>
          <w:sz w:val="22"/>
          <w:szCs w:val="22"/>
          <w:u w:val="single"/>
        </w:rPr>
        <w:t>proposiciones</w:t>
      </w:r>
      <w:r w:rsidRPr="009C1E57">
        <w:rPr>
          <w:rFonts w:ascii="Arial" w:hAnsi="Arial" w:cs="Arial"/>
          <w:sz w:val="22"/>
          <w:szCs w:val="22"/>
        </w:rPr>
        <w:t xml:space="preserve"> </w:t>
      </w:r>
      <w:r w:rsidRPr="009C1E57">
        <w:rPr>
          <w:rFonts w:ascii="Arial" w:hAnsi="Arial" w:cs="Arial"/>
          <w:sz w:val="22"/>
          <w:szCs w:val="22"/>
          <w:u w:val="single"/>
        </w:rPr>
        <w:t>y</w:t>
      </w:r>
      <w:r w:rsidRPr="009C1E57">
        <w:rPr>
          <w:rFonts w:ascii="Arial" w:hAnsi="Arial" w:cs="Arial"/>
          <w:sz w:val="22"/>
          <w:szCs w:val="22"/>
        </w:rPr>
        <w:t xml:space="preserve"> </w:t>
      </w:r>
      <w:r w:rsidRPr="009C1E57">
        <w:rPr>
          <w:rFonts w:ascii="Arial" w:hAnsi="Arial" w:cs="Arial"/>
          <w:sz w:val="22"/>
          <w:szCs w:val="22"/>
          <w:u w:val="single"/>
        </w:rPr>
        <w:t>el</w:t>
      </w:r>
      <w:r w:rsidRPr="009C1E57">
        <w:rPr>
          <w:rFonts w:ascii="Arial" w:hAnsi="Arial" w:cs="Arial"/>
          <w:sz w:val="22"/>
          <w:szCs w:val="22"/>
        </w:rPr>
        <w:t xml:space="preserve"> </w:t>
      </w:r>
      <w:r w:rsidRPr="009C1E57">
        <w:rPr>
          <w:rFonts w:ascii="Arial" w:hAnsi="Arial" w:cs="Arial"/>
          <w:sz w:val="22"/>
          <w:szCs w:val="22"/>
          <w:u w:val="single"/>
        </w:rPr>
        <w:t>acto</w:t>
      </w:r>
      <w:r w:rsidRPr="009C1E57">
        <w:rPr>
          <w:rFonts w:ascii="Arial" w:hAnsi="Arial" w:cs="Arial"/>
          <w:sz w:val="22"/>
          <w:szCs w:val="22"/>
        </w:rPr>
        <w:t xml:space="preserve"> </w:t>
      </w:r>
      <w:r w:rsidRPr="009C1E57">
        <w:rPr>
          <w:rFonts w:ascii="Arial" w:hAnsi="Arial" w:cs="Arial"/>
          <w:sz w:val="22"/>
          <w:szCs w:val="22"/>
          <w:u w:val="single"/>
        </w:rPr>
        <w:t>de</w:t>
      </w:r>
      <w:r w:rsidRPr="009C1E57">
        <w:rPr>
          <w:rFonts w:ascii="Arial" w:hAnsi="Arial" w:cs="Arial"/>
          <w:sz w:val="22"/>
          <w:szCs w:val="22"/>
        </w:rPr>
        <w:t xml:space="preserve"> </w:t>
      </w:r>
      <w:r w:rsidRPr="009C1E57">
        <w:rPr>
          <w:rFonts w:ascii="Arial" w:hAnsi="Arial" w:cs="Arial"/>
          <w:sz w:val="22"/>
          <w:szCs w:val="22"/>
          <w:u w:val="single"/>
        </w:rPr>
        <w:t>fallo</w:t>
      </w:r>
      <w:r w:rsidRPr="009C1E57">
        <w:rPr>
          <w:rFonts w:ascii="Arial" w:hAnsi="Arial" w:cs="Arial"/>
          <w:sz w:val="22"/>
          <w:szCs w:val="22"/>
        </w:rPr>
        <w:t xml:space="preserve">, </w:t>
      </w:r>
      <w:r w:rsidRPr="009C1E57">
        <w:rPr>
          <w:rFonts w:ascii="Arial" w:hAnsi="Arial" w:cs="Arial"/>
          <w:sz w:val="22"/>
          <w:szCs w:val="22"/>
          <w:u w:val="single"/>
        </w:rPr>
        <w:t>sólo</w:t>
      </w:r>
      <w:r w:rsidRPr="009C1E57">
        <w:rPr>
          <w:rFonts w:ascii="Arial" w:hAnsi="Arial" w:cs="Arial"/>
          <w:sz w:val="22"/>
          <w:szCs w:val="22"/>
        </w:rPr>
        <w:t xml:space="preserve"> </w:t>
      </w:r>
      <w:r w:rsidRPr="009C1E57">
        <w:rPr>
          <w:rFonts w:ascii="Arial" w:hAnsi="Arial" w:cs="Arial"/>
          <w:sz w:val="22"/>
          <w:szCs w:val="22"/>
          <w:u w:val="single"/>
        </w:rPr>
        <w:t>se</w:t>
      </w:r>
      <w:r w:rsidRPr="009C1E57">
        <w:rPr>
          <w:rFonts w:ascii="Arial" w:hAnsi="Arial" w:cs="Arial"/>
          <w:sz w:val="22"/>
          <w:szCs w:val="22"/>
        </w:rPr>
        <w:t xml:space="preserve"> </w:t>
      </w:r>
      <w:r w:rsidRPr="009C1E57">
        <w:rPr>
          <w:rFonts w:ascii="Arial" w:hAnsi="Arial" w:cs="Arial"/>
          <w:sz w:val="22"/>
          <w:szCs w:val="22"/>
          <w:u w:val="single"/>
        </w:rPr>
        <w:t>realizarán</w:t>
      </w:r>
      <w:r w:rsidRPr="009C1E57">
        <w:rPr>
          <w:rFonts w:ascii="Arial" w:hAnsi="Arial" w:cs="Arial"/>
          <w:sz w:val="22"/>
          <w:szCs w:val="22"/>
        </w:rPr>
        <w:t xml:space="preserve"> </w:t>
      </w:r>
      <w:r w:rsidRPr="009C1E57">
        <w:rPr>
          <w:rFonts w:ascii="Arial" w:hAnsi="Arial" w:cs="Arial"/>
          <w:sz w:val="22"/>
          <w:szCs w:val="22"/>
          <w:u w:val="single"/>
        </w:rPr>
        <w:t>a</w:t>
      </w:r>
      <w:r w:rsidRPr="009C1E57">
        <w:rPr>
          <w:rFonts w:ascii="Arial" w:hAnsi="Arial" w:cs="Arial"/>
          <w:sz w:val="22"/>
          <w:szCs w:val="22"/>
        </w:rPr>
        <w:t xml:space="preserve"> </w:t>
      </w:r>
      <w:r w:rsidRPr="009C1E57">
        <w:rPr>
          <w:rFonts w:ascii="Arial" w:hAnsi="Arial" w:cs="Arial"/>
          <w:sz w:val="22"/>
          <w:szCs w:val="22"/>
          <w:u w:val="single"/>
        </w:rPr>
        <w:t>través</w:t>
      </w:r>
      <w:r w:rsidRPr="009C1E57">
        <w:rPr>
          <w:rFonts w:ascii="Arial" w:hAnsi="Arial" w:cs="Arial"/>
          <w:sz w:val="22"/>
          <w:szCs w:val="22"/>
        </w:rPr>
        <w:t xml:space="preserve"> </w:t>
      </w:r>
      <w:r w:rsidRPr="009C1E57">
        <w:rPr>
          <w:rFonts w:ascii="Arial" w:hAnsi="Arial" w:cs="Arial"/>
          <w:spacing w:val="-3"/>
          <w:sz w:val="22"/>
          <w:szCs w:val="22"/>
          <w:u w:val="single"/>
        </w:rPr>
        <w:t>del</w:t>
      </w:r>
      <w:r w:rsidRPr="009C1E57">
        <w:rPr>
          <w:rFonts w:ascii="Arial" w:hAnsi="Arial" w:cs="Arial"/>
          <w:spacing w:val="-3"/>
          <w:sz w:val="22"/>
          <w:szCs w:val="22"/>
        </w:rPr>
        <w:t xml:space="preserve"> </w:t>
      </w:r>
      <w:r w:rsidRPr="009C1E57">
        <w:rPr>
          <w:rFonts w:ascii="Arial" w:hAnsi="Arial" w:cs="Arial"/>
          <w:spacing w:val="-3"/>
          <w:sz w:val="22"/>
          <w:szCs w:val="22"/>
          <w:u w:val="single"/>
        </w:rPr>
        <w:t>sistema</w:t>
      </w:r>
      <w:r w:rsidRPr="009C1E57">
        <w:rPr>
          <w:rFonts w:ascii="Arial" w:hAnsi="Arial" w:cs="Arial"/>
          <w:spacing w:val="-3"/>
          <w:sz w:val="22"/>
          <w:szCs w:val="22"/>
        </w:rPr>
        <w:t xml:space="preserve"> </w:t>
      </w:r>
      <w:r w:rsidRPr="009C1E57">
        <w:rPr>
          <w:rFonts w:ascii="Arial" w:hAnsi="Arial" w:cs="Arial"/>
          <w:spacing w:val="-3"/>
          <w:sz w:val="22"/>
          <w:szCs w:val="22"/>
          <w:u w:val="single"/>
        </w:rPr>
        <w:t>electrónico</w:t>
      </w:r>
      <w:r w:rsidRPr="009C1E57">
        <w:rPr>
          <w:rFonts w:ascii="Arial" w:hAnsi="Arial" w:cs="Arial"/>
          <w:sz w:val="22"/>
          <w:szCs w:val="22"/>
          <w:u w:val="single"/>
        </w:rPr>
        <w:t xml:space="preserve"> CompraNet</w:t>
      </w:r>
      <w:r w:rsidRPr="009C1E57">
        <w:rPr>
          <w:rFonts w:ascii="Arial" w:hAnsi="Arial" w:cs="Arial"/>
          <w:sz w:val="22"/>
          <w:szCs w:val="22"/>
        </w:rPr>
        <w:t xml:space="preserve"> </w:t>
      </w:r>
      <w:r w:rsidRPr="009C1E57">
        <w:rPr>
          <w:rFonts w:ascii="Arial" w:hAnsi="Arial" w:cs="Arial"/>
          <w:sz w:val="22"/>
          <w:szCs w:val="22"/>
          <w:u w:val="single"/>
        </w:rPr>
        <w:t>y</w:t>
      </w:r>
      <w:r w:rsidRPr="009C1E57">
        <w:rPr>
          <w:rFonts w:ascii="Arial" w:hAnsi="Arial" w:cs="Arial"/>
          <w:sz w:val="22"/>
          <w:szCs w:val="22"/>
        </w:rPr>
        <w:t xml:space="preserve"> </w:t>
      </w:r>
      <w:r w:rsidRPr="009C1E57">
        <w:rPr>
          <w:rFonts w:ascii="Arial" w:hAnsi="Arial" w:cs="Arial"/>
          <w:b/>
          <w:sz w:val="22"/>
          <w:szCs w:val="22"/>
          <w:u w:val="single"/>
        </w:rPr>
        <w:t>sin</w:t>
      </w:r>
      <w:r w:rsidRPr="009C1E57">
        <w:rPr>
          <w:rFonts w:ascii="Arial" w:hAnsi="Arial" w:cs="Arial"/>
          <w:b/>
          <w:sz w:val="22"/>
          <w:szCs w:val="22"/>
        </w:rPr>
        <w:t xml:space="preserve"> </w:t>
      </w:r>
      <w:r w:rsidRPr="009C1E57">
        <w:rPr>
          <w:rFonts w:ascii="Arial" w:hAnsi="Arial" w:cs="Arial"/>
          <w:b/>
          <w:sz w:val="22"/>
          <w:szCs w:val="22"/>
          <w:u w:val="single"/>
        </w:rPr>
        <w:t>la</w:t>
      </w:r>
      <w:r w:rsidRPr="009C1E57">
        <w:rPr>
          <w:rFonts w:ascii="Arial" w:hAnsi="Arial" w:cs="Arial"/>
          <w:b/>
          <w:sz w:val="22"/>
          <w:szCs w:val="22"/>
        </w:rPr>
        <w:t xml:space="preserve"> </w:t>
      </w:r>
      <w:r w:rsidRPr="009C1E57">
        <w:rPr>
          <w:rFonts w:ascii="Arial" w:hAnsi="Arial" w:cs="Arial"/>
          <w:b/>
          <w:sz w:val="22"/>
          <w:szCs w:val="22"/>
          <w:u w:val="single"/>
        </w:rPr>
        <w:t>presencia</w:t>
      </w:r>
      <w:r w:rsidRPr="009C1E57">
        <w:rPr>
          <w:rFonts w:ascii="Arial" w:hAnsi="Arial" w:cs="Arial"/>
          <w:b/>
          <w:sz w:val="22"/>
          <w:szCs w:val="22"/>
        </w:rPr>
        <w:t xml:space="preserve"> </w:t>
      </w:r>
      <w:r w:rsidRPr="009C1E57">
        <w:rPr>
          <w:rFonts w:ascii="Arial" w:hAnsi="Arial" w:cs="Arial"/>
          <w:b/>
          <w:sz w:val="22"/>
          <w:szCs w:val="22"/>
          <w:u w:val="single"/>
        </w:rPr>
        <w:t>de</w:t>
      </w:r>
      <w:r w:rsidRPr="009C1E57">
        <w:rPr>
          <w:rFonts w:ascii="Arial" w:hAnsi="Arial" w:cs="Arial"/>
          <w:b/>
          <w:sz w:val="22"/>
          <w:szCs w:val="22"/>
        </w:rPr>
        <w:t xml:space="preserve"> </w:t>
      </w:r>
      <w:r w:rsidRPr="009C1E57">
        <w:rPr>
          <w:rFonts w:ascii="Arial" w:hAnsi="Arial" w:cs="Arial"/>
          <w:b/>
          <w:sz w:val="22"/>
          <w:szCs w:val="22"/>
          <w:u w:val="single"/>
        </w:rPr>
        <w:t>los</w:t>
      </w:r>
      <w:r w:rsidRPr="009C1E57">
        <w:rPr>
          <w:rFonts w:ascii="Arial" w:hAnsi="Arial" w:cs="Arial"/>
          <w:b/>
          <w:sz w:val="22"/>
          <w:szCs w:val="22"/>
        </w:rPr>
        <w:t xml:space="preserve"> </w:t>
      </w:r>
      <w:r w:rsidRPr="009C1E57">
        <w:rPr>
          <w:rFonts w:ascii="Arial" w:hAnsi="Arial" w:cs="Arial"/>
          <w:b/>
          <w:sz w:val="22"/>
          <w:szCs w:val="22"/>
          <w:u w:val="single"/>
        </w:rPr>
        <w:t>licitantes</w:t>
      </w:r>
      <w:r w:rsidRPr="009C1E57">
        <w:rPr>
          <w:rFonts w:ascii="Arial" w:hAnsi="Arial" w:cs="Arial"/>
          <w:b/>
          <w:sz w:val="22"/>
          <w:szCs w:val="22"/>
        </w:rPr>
        <w:t>.</w:t>
      </w:r>
    </w:p>
    <w:p w:rsidR="009C1E57" w:rsidRPr="009C1E57" w:rsidRDefault="009C1E57" w:rsidP="009C1E57">
      <w:pPr>
        <w:pStyle w:val="Textoindependiente"/>
        <w:spacing w:after="0"/>
        <w:jc w:val="both"/>
        <w:rPr>
          <w:rFonts w:ascii="Arial" w:hAnsi="Arial" w:cs="Arial"/>
          <w:b/>
          <w:sz w:val="22"/>
          <w:szCs w:val="22"/>
        </w:rPr>
      </w:pPr>
    </w:p>
    <w:p w:rsidR="009C1E57" w:rsidRPr="009C1E57" w:rsidRDefault="009C1E57" w:rsidP="009C1E57">
      <w:pPr>
        <w:pStyle w:val="Textoindependiente21"/>
        <w:ind w:right="15"/>
        <w:rPr>
          <w:rFonts w:cs="Arial"/>
          <w:szCs w:val="22"/>
          <w:lang w:val="es-MX"/>
        </w:rPr>
      </w:pPr>
      <w:r w:rsidRPr="009C1E57">
        <w:rPr>
          <w:rFonts w:cs="Arial"/>
          <w:szCs w:val="22"/>
          <w:lang w:val="es-MX"/>
        </w:rPr>
        <w:t>4.1</w:t>
      </w:r>
      <w:r w:rsidRPr="009C1E57">
        <w:rPr>
          <w:rFonts w:cs="Arial"/>
          <w:szCs w:val="22"/>
          <w:lang w:val="es-MX"/>
        </w:rPr>
        <w:tab/>
        <w:t>Visita a instalaciones.</w:t>
      </w:r>
    </w:p>
    <w:p w:rsidR="009C1E57" w:rsidRPr="009C1E57" w:rsidRDefault="009C1E57" w:rsidP="009C1E57">
      <w:pPr>
        <w:pStyle w:val="Textoindependiente21"/>
        <w:rPr>
          <w:rFonts w:cs="Arial"/>
          <w:b w:val="0"/>
          <w:szCs w:val="22"/>
          <w:lang w:val="es-MX"/>
        </w:rPr>
      </w:pPr>
      <w:r w:rsidRPr="009C1E57">
        <w:rPr>
          <w:rFonts w:cs="Arial"/>
          <w:b w:val="0"/>
          <w:szCs w:val="22"/>
          <w:lang w:val="es-MX"/>
        </w:rPr>
        <w:t xml:space="preserve">Será </w:t>
      </w:r>
      <w:r w:rsidRPr="009C1E57">
        <w:rPr>
          <w:rFonts w:cs="Arial"/>
          <w:szCs w:val="22"/>
          <w:lang w:val="es-MX"/>
        </w:rPr>
        <w:t xml:space="preserve">opcional </w:t>
      </w:r>
      <w:r w:rsidRPr="009C1E57">
        <w:rPr>
          <w:rFonts w:cs="Arial"/>
          <w:b w:val="0"/>
          <w:szCs w:val="22"/>
          <w:lang w:val="es-MX"/>
        </w:rPr>
        <w:t xml:space="preserve">para los licitantes participantes asistir a la visita a las instalaciones del “CENAM”, la cual se llevará a cabo el día </w:t>
      </w:r>
      <w:r w:rsidRPr="009C1E57">
        <w:rPr>
          <w:rFonts w:cs="Arial"/>
          <w:szCs w:val="22"/>
          <w:lang w:val="es-MX"/>
        </w:rPr>
        <w:t>2</w:t>
      </w:r>
      <w:r w:rsidR="00960E02">
        <w:rPr>
          <w:rFonts w:cs="Arial"/>
          <w:szCs w:val="22"/>
          <w:lang w:val="es-MX"/>
        </w:rPr>
        <w:t>7</w:t>
      </w:r>
      <w:r w:rsidRPr="009C1E57">
        <w:rPr>
          <w:rFonts w:cs="Arial"/>
          <w:szCs w:val="22"/>
          <w:lang w:val="es-MX"/>
        </w:rPr>
        <w:t xml:space="preserve"> de enero de 2021 a las </w:t>
      </w:r>
      <w:r w:rsidR="00F56903">
        <w:rPr>
          <w:rFonts w:cs="Arial"/>
          <w:szCs w:val="22"/>
          <w:lang w:val="es-MX"/>
        </w:rPr>
        <w:t>11</w:t>
      </w:r>
      <w:r w:rsidRPr="009C1E57">
        <w:rPr>
          <w:rFonts w:cs="Arial"/>
          <w:szCs w:val="22"/>
          <w:lang w:val="es-MX"/>
        </w:rPr>
        <w:t xml:space="preserve">:00 </w:t>
      </w:r>
      <w:r w:rsidR="00F56903">
        <w:rPr>
          <w:rFonts w:cs="Arial"/>
          <w:szCs w:val="22"/>
          <w:lang w:val="es-MX"/>
        </w:rPr>
        <w:t>a</w:t>
      </w:r>
      <w:r w:rsidRPr="009C1E57">
        <w:rPr>
          <w:rFonts w:cs="Arial"/>
          <w:szCs w:val="22"/>
          <w:lang w:val="es-MX"/>
        </w:rPr>
        <w:t>.m.</w:t>
      </w:r>
      <w:r w:rsidRPr="009C1E57">
        <w:rPr>
          <w:rFonts w:cs="Arial"/>
          <w:b w:val="0"/>
          <w:szCs w:val="22"/>
          <w:lang w:val="es-MX"/>
        </w:rPr>
        <w:t xml:space="preserve"> cita en la</w:t>
      </w:r>
      <w:r w:rsidRPr="009C1E57">
        <w:rPr>
          <w:rFonts w:cs="Arial"/>
          <w:szCs w:val="22"/>
          <w:lang w:val="es-MX"/>
        </w:rPr>
        <w:t xml:space="preserve"> recepción del edificio “B”.</w:t>
      </w:r>
      <w:r w:rsidRPr="009C1E57">
        <w:rPr>
          <w:rFonts w:cs="Arial"/>
          <w:b w:val="0"/>
          <w:szCs w:val="22"/>
          <w:lang w:val="es-MX"/>
        </w:rPr>
        <w:t xml:space="preserve"> </w:t>
      </w:r>
    </w:p>
    <w:p w:rsidR="009C1E57" w:rsidRPr="009C1E57" w:rsidRDefault="009C1E57" w:rsidP="009C1E57">
      <w:pPr>
        <w:pStyle w:val="Textoindependiente21"/>
        <w:rPr>
          <w:rFonts w:cs="Arial"/>
          <w:b w:val="0"/>
          <w:szCs w:val="22"/>
        </w:rPr>
      </w:pPr>
    </w:p>
    <w:p w:rsidR="009C1E57" w:rsidRPr="009C1E57" w:rsidRDefault="009C1E57" w:rsidP="009C1E57">
      <w:pPr>
        <w:pStyle w:val="Textoindependiente21"/>
        <w:rPr>
          <w:rFonts w:cs="Arial"/>
          <w:b w:val="0"/>
          <w:szCs w:val="22"/>
        </w:rPr>
      </w:pPr>
      <w:r w:rsidRPr="009C1E57">
        <w:rPr>
          <w:rFonts w:cs="Arial"/>
          <w:b w:val="0"/>
          <w:szCs w:val="22"/>
        </w:rPr>
        <w:t>Las preguntas que resulten de dichas visitas deberán plantearse por escrito para la junta de aclaraciones, con la anticipación prevista en el artículo 33 Bis de la “LEY”.</w:t>
      </w:r>
    </w:p>
    <w:p w:rsidR="0016290C" w:rsidRPr="00E9307E" w:rsidRDefault="0016290C" w:rsidP="0016290C">
      <w:pPr>
        <w:pStyle w:val="Textoindependiente21"/>
        <w:ind w:right="15"/>
        <w:rPr>
          <w:rFonts w:cs="Arial"/>
          <w:b w:val="0"/>
          <w:szCs w:val="22"/>
          <w:lang w:val="es-MX"/>
        </w:rPr>
      </w:pPr>
      <w:bookmarkStart w:id="29" w:name="_Hlk61951398"/>
      <w:r w:rsidRPr="0016290C">
        <w:rPr>
          <w:rFonts w:cs="Arial"/>
          <w:b w:val="0"/>
          <w:szCs w:val="22"/>
          <w:lang w:val="es-MX"/>
        </w:rPr>
        <w:lastRenderedPageBreak/>
        <w:t>Los licitantes participantes que deseen asistir a la visita a las insta</w:t>
      </w:r>
      <w:r w:rsidRPr="0016290C">
        <w:rPr>
          <w:rFonts w:cs="Arial"/>
          <w:b w:val="0"/>
          <w:szCs w:val="22"/>
          <w:lang w:val="es-MX"/>
        </w:rPr>
        <w:t>laciones del CENAM deberán</w:t>
      </w:r>
      <w:r w:rsidRPr="0016290C">
        <w:rPr>
          <w:rFonts w:cs="Arial"/>
          <w:b w:val="0"/>
          <w:szCs w:val="22"/>
          <w:lang w:val="es-MX"/>
        </w:rPr>
        <w:t xml:space="preserve"> contar con el </w:t>
      </w:r>
      <w:r w:rsidRPr="0016290C">
        <w:rPr>
          <w:rFonts w:cs="Arial"/>
          <w:szCs w:val="22"/>
          <w:lang w:val="es-MX"/>
        </w:rPr>
        <w:t>equipo de seguridad personal</w:t>
      </w:r>
      <w:r w:rsidRPr="0016290C">
        <w:rPr>
          <w:rFonts w:cs="Arial"/>
          <w:b w:val="0"/>
          <w:szCs w:val="22"/>
          <w:lang w:val="es-MX"/>
        </w:rPr>
        <w:t xml:space="preserve">, de acuerdo con lo dispuesto por el Gobierno Federal referente a la emergencia sanitaria ocasionada por el SARS-CoV-2 COVID19. Se requiere de uso obligatorio de cubrebocas, careta, gel </w:t>
      </w:r>
      <w:proofErr w:type="spellStart"/>
      <w:r w:rsidRPr="0016290C">
        <w:rPr>
          <w:rFonts w:cs="Arial"/>
          <w:b w:val="0"/>
          <w:szCs w:val="22"/>
          <w:lang w:val="es-MX"/>
        </w:rPr>
        <w:t>antibacterial</w:t>
      </w:r>
      <w:proofErr w:type="spellEnd"/>
      <w:r w:rsidRPr="0016290C">
        <w:rPr>
          <w:rFonts w:cs="Arial"/>
          <w:b w:val="0"/>
          <w:szCs w:val="22"/>
          <w:lang w:val="es-MX"/>
        </w:rPr>
        <w:t xml:space="preserve"> y revisión médica </w:t>
      </w:r>
      <w:r w:rsidRPr="0016290C">
        <w:rPr>
          <w:rFonts w:cs="Arial"/>
          <w:b w:val="0"/>
          <w:szCs w:val="22"/>
          <w:lang w:val="es-MX"/>
        </w:rPr>
        <w:t xml:space="preserve">por parte del Médico del CENAM previo al </w:t>
      </w:r>
      <w:r w:rsidRPr="0016290C">
        <w:rPr>
          <w:rFonts w:cs="Arial"/>
          <w:b w:val="0"/>
          <w:szCs w:val="22"/>
          <w:lang w:val="es-MX"/>
        </w:rPr>
        <w:t xml:space="preserve"> ingreso </w:t>
      </w:r>
      <w:r w:rsidRPr="0016290C">
        <w:rPr>
          <w:rFonts w:cs="Arial"/>
          <w:b w:val="0"/>
          <w:szCs w:val="22"/>
          <w:lang w:val="es-MX"/>
        </w:rPr>
        <w:t xml:space="preserve">de </w:t>
      </w:r>
      <w:r w:rsidRPr="0016290C">
        <w:rPr>
          <w:rFonts w:cs="Arial"/>
          <w:b w:val="0"/>
          <w:szCs w:val="22"/>
          <w:lang w:val="es-MX"/>
        </w:rPr>
        <w:t>las instalaciones del CENAM.</w:t>
      </w:r>
    </w:p>
    <w:bookmarkEnd w:id="29"/>
    <w:p w:rsidR="009C1E57" w:rsidRPr="00ED3727" w:rsidRDefault="009C1E57" w:rsidP="009C1E57">
      <w:pPr>
        <w:pStyle w:val="Textoindependiente21"/>
        <w:ind w:right="15"/>
        <w:rPr>
          <w:rFonts w:cs="Arial"/>
          <w:szCs w:val="22"/>
          <w:lang w:val="es-MX"/>
        </w:rPr>
      </w:pPr>
    </w:p>
    <w:p w:rsidR="009C1E57" w:rsidRPr="00ED3727" w:rsidRDefault="009C1E57" w:rsidP="009C1E57">
      <w:pPr>
        <w:pStyle w:val="Textoindependiente21"/>
        <w:ind w:right="15"/>
        <w:rPr>
          <w:rFonts w:cs="Arial"/>
          <w:szCs w:val="22"/>
          <w:lang w:val="es-MX"/>
        </w:rPr>
      </w:pPr>
      <w:r w:rsidRPr="00ED3727">
        <w:rPr>
          <w:rFonts w:cs="Arial"/>
          <w:szCs w:val="22"/>
          <w:lang w:val="es-MX"/>
        </w:rPr>
        <w:t>4.2</w:t>
      </w:r>
      <w:r w:rsidRPr="00ED3727">
        <w:rPr>
          <w:rFonts w:cs="Arial"/>
          <w:szCs w:val="22"/>
          <w:lang w:val="es-MX"/>
        </w:rPr>
        <w:tab/>
        <w:t>Junta de aclaraciones.</w:t>
      </w:r>
    </w:p>
    <w:p w:rsidR="009C1E57" w:rsidRPr="00ED3727" w:rsidRDefault="009C1E57" w:rsidP="009C1E57">
      <w:pPr>
        <w:pStyle w:val="Textoindependiente3"/>
        <w:rPr>
          <w:rFonts w:cs="Arial"/>
          <w:szCs w:val="22"/>
          <w:lang w:eastAsia="es-ES"/>
        </w:rPr>
      </w:pPr>
      <w:r w:rsidRPr="00ED3727">
        <w:rPr>
          <w:rFonts w:cs="Arial"/>
          <w:szCs w:val="22"/>
          <w:lang w:eastAsia="es-ES"/>
        </w:rPr>
        <w:t>Con fundamento en el artículo 26 Bis fracción II, 33 y 33 Bis de la “LEY”, con objeto de atender las dudas y planteamientos de los licitantes relacionados con los aspectos contenidos en la presente convocatoria y sus anexos, el “CENAM” celebrará al menos una junta de aclaraciones y se realizará a través del sistema electrónico CompraNet y sin la presencia de los licitantes, considerándose que quienes no envíen sus preguntas aceptan todos los acuerdos que se tomen en dicho acto, sin perjuicio para el “CENAM”. En caso de determinarse que habrá recesos, una o más juntas de aclaraciones, se hará constar en el acta respectiva especificando hora y fecha de su celebración.</w:t>
      </w:r>
    </w:p>
    <w:p w:rsidR="009C1E57" w:rsidRPr="00ED3727" w:rsidRDefault="009C1E57" w:rsidP="009C1E57">
      <w:pPr>
        <w:contextualSpacing/>
        <w:jc w:val="both"/>
        <w:rPr>
          <w:rFonts w:ascii="Arial" w:hAnsi="Arial" w:cs="Arial"/>
          <w:sz w:val="22"/>
          <w:szCs w:val="22"/>
        </w:rPr>
      </w:pPr>
    </w:p>
    <w:p w:rsidR="009C1E57" w:rsidRPr="00ED3727" w:rsidRDefault="009C1E57" w:rsidP="009C1E57">
      <w:pPr>
        <w:autoSpaceDE w:val="0"/>
        <w:autoSpaceDN w:val="0"/>
        <w:adjustRightInd w:val="0"/>
        <w:jc w:val="both"/>
        <w:rPr>
          <w:rFonts w:ascii="Arial" w:hAnsi="Arial" w:cs="Arial"/>
          <w:sz w:val="22"/>
          <w:szCs w:val="22"/>
        </w:rPr>
      </w:pPr>
      <w:r w:rsidRPr="00ED3727">
        <w:rPr>
          <w:rFonts w:ascii="Arial" w:hAnsi="Arial" w:cs="Arial"/>
          <w:sz w:val="22"/>
          <w:szCs w:val="22"/>
        </w:rPr>
        <w:t xml:space="preserve">Las solicitudes de aclaración deberán plantearse de manera concisa y estar directamente vinculadas con los puntos contenidos en la convocatoria a la licitación pública, indicando el numeral o punto específico con el cual se relaciona. </w:t>
      </w:r>
    </w:p>
    <w:p w:rsidR="009C1E57" w:rsidRPr="00ED3727" w:rsidRDefault="009C1E57" w:rsidP="009C1E57">
      <w:pPr>
        <w:autoSpaceDE w:val="0"/>
        <w:autoSpaceDN w:val="0"/>
        <w:adjustRightInd w:val="0"/>
        <w:jc w:val="both"/>
        <w:rPr>
          <w:rFonts w:ascii="Arial" w:hAnsi="Arial" w:cs="Arial"/>
          <w:sz w:val="22"/>
          <w:szCs w:val="22"/>
        </w:rPr>
      </w:pPr>
    </w:p>
    <w:p w:rsidR="009C1E57" w:rsidRPr="00ED3727" w:rsidRDefault="009C1E57" w:rsidP="009C1E57">
      <w:pPr>
        <w:autoSpaceDE w:val="0"/>
        <w:autoSpaceDN w:val="0"/>
        <w:adjustRightInd w:val="0"/>
        <w:jc w:val="both"/>
        <w:rPr>
          <w:rFonts w:ascii="Arial" w:hAnsi="Arial" w:cs="Arial"/>
          <w:sz w:val="22"/>
          <w:szCs w:val="22"/>
        </w:rPr>
      </w:pPr>
      <w:r w:rsidRPr="00ED3727">
        <w:rPr>
          <w:rFonts w:ascii="Arial" w:hAnsi="Arial" w:cs="Arial"/>
          <w:sz w:val="22"/>
          <w:szCs w:val="22"/>
        </w:rPr>
        <w:t>Las solicitudes que no cumplan con los requisitos señalados, podrán ser desechadas por la convocante.</w:t>
      </w:r>
    </w:p>
    <w:p w:rsidR="009C1E57" w:rsidRPr="00ED3727" w:rsidRDefault="009C1E57" w:rsidP="009C1E57">
      <w:pPr>
        <w:contextualSpacing/>
        <w:jc w:val="both"/>
        <w:rPr>
          <w:rFonts w:ascii="Arial" w:hAnsi="Arial" w:cs="Arial"/>
          <w:sz w:val="22"/>
          <w:szCs w:val="22"/>
        </w:rPr>
      </w:pPr>
    </w:p>
    <w:p w:rsidR="009C1E57" w:rsidRPr="00ED3727" w:rsidRDefault="009C1E57" w:rsidP="009C1E57">
      <w:pPr>
        <w:pStyle w:val="Textoindependiente21"/>
        <w:ind w:right="15"/>
        <w:rPr>
          <w:rFonts w:cs="Arial"/>
          <w:b w:val="0"/>
          <w:szCs w:val="22"/>
        </w:rPr>
      </w:pPr>
      <w:r w:rsidRPr="00ED3727">
        <w:rPr>
          <w:rFonts w:cs="Arial"/>
          <w:b w:val="0"/>
          <w:szCs w:val="22"/>
        </w:rPr>
        <w:t xml:space="preserve">La convocante tomará como hora de recepción de las solicitudes de aclaración del licitante, la que se registre en el sistema electrónico CompraNet al momento de su envío. </w:t>
      </w:r>
    </w:p>
    <w:p w:rsidR="009C1E57" w:rsidRPr="00ED3727" w:rsidRDefault="009C1E57" w:rsidP="009C1E57">
      <w:pPr>
        <w:pStyle w:val="Textoindependiente21"/>
        <w:ind w:right="15"/>
        <w:rPr>
          <w:rFonts w:cs="Arial"/>
          <w:b w:val="0"/>
          <w:strike/>
          <w:szCs w:val="22"/>
        </w:rPr>
      </w:pPr>
    </w:p>
    <w:p w:rsidR="009C1E57" w:rsidRPr="00ED3727" w:rsidRDefault="009C1E57" w:rsidP="009C1E57">
      <w:pPr>
        <w:jc w:val="both"/>
        <w:rPr>
          <w:rFonts w:ascii="Arial" w:hAnsi="Arial" w:cs="Arial"/>
          <w:b/>
          <w:sz w:val="22"/>
          <w:szCs w:val="22"/>
        </w:rPr>
      </w:pPr>
      <w:r w:rsidRPr="00ED3727">
        <w:rPr>
          <w:rFonts w:ascii="Arial" w:hAnsi="Arial" w:cs="Arial"/>
          <w:sz w:val="22"/>
          <w:szCs w:val="22"/>
          <w:lang w:eastAsia="x-none"/>
        </w:rPr>
        <w:t>Las solicitudes de aclaración, deberán enviarse a través de sistema electrónico CompraNet donde se verificará la existencia de preguntas</w:t>
      </w:r>
      <w:r w:rsidRPr="00ED3727">
        <w:rPr>
          <w:rFonts w:ascii="Arial" w:hAnsi="Arial" w:cs="Arial"/>
          <w:b/>
          <w:sz w:val="22"/>
          <w:szCs w:val="22"/>
          <w:lang w:eastAsia="x-none"/>
        </w:rPr>
        <w:t>,</w:t>
      </w:r>
      <w:r w:rsidRPr="00ED3727">
        <w:rPr>
          <w:rFonts w:ascii="Arial" w:hAnsi="Arial" w:cs="Arial"/>
          <w:sz w:val="22"/>
          <w:szCs w:val="22"/>
          <w:lang w:eastAsia="x-none"/>
        </w:rPr>
        <w:t xml:space="preserve"> anexando copia del escrito de acuerdo al </w:t>
      </w:r>
      <w:r w:rsidRPr="00ED3727">
        <w:rPr>
          <w:rFonts w:ascii="Arial" w:hAnsi="Arial" w:cs="Arial"/>
          <w:b/>
          <w:color w:val="0000FF"/>
          <w:sz w:val="22"/>
          <w:szCs w:val="22"/>
          <w:lang w:eastAsia="x-none"/>
        </w:rPr>
        <w:t>FORMATO A</w:t>
      </w:r>
      <w:r w:rsidRPr="00ED3727">
        <w:rPr>
          <w:rFonts w:ascii="Arial" w:hAnsi="Arial" w:cs="Arial"/>
          <w:sz w:val="22"/>
          <w:szCs w:val="22"/>
          <w:lang w:eastAsia="x-none"/>
        </w:rPr>
        <w:t xml:space="preserve"> en el que expresen su interés en participar en la licitación para ser atendidas las solicitudes de aclaración recibidas por el “CENAM”, éstas deberán ser presentadas a partir de la fecha de publicación de la convocatoria y </w:t>
      </w:r>
      <w:r w:rsidRPr="00ED3727">
        <w:rPr>
          <w:rFonts w:ascii="Arial" w:hAnsi="Arial" w:cs="Arial"/>
          <w:b/>
          <w:sz w:val="22"/>
          <w:szCs w:val="22"/>
          <w:u w:val="single"/>
          <w:lang w:eastAsia="x-none"/>
        </w:rPr>
        <w:t>a</w:t>
      </w:r>
      <w:r w:rsidRPr="00ED3727">
        <w:rPr>
          <w:rFonts w:ascii="Arial" w:hAnsi="Arial" w:cs="Arial"/>
          <w:b/>
          <w:sz w:val="22"/>
          <w:szCs w:val="22"/>
          <w:lang w:eastAsia="x-none"/>
        </w:rPr>
        <w:t xml:space="preserve"> </w:t>
      </w:r>
      <w:r w:rsidRPr="00ED3727">
        <w:rPr>
          <w:rFonts w:ascii="Arial" w:hAnsi="Arial" w:cs="Arial"/>
          <w:b/>
          <w:sz w:val="22"/>
          <w:szCs w:val="22"/>
          <w:u w:val="single"/>
          <w:lang w:eastAsia="x-none"/>
        </w:rPr>
        <w:t>más</w:t>
      </w:r>
      <w:r w:rsidRPr="00ED3727">
        <w:rPr>
          <w:rFonts w:ascii="Arial" w:hAnsi="Arial" w:cs="Arial"/>
          <w:b/>
          <w:sz w:val="22"/>
          <w:szCs w:val="22"/>
          <w:lang w:eastAsia="x-none"/>
        </w:rPr>
        <w:t xml:space="preserve"> </w:t>
      </w:r>
      <w:r w:rsidRPr="00ED3727">
        <w:rPr>
          <w:rFonts w:ascii="Arial" w:hAnsi="Arial" w:cs="Arial"/>
          <w:b/>
          <w:sz w:val="22"/>
          <w:szCs w:val="22"/>
          <w:u w:val="single"/>
          <w:lang w:eastAsia="x-none"/>
        </w:rPr>
        <w:t>tardar</w:t>
      </w:r>
      <w:r w:rsidRPr="00ED3727">
        <w:rPr>
          <w:rFonts w:ascii="Arial" w:hAnsi="Arial" w:cs="Arial"/>
          <w:b/>
          <w:sz w:val="22"/>
          <w:szCs w:val="22"/>
          <w:lang w:eastAsia="x-none"/>
        </w:rPr>
        <w:t xml:space="preserve"> </w:t>
      </w:r>
      <w:r w:rsidRPr="00ED3727">
        <w:rPr>
          <w:rFonts w:ascii="Arial" w:hAnsi="Arial" w:cs="Arial"/>
          <w:b/>
          <w:sz w:val="22"/>
          <w:szCs w:val="22"/>
          <w:u w:val="single"/>
          <w:lang w:eastAsia="x-none"/>
        </w:rPr>
        <w:t>24</w:t>
      </w:r>
      <w:r w:rsidRPr="00ED3727">
        <w:rPr>
          <w:rFonts w:ascii="Arial" w:hAnsi="Arial" w:cs="Arial"/>
          <w:b/>
          <w:sz w:val="22"/>
          <w:szCs w:val="22"/>
          <w:lang w:eastAsia="x-none"/>
        </w:rPr>
        <w:t xml:space="preserve"> </w:t>
      </w:r>
      <w:r w:rsidRPr="00ED3727">
        <w:rPr>
          <w:rFonts w:ascii="Arial" w:hAnsi="Arial" w:cs="Arial"/>
          <w:b/>
          <w:sz w:val="22"/>
          <w:szCs w:val="22"/>
          <w:u w:val="single"/>
          <w:lang w:eastAsia="x-none"/>
        </w:rPr>
        <w:t>horas</w:t>
      </w:r>
      <w:r w:rsidRPr="00ED3727">
        <w:rPr>
          <w:rFonts w:ascii="Arial" w:hAnsi="Arial" w:cs="Arial"/>
          <w:b/>
          <w:sz w:val="22"/>
          <w:szCs w:val="22"/>
          <w:lang w:eastAsia="x-none"/>
        </w:rPr>
        <w:t xml:space="preserve"> </w:t>
      </w:r>
      <w:r w:rsidRPr="00ED3727">
        <w:rPr>
          <w:rFonts w:ascii="Arial" w:hAnsi="Arial" w:cs="Arial"/>
          <w:b/>
          <w:sz w:val="22"/>
          <w:szCs w:val="22"/>
          <w:u w:val="single"/>
          <w:lang w:eastAsia="x-none"/>
        </w:rPr>
        <w:t>antes</w:t>
      </w:r>
      <w:r w:rsidRPr="00ED3727">
        <w:rPr>
          <w:rFonts w:ascii="Arial" w:hAnsi="Arial" w:cs="Arial"/>
          <w:b/>
          <w:sz w:val="22"/>
          <w:szCs w:val="22"/>
          <w:lang w:eastAsia="x-none"/>
        </w:rPr>
        <w:t xml:space="preserve"> </w:t>
      </w:r>
      <w:r w:rsidRPr="00ED3727">
        <w:rPr>
          <w:rFonts w:ascii="Arial" w:hAnsi="Arial" w:cs="Arial"/>
          <w:b/>
          <w:sz w:val="22"/>
          <w:szCs w:val="22"/>
          <w:u w:val="single"/>
          <w:lang w:eastAsia="x-none"/>
        </w:rPr>
        <w:t>de</w:t>
      </w:r>
      <w:r w:rsidRPr="00ED3727">
        <w:rPr>
          <w:rFonts w:ascii="Arial" w:hAnsi="Arial" w:cs="Arial"/>
          <w:b/>
          <w:sz w:val="22"/>
          <w:szCs w:val="22"/>
          <w:lang w:eastAsia="x-none"/>
        </w:rPr>
        <w:t xml:space="preserve"> </w:t>
      </w:r>
      <w:r w:rsidRPr="00ED3727">
        <w:rPr>
          <w:rFonts w:ascii="Arial" w:hAnsi="Arial" w:cs="Arial"/>
          <w:b/>
          <w:sz w:val="22"/>
          <w:szCs w:val="22"/>
          <w:u w:val="single"/>
          <w:lang w:eastAsia="x-none"/>
        </w:rPr>
        <w:t>la</w:t>
      </w:r>
      <w:r w:rsidRPr="00ED3727">
        <w:rPr>
          <w:rFonts w:ascii="Arial" w:hAnsi="Arial" w:cs="Arial"/>
          <w:b/>
          <w:sz w:val="22"/>
          <w:szCs w:val="22"/>
          <w:lang w:eastAsia="x-none"/>
        </w:rPr>
        <w:t xml:space="preserve"> </w:t>
      </w:r>
      <w:r w:rsidRPr="00ED3727">
        <w:rPr>
          <w:rFonts w:ascii="Arial" w:hAnsi="Arial" w:cs="Arial"/>
          <w:b/>
          <w:sz w:val="22"/>
          <w:szCs w:val="22"/>
          <w:u w:val="single"/>
          <w:lang w:eastAsia="x-none"/>
        </w:rPr>
        <w:t>fecha</w:t>
      </w:r>
      <w:r w:rsidRPr="00ED3727">
        <w:rPr>
          <w:rFonts w:ascii="Arial" w:hAnsi="Arial" w:cs="Arial"/>
          <w:b/>
          <w:sz w:val="22"/>
          <w:szCs w:val="22"/>
          <w:lang w:eastAsia="x-none"/>
        </w:rPr>
        <w:t xml:space="preserve"> </w:t>
      </w:r>
      <w:r w:rsidRPr="00ED3727">
        <w:rPr>
          <w:rFonts w:ascii="Arial" w:hAnsi="Arial" w:cs="Arial"/>
          <w:b/>
          <w:sz w:val="22"/>
          <w:szCs w:val="22"/>
          <w:u w:val="single"/>
          <w:lang w:eastAsia="x-none"/>
        </w:rPr>
        <w:t>y</w:t>
      </w:r>
      <w:r w:rsidRPr="00ED3727">
        <w:rPr>
          <w:rFonts w:ascii="Arial" w:hAnsi="Arial" w:cs="Arial"/>
          <w:b/>
          <w:sz w:val="22"/>
          <w:szCs w:val="22"/>
          <w:lang w:eastAsia="x-none"/>
        </w:rPr>
        <w:t xml:space="preserve"> </w:t>
      </w:r>
      <w:r w:rsidRPr="00ED3727">
        <w:rPr>
          <w:rFonts w:ascii="Arial" w:hAnsi="Arial" w:cs="Arial"/>
          <w:b/>
          <w:sz w:val="22"/>
          <w:szCs w:val="22"/>
          <w:u w:val="single"/>
          <w:lang w:eastAsia="x-none"/>
        </w:rPr>
        <w:t>hora</w:t>
      </w:r>
      <w:r w:rsidRPr="00ED3727">
        <w:rPr>
          <w:rFonts w:ascii="Arial" w:hAnsi="Arial" w:cs="Arial"/>
          <w:b/>
          <w:sz w:val="22"/>
          <w:szCs w:val="22"/>
          <w:lang w:eastAsia="x-none"/>
        </w:rPr>
        <w:t xml:space="preserve"> </w:t>
      </w:r>
      <w:r w:rsidRPr="00ED3727">
        <w:rPr>
          <w:rFonts w:ascii="Arial" w:hAnsi="Arial" w:cs="Arial"/>
          <w:b/>
          <w:sz w:val="22"/>
          <w:szCs w:val="22"/>
          <w:u w:val="single"/>
          <w:lang w:eastAsia="x-none"/>
        </w:rPr>
        <w:t>de</w:t>
      </w:r>
      <w:r w:rsidRPr="00ED3727">
        <w:rPr>
          <w:rFonts w:ascii="Arial" w:hAnsi="Arial" w:cs="Arial"/>
          <w:b/>
          <w:sz w:val="22"/>
          <w:szCs w:val="22"/>
          <w:lang w:eastAsia="x-none"/>
        </w:rPr>
        <w:t xml:space="preserve"> </w:t>
      </w:r>
      <w:r w:rsidRPr="00ED3727">
        <w:rPr>
          <w:rFonts w:ascii="Arial" w:hAnsi="Arial" w:cs="Arial"/>
          <w:b/>
          <w:sz w:val="22"/>
          <w:szCs w:val="22"/>
          <w:u w:val="single"/>
          <w:lang w:eastAsia="x-none"/>
        </w:rPr>
        <w:t>celebración</w:t>
      </w:r>
      <w:r w:rsidRPr="00ED3727">
        <w:rPr>
          <w:rFonts w:ascii="Arial" w:hAnsi="Arial" w:cs="Arial"/>
          <w:b/>
          <w:sz w:val="22"/>
          <w:szCs w:val="22"/>
          <w:lang w:eastAsia="x-none"/>
        </w:rPr>
        <w:t xml:space="preserve"> </w:t>
      </w:r>
      <w:r w:rsidRPr="00ED3727">
        <w:rPr>
          <w:rFonts w:ascii="Arial" w:hAnsi="Arial" w:cs="Arial"/>
          <w:b/>
          <w:sz w:val="22"/>
          <w:szCs w:val="22"/>
          <w:u w:val="single"/>
          <w:lang w:eastAsia="x-none"/>
        </w:rPr>
        <w:t>del</w:t>
      </w:r>
      <w:r w:rsidRPr="00ED3727">
        <w:rPr>
          <w:rFonts w:ascii="Arial" w:hAnsi="Arial" w:cs="Arial"/>
          <w:b/>
          <w:sz w:val="22"/>
          <w:szCs w:val="22"/>
          <w:lang w:eastAsia="x-none"/>
        </w:rPr>
        <w:t xml:space="preserve"> </w:t>
      </w:r>
      <w:r w:rsidRPr="00ED3727">
        <w:rPr>
          <w:rFonts w:ascii="Arial" w:hAnsi="Arial" w:cs="Arial"/>
          <w:b/>
          <w:sz w:val="22"/>
          <w:szCs w:val="22"/>
          <w:u w:val="single"/>
          <w:lang w:eastAsia="x-none"/>
        </w:rPr>
        <w:t>acto</w:t>
      </w:r>
      <w:r w:rsidRPr="00ED3727">
        <w:rPr>
          <w:rFonts w:ascii="Arial" w:hAnsi="Arial" w:cs="Arial"/>
          <w:b/>
          <w:sz w:val="22"/>
          <w:szCs w:val="22"/>
          <w:lang w:eastAsia="x-none"/>
        </w:rPr>
        <w:t xml:space="preserve"> </w:t>
      </w:r>
      <w:r w:rsidRPr="00ED3727">
        <w:rPr>
          <w:rFonts w:ascii="Arial" w:hAnsi="Arial" w:cs="Arial"/>
          <w:b/>
          <w:sz w:val="22"/>
          <w:szCs w:val="22"/>
          <w:u w:val="single"/>
          <w:lang w:eastAsia="x-none"/>
        </w:rPr>
        <w:t>de</w:t>
      </w:r>
      <w:r w:rsidRPr="00ED3727">
        <w:rPr>
          <w:rFonts w:ascii="Arial" w:hAnsi="Arial" w:cs="Arial"/>
          <w:b/>
          <w:sz w:val="22"/>
          <w:szCs w:val="22"/>
          <w:lang w:eastAsia="x-none"/>
        </w:rPr>
        <w:t xml:space="preserve"> </w:t>
      </w:r>
      <w:r w:rsidRPr="00ED3727">
        <w:rPr>
          <w:rFonts w:ascii="Arial" w:hAnsi="Arial" w:cs="Arial"/>
          <w:b/>
          <w:sz w:val="22"/>
          <w:szCs w:val="22"/>
          <w:u w:val="single"/>
          <w:lang w:eastAsia="x-none"/>
        </w:rPr>
        <w:t>la</w:t>
      </w:r>
      <w:r w:rsidRPr="00ED3727">
        <w:rPr>
          <w:rFonts w:ascii="Arial" w:hAnsi="Arial" w:cs="Arial"/>
          <w:b/>
          <w:sz w:val="22"/>
          <w:szCs w:val="22"/>
          <w:lang w:eastAsia="x-none"/>
        </w:rPr>
        <w:t xml:space="preserve"> </w:t>
      </w:r>
      <w:r w:rsidRPr="00ED3727">
        <w:rPr>
          <w:rFonts w:ascii="Arial" w:hAnsi="Arial" w:cs="Arial"/>
          <w:b/>
          <w:sz w:val="22"/>
          <w:szCs w:val="22"/>
          <w:u w:val="single"/>
          <w:lang w:eastAsia="x-none"/>
        </w:rPr>
        <w:t>junta</w:t>
      </w:r>
      <w:r w:rsidRPr="00ED3727">
        <w:rPr>
          <w:rFonts w:ascii="Arial" w:hAnsi="Arial" w:cs="Arial"/>
          <w:b/>
          <w:sz w:val="22"/>
          <w:szCs w:val="22"/>
          <w:lang w:eastAsia="x-none"/>
        </w:rPr>
        <w:t xml:space="preserve"> </w:t>
      </w:r>
      <w:r w:rsidRPr="00ED3727">
        <w:rPr>
          <w:rFonts w:ascii="Arial" w:hAnsi="Arial" w:cs="Arial"/>
          <w:b/>
          <w:sz w:val="22"/>
          <w:szCs w:val="22"/>
          <w:u w:val="single"/>
          <w:lang w:eastAsia="x-none"/>
        </w:rPr>
        <w:t>de</w:t>
      </w:r>
      <w:r w:rsidRPr="00ED3727">
        <w:rPr>
          <w:rFonts w:ascii="Arial" w:hAnsi="Arial" w:cs="Arial"/>
          <w:b/>
          <w:sz w:val="22"/>
          <w:szCs w:val="22"/>
          <w:lang w:eastAsia="x-none"/>
        </w:rPr>
        <w:t xml:space="preserve"> </w:t>
      </w:r>
      <w:r w:rsidRPr="00ED3727">
        <w:rPr>
          <w:rFonts w:ascii="Arial" w:hAnsi="Arial" w:cs="Arial"/>
          <w:b/>
          <w:sz w:val="22"/>
          <w:szCs w:val="22"/>
          <w:u w:val="single"/>
          <w:lang w:eastAsia="x-none"/>
        </w:rPr>
        <w:t>aclaraciones</w:t>
      </w:r>
      <w:r w:rsidRPr="00ED3727">
        <w:rPr>
          <w:rFonts w:ascii="Arial" w:hAnsi="Arial" w:cs="Arial"/>
          <w:b/>
          <w:sz w:val="22"/>
          <w:szCs w:val="22"/>
          <w:lang w:eastAsia="x-none"/>
        </w:rPr>
        <w:t xml:space="preserve">. </w:t>
      </w:r>
      <w:r w:rsidRPr="00ED3727">
        <w:rPr>
          <w:rFonts w:ascii="Arial" w:hAnsi="Arial" w:cs="Arial"/>
          <w:sz w:val="22"/>
          <w:szCs w:val="22"/>
          <w:lang w:eastAsia="x-none"/>
        </w:rPr>
        <w:t xml:space="preserve">No se dará respuesta a las solicitudes de aclaración que no anexen su escrito de interés en participar. </w:t>
      </w:r>
      <w:r w:rsidRPr="00ED3727">
        <w:rPr>
          <w:rFonts w:ascii="Arial" w:hAnsi="Arial" w:cs="Arial"/>
          <w:b/>
          <w:sz w:val="22"/>
          <w:szCs w:val="22"/>
          <w:u w:val="single"/>
        </w:rPr>
        <w:t>Serán</w:t>
      </w:r>
      <w:r w:rsidRPr="00ED3727">
        <w:rPr>
          <w:rFonts w:ascii="Arial" w:hAnsi="Arial" w:cs="Arial"/>
          <w:b/>
          <w:sz w:val="22"/>
          <w:szCs w:val="22"/>
        </w:rPr>
        <w:t xml:space="preserve"> </w:t>
      </w:r>
      <w:r w:rsidRPr="00ED3727">
        <w:rPr>
          <w:rFonts w:ascii="Arial" w:hAnsi="Arial" w:cs="Arial"/>
          <w:b/>
          <w:sz w:val="22"/>
          <w:szCs w:val="22"/>
          <w:u w:val="single"/>
        </w:rPr>
        <w:t>atendidas</w:t>
      </w:r>
      <w:r w:rsidRPr="00ED3727">
        <w:rPr>
          <w:rFonts w:ascii="Arial" w:hAnsi="Arial" w:cs="Arial"/>
          <w:b/>
          <w:sz w:val="22"/>
          <w:szCs w:val="22"/>
        </w:rPr>
        <w:t xml:space="preserve"> </w:t>
      </w:r>
      <w:r w:rsidRPr="00ED3727">
        <w:rPr>
          <w:rFonts w:ascii="Arial" w:hAnsi="Arial" w:cs="Arial"/>
          <w:b/>
          <w:sz w:val="22"/>
          <w:szCs w:val="22"/>
          <w:u w:val="single"/>
        </w:rPr>
        <w:t>únicamente</w:t>
      </w:r>
      <w:r w:rsidRPr="00ED3727">
        <w:rPr>
          <w:rFonts w:ascii="Arial" w:hAnsi="Arial" w:cs="Arial"/>
          <w:b/>
          <w:sz w:val="22"/>
          <w:szCs w:val="22"/>
        </w:rPr>
        <w:t xml:space="preserve"> </w:t>
      </w:r>
      <w:r w:rsidRPr="00ED3727">
        <w:rPr>
          <w:rFonts w:ascii="Arial" w:hAnsi="Arial" w:cs="Arial"/>
          <w:b/>
          <w:sz w:val="22"/>
          <w:szCs w:val="22"/>
          <w:u w:val="single"/>
        </w:rPr>
        <w:t>las</w:t>
      </w:r>
      <w:r w:rsidRPr="00ED3727">
        <w:rPr>
          <w:rFonts w:ascii="Arial" w:hAnsi="Arial" w:cs="Arial"/>
          <w:b/>
          <w:sz w:val="22"/>
          <w:szCs w:val="22"/>
        </w:rPr>
        <w:t xml:space="preserve"> </w:t>
      </w:r>
      <w:r w:rsidRPr="00ED3727">
        <w:rPr>
          <w:rFonts w:ascii="Arial" w:hAnsi="Arial" w:cs="Arial"/>
          <w:b/>
          <w:sz w:val="22"/>
          <w:szCs w:val="22"/>
          <w:u w:val="single"/>
        </w:rPr>
        <w:t>solicitudes</w:t>
      </w:r>
      <w:r w:rsidRPr="00ED3727">
        <w:rPr>
          <w:rFonts w:ascii="Arial" w:hAnsi="Arial" w:cs="Arial"/>
          <w:b/>
          <w:sz w:val="22"/>
          <w:szCs w:val="22"/>
        </w:rPr>
        <w:t xml:space="preserve"> </w:t>
      </w:r>
      <w:r w:rsidRPr="00ED3727">
        <w:rPr>
          <w:rFonts w:ascii="Arial" w:hAnsi="Arial" w:cs="Arial"/>
          <w:b/>
          <w:sz w:val="22"/>
          <w:szCs w:val="22"/>
          <w:u w:val="single"/>
        </w:rPr>
        <w:t>de</w:t>
      </w:r>
      <w:r w:rsidRPr="00ED3727">
        <w:rPr>
          <w:rFonts w:ascii="Arial" w:hAnsi="Arial" w:cs="Arial"/>
          <w:b/>
          <w:sz w:val="22"/>
          <w:szCs w:val="22"/>
        </w:rPr>
        <w:t xml:space="preserve"> </w:t>
      </w:r>
      <w:r w:rsidRPr="00ED3727">
        <w:rPr>
          <w:rFonts w:ascii="Arial" w:hAnsi="Arial" w:cs="Arial"/>
          <w:b/>
          <w:sz w:val="22"/>
          <w:szCs w:val="22"/>
          <w:u w:val="single"/>
        </w:rPr>
        <w:t>aclaración</w:t>
      </w:r>
      <w:r w:rsidRPr="00ED3727">
        <w:rPr>
          <w:rFonts w:ascii="Arial" w:hAnsi="Arial" w:cs="Arial"/>
          <w:b/>
          <w:sz w:val="22"/>
          <w:szCs w:val="22"/>
        </w:rPr>
        <w:t xml:space="preserve"> </w:t>
      </w:r>
      <w:r w:rsidRPr="00ED3727">
        <w:rPr>
          <w:rFonts w:ascii="Arial" w:hAnsi="Arial" w:cs="Arial"/>
          <w:b/>
          <w:sz w:val="22"/>
          <w:szCs w:val="22"/>
          <w:u w:val="single"/>
        </w:rPr>
        <w:t>que</w:t>
      </w:r>
      <w:r w:rsidRPr="00ED3727">
        <w:rPr>
          <w:rFonts w:ascii="Arial" w:hAnsi="Arial" w:cs="Arial"/>
          <w:b/>
          <w:sz w:val="22"/>
          <w:szCs w:val="22"/>
        </w:rPr>
        <w:t xml:space="preserve"> </w:t>
      </w:r>
      <w:r w:rsidRPr="00ED3727">
        <w:rPr>
          <w:rFonts w:ascii="Arial" w:hAnsi="Arial" w:cs="Arial"/>
          <w:b/>
          <w:sz w:val="22"/>
          <w:szCs w:val="22"/>
          <w:u w:val="single"/>
        </w:rPr>
        <w:t>se</w:t>
      </w:r>
      <w:r w:rsidRPr="00ED3727">
        <w:rPr>
          <w:rFonts w:ascii="Arial" w:hAnsi="Arial" w:cs="Arial"/>
          <w:b/>
          <w:sz w:val="22"/>
          <w:szCs w:val="22"/>
        </w:rPr>
        <w:t xml:space="preserve"> </w:t>
      </w:r>
      <w:r w:rsidRPr="00ED3727">
        <w:rPr>
          <w:rFonts w:ascii="Arial" w:hAnsi="Arial" w:cs="Arial"/>
          <w:b/>
          <w:sz w:val="22"/>
          <w:szCs w:val="22"/>
          <w:u w:val="single"/>
        </w:rPr>
        <w:t>hayan</w:t>
      </w:r>
      <w:r w:rsidRPr="00ED3727">
        <w:rPr>
          <w:rFonts w:ascii="Arial" w:hAnsi="Arial" w:cs="Arial"/>
          <w:b/>
          <w:sz w:val="22"/>
          <w:szCs w:val="22"/>
        </w:rPr>
        <w:t xml:space="preserve"> </w:t>
      </w:r>
      <w:r w:rsidRPr="00ED3727">
        <w:rPr>
          <w:rFonts w:ascii="Arial" w:hAnsi="Arial" w:cs="Arial"/>
          <w:b/>
          <w:sz w:val="22"/>
          <w:szCs w:val="22"/>
          <w:u w:val="single"/>
        </w:rPr>
        <w:t>recibido</w:t>
      </w:r>
      <w:r w:rsidRPr="00ED3727">
        <w:rPr>
          <w:rFonts w:ascii="Arial" w:hAnsi="Arial" w:cs="Arial"/>
          <w:b/>
          <w:sz w:val="22"/>
          <w:szCs w:val="22"/>
        </w:rPr>
        <w:t xml:space="preserve"> </w:t>
      </w:r>
      <w:r w:rsidRPr="00ED3727">
        <w:rPr>
          <w:rFonts w:ascii="Arial" w:hAnsi="Arial" w:cs="Arial"/>
          <w:b/>
          <w:sz w:val="22"/>
          <w:szCs w:val="22"/>
          <w:u w:val="single"/>
        </w:rPr>
        <w:t>en</w:t>
      </w:r>
      <w:r w:rsidRPr="00ED3727">
        <w:rPr>
          <w:rFonts w:ascii="Arial" w:hAnsi="Arial" w:cs="Arial"/>
          <w:b/>
          <w:sz w:val="22"/>
          <w:szCs w:val="22"/>
        </w:rPr>
        <w:t xml:space="preserve"> </w:t>
      </w:r>
      <w:r w:rsidRPr="00ED3727">
        <w:rPr>
          <w:rFonts w:ascii="Arial" w:hAnsi="Arial" w:cs="Arial"/>
          <w:b/>
          <w:sz w:val="22"/>
          <w:szCs w:val="22"/>
          <w:u w:val="single"/>
        </w:rPr>
        <w:t>el</w:t>
      </w:r>
      <w:r w:rsidRPr="00ED3727">
        <w:rPr>
          <w:rFonts w:ascii="Arial" w:hAnsi="Arial" w:cs="Arial"/>
          <w:b/>
          <w:sz w:val="22"/>
          <w:szCs w:val="22"/>
        </w:rPr>
        <w:t xml:space="preserve"> </w:t>
      </w:r>
      <w:r w:rsidRPr="00ED3727">
        <w:rPr>
          <w:rFonts w:ascii="Arial" w:hAnsi="Arial" w:cs="Arial"/>
          <w:b/>
          <w:sz w:val="22"/>
          <w:szCs w:val="22"/>
          <w:u w:val="single"/>
        </w:rPr>
        <w:t>tiempo</w:t>
      </w:r>
      <w:r w:rsidRPr="00ED3727">
        <w:rPr>
          <w:rFonts w:ascii="Arial" w:hAnsi="Arial" w:cs="Arial"/>
          <w:b/>
          <w:sz w:val="22"/>
          <w:szCs w:val="22"/>
        </w:rPr>
        <w:t xml:space="preserve"> </w:t>
      </w:r>
      <w:r w:rsidRPr="00ED3727">
        <w:rPr>
          <w:rFonts w:ascii="Arial" w:hAnsi="Arial" w:cs="Arial"/>
          <w:b/>
          <w:sz w:val="22"/>
          <w:szCs w:val="22"/>
          <w:u w:val="single"/>
        </w:rPr>
        <w:t>y</w:t>
      </w:r>
      <w:r w:rsidRPr="00ED3727">
        <w:rPr>
          <w:rFonts w:ascii="Arial" w:hAnsi="Arial" w:cs="Arial"/>
          <w:b/>
          <w:sz w:val="22"/>
          <w:szCs w:val="22"/>
        </w:rPr>
        <w:t xml:space="preserve"> </w:t>
      </w:r>
      <w:r w:rsidRPr="00ED3727">
        <w:rPr>
          <w:rFonts w:ascii="Arial" w:hAnsi="Arial" w:cs="Arial"/>
          <w:b/>
          <w:sz w:val="22"/>
          <w:szCs w:val="22"/>
          <w:u w:val="single"/>
        </w:rPr>
        <w:t>forma</w:t>
      </w:r>
      <w:r w:rsidRPr="00ED3727">
        <w:rPr>
          <w:rFonts w:ascii="Arial" w:hAnsi="Arial" w:cs="Arial"/>
          <w:b/>
          <w:sz w:val="22"/>
          <w:szCs w:val="22"/>
        </w:rPr>
        <w:t xml:space="preserve"> </w:t>
      </w:r>
      <w:r w:rsidRPr="00ED3727">
        <w:rPr>
          <w:rFonts w:ascii="Arial" w:hAnsi="Arial" w:cs="Arial"/>
          <w:b/>
          <w:sz w:val="22"/>
          <w:szCs w:val="22"/>
          <w:u w:val="single"/>
        </w:rPr>
        <w:t>establecidos</w:t>
      </w:r>
      <w:r w:rsidRPr="00ED3727">
        <w:rPr>
          <w:rFonts w:ascii="Arial" w:hAnsi="Arial" w:cs="Arial"/>
          <w:b/>
          <w:sz w:val="22"/>
          <w:szCs w:val="22"/>
        </w:rPr>
        <w:t>.</w:t>
      </w:r>
    </w:p>
    <w:p w:rsidR="009C1E57" w:rsidRPr="00ED3727" w:rsidRDefault="009C1E57" w:rsidP="009C1E57">
      <w:pPr>
        <w:jc w:val="both"/>
        <w:rPr>
          <w:rFonts w:ascii="Arial" w:hAnsi="Arial" w:cs="Arial"/>
          <w:b/>
          <w:sz w:val="22"/>
          <w:szCs w:val="22"/>
        </w:rPr>
      </w:pPr>
    </w:p>
    <w:p w:rsidR="009C1E57" w:rsidRPr="00ED3727" w:rsidRDefault="009C1E57" w:rsidP="009C1E57">
      <w:pPr>
        <w:pStyle w:val="Textoindependiente"/>
        <w:spacing w:after="0"/>
        <w:jc w:val="both"/>
        <w:rPr>
          <w:rFonts w:ascii="Arial" w:hAnsi="Arial" w:cs="Arial"/>
          <w:sz w:val="22"/>
          <w:szCs w:val="22"/>
        </w:rPr>
      </w:pPr>
      <w:r w:rsidRPr="00ED3727">
        <w:rPr>
          <w:rFonts w:ascii="Arial" w:hAnsi="Arial" w:cs="Arial"/>
          <w:sz w:val="22"/>
          <w:szCs w:val="22"/>
        </w:rPr>
        <w:t xml:space="preserve">Las solicitudes de aclaración que sean recibidas con posterioridad a la fecha y hora del evento, </w:t>
      </w:r>
      <w:r w:rsidRPr="00ED3727">
        <w:rPr>
          <w:rFonts w:ascii="Arial" w:hAnsi="Arial" w:cs="Arial"/>
          <w:b/>
          <w:sz w:val="22"/>
          <w:szCs w:val="22"/>
          <w:u w:val="single"/>
        </w:rPr>
        <w:t>no</w:t>
      </w:r>
      <w:r w:rsidRPr="00ED3727">
        <w:rPr>
          <w:rFonts w:ascii="Arial" w:hAnsi="Arial" w:cs="Arial"/>
          <w:sz w:val="22"/>
          <w:szCs w:val="22"/>
        </w:rPr>
        <w:t xml:space="preserve"> serán contestadas por la convocante por resultar extemporáneas, y se integrarán al expediente respectivo, excepto que la convocante estime conveniente programar una nueva reunión para ello, respetando los plazos previstos en la Ley. </w:t>
      </w:r>
    </w:p>
    <w:p w:rsidR="009C1E57" w:rsidRPr="00ED3727" w:rsidRDefault="009C1E57" w:rsidP="009C1E57">
      <w:pPr>
        <w:pStyle w:val="Textoindependiente"/>
        <w:spacing w:after="0"/>
        <w:jc w:val="both"/>
        <w:rPr>
          <w:rFonts w:ascii="Arial" w:hAnsi="Arial" w:cs="Arial"/>
          <w:sz w:val="22"/>
          <w:szCs w:val="22"/>
        </w:rPr>
      </w:pPr>
    </w:p>
    <w:p w:rsidR="009C1E57" w:rsidRPr="00ED3727" w:rsidRDefault="009C1E57" w:rsidP="009C1E57">
      <w:pPr>
        <w:pStyle w:val="Textoindependiente"/>
        <w:spacing w:after="0"/>
        <w:jc w:val="both"/>
        <w:rPr>
          <w:rFonts w:ascii="Arial" w:hAnsi="Arial" w:cs="Arial"/>
          <w:b/>
          <w:spacing w:val="-3"/>
          <w:sz w:val="22"/>
          <w:szCs w:val="22"/>
        </w:rPr>
      </w:pPr>
      <w:r w:rsidRPr="00ED3727">
        <w:rPr>
          <w:rFonts w:ascii="Arial" w:hAnsi="Arial" w:cs="Arial"/>
          <w:sz w:val="22"/>
          <w:szCs w:val="22"/>
          <w:u w:val="single"/>
        </w:rPr>
        <w:t>Con</w:t>
      </w:r>
      <w:r w:rsidRPr="00ED3727">
        <w:rPr>
          <w:rFonts w:ascii="Arial" w:hAnsi="Arial" w:cs="Arial"/>
          <w:sz w:val="22"/>
          <w:szCs w:val="22"/>
        </w:rPr>
        <w:t xml:space="preserve"> </w:t>
      </w:r>
      <w:r w:rsidRPr="00ED3727">
        <w:rPr>
          <w:rFonts w:ascii="Arial" w:hAnsi="Arial" w:cs="Arial"/>
          <w:sz w:val="22"/>
          <w:szCs w:val="22"/>
          <w:u w:val="single"/>
        </w:rPr>
        <w:t>fundamento</w:t>
      </w:r>
      <w:r w:rsidRPr="00ED3727">
        <w:rPr>
          <w:rFonts w:ascii="Arial" w:hAnsi="Arial" w:cs="Arial"/>
          <w:sz w:val="22"/>
          <w:szCs w:val="22"/>
        </w:rPr>
        <w:t xml:space="preserve"> </w:t>
      </w:r>
      <w:r w:rsidRPr="00ED3727">
        <w:rPr>
          <w:rFonts w:ascii="Arial" w:hAnsi="Arial" w:cs="Arial"/>
          <w:sz w:val="22"/>
          <w:szCs w:val="22"/>
          <w:u w:val="single"/>
        </w:rPr>
        <w:t>en</w:t>
      </w:r>
      <w:r w:rsidRPr="00ED3727">
        <w:rPr>
          <w:rFonts w:ascii="Arial" w:hAnsi="Arial" w:cs="Arial"/>
          <w:sz w:val="22"/>
          <w:szCs w:val="22"/>
        </w:rPr>
        <w:t xml:space="preserve"> </w:t>
      </w:r>
      <w:r w:rsidRPr="00ED3727">
        <w:rPr>
          <w:rFonts w:ascii="Arial" w:hAnsi="Arial" w:cs="Arial"/>
          <w:sz w:val="22"/>
          <w:szCs w:val="22"/>
          <w:u w:val="single"/>
        </w:rPr>
        <w:t>el</w:t>
      </w:r>
      <w:r w:rsidRPr="00ED3727">
        <w:rPr>
          <w:rFonts w:ascii="Arial" w:hAnsi="Arial" w:cs="Arial"/>
          <w:sz w:val="22"/>
          <w:szCs w:val="22"/>
        </w:rPr>
        <w:t xml:space="preserve"> </w:t>
      </w:r>
      <w:r w:rsidRPr="00ED3727">
        <w:rPr>
          <w:rFonts w:ascii="Arial" w:hAnsi="Arial" w:cs="Arial"/>
          <w:sz w:val="22"/>
          <w:szCs w:val="22"/>
          <w:u w:val="single"/>
        </w:rPr>
        <w:t>artículo</w:t>
      </w:r>
      <w:r w:rsidRPr="00ED3727">
        <w:rPr>
          <w:rFonts w:ascii="Arial" w:hAnsi="Arial" w:cs="Arial"/>
          <w:sz w:val="22"/>
          <w:szCs w:val="22"/>
        </w:rPr>
        <w:t xml:space="preserve"> </w:t>
      </w:r>
      <w:r w:rsidRPr="00ED3727">
        <w:rPr>
          <w:rFonts w:ascii="Arial" w:hAnsi="Arial" w:cs="Arial"/>
          <w:sz w:val="22"/>
          <w:szCs w:val="22"/>
          <w:u w:val="single"/>
        </w:rPr>
        <w:t>26</w:t>
      </w:r>
      <w:r w:rsidRPr="00ED3727">
        <w:rPr>
          <w:rFonts w:ascii="Arial" w:hAnsi="Arial" w:cs="Arial"/>
          <w:sz w:val="22"/>
          <w:szCs w:val="22"/>
        </w:rPr>
        <w:t xml:space="preserve"> </w:t>
      </w:r>
      <w:r w:rsidRPr="00ED3727">
        <w:rPr>
          <w:rFonts w:ascii="Arial" w:hAnsi="Arial" w:cs="Arial"/>
          <w:sz w:val="22"/>
          <w:szCs w:val="22"/>
          <w:u w:val="single"/>
        </w:rPr>
        <w:t>bis</w:t>
      </w:r>
      <w:r w:rsidRPr="00ED3727">
        <w:rPr>
          <w:rFonts w:ascii="Arial" w:hAnsi="Arial" w:cs="Arial"/>
          <w:sz w:val="22"/>
          <w:szCs w:val="22"/>
        </w:rPr>
        <w:t xml:space="preserve"> </w:t>
      </w:r>
      <w:r w:rsidRPr="00ED3727">
        <w:rPr>
          <w:rFonts w:ascii="Arial" w:hAnsi="Arial" w:cs="Arial"/>
          <w:sz w:val="22"/>
          <w:szCs w:val="22"/>
          <w:u w:val="single"/>
        </w:rPr>
        <w:t>fracción</w:t>
      </w:r>
      <w:r w:rsidRPr="00ED3727">
        <w:rPr>
          <w:rFonts w:ascii="Arial" w:hAnsi="Arial" w:cs="Arial"/>
          <w:sz w:val="22"/>
          <w:szCs w:val="22"/>
        </w:rPr>
        <w:t xml:space="preserve"> </w:t>
      </w:r>
      <w:r w:rsidRPr="00ED3727">
        <w:rPr>
          <w:rFonts w:ascii="Arial" w:hAnsi="Arial" w:cs="Arial"/>
          <w:sz w:val="22"/>
          <w:szCs w:val="22"/>
          <w:u w:val="single"/>
        </w:rPr>
        <w:t>II</w:t>
      </w:r>
      <w:r w:rsidRPr="00ED3727">
        <w:rPr>
          <w:rFonts w:ascii="Arial" w:hAnsi="Arial" w:cs="Arial"/>
          <w:sz w:val="22"/>
          <w:szCs w:val="22"/>
        </w:rPr>
        <w:t xml:space="preserve"> </w:t>
      </w:r>
      <w:r w:rsidRPr="00ED3727">
        <w:rPr>
          <w:rFonts w:ascii="Arial" w:hAnsi="Arial" w:cs="Arial"/>
          <w:sz w:val="22"/>
          <w:szCs w:val="22"/>
          <w:u w:val="single"/>
        </w:rPr>
        <w:t>de</w:t>
      </w:r>
      <w:r w:rsidRPr="00ED3727">
        <w:rPr>
          <w:rFonts w:ascii="Arial" w:hAnsi="Arial" w:cs="Arial"/>
          <w:sz w:val="22"/>
          <w:szCs w:val="22"/>
        </w:rPr>
        <w:t xml:space="preserve"> </w:t>
      </w:r>
      <w:r w:rsidRPr="00ED3727">
        <w:rPr>
          <w:rFonts w:ascii="Arial" w:hAnsi="Arial" w:cs="Arial"/>
          <w:sz w:val="22"/>
          <w:szCs w:val="22"/>
          <w:u w:val="single"/>
        </w:rPr>
        <w:t>la</w:t>
      </w:r>
      <w:r w:rsidRPr="00ED3727">
        <w:rPr>
          <w:rFonts w:ascii="Arial" w:hAnsi="Arial" w:cs="Arial"/>
          <w:sz w:val="22"/>
          <w:szCs w:val="22"/>
        </w:rPr>
        <w:t xml:space="preserve"> “</w:t>
      </w:r>
      <w:r w:rsidRPr="00ED3727">
        <w:rPr>
          <w:rFonts w:ascii="Arial" w:hAnsi="Arial" w:cs="Arial"/>
          <w:sz w:val="22"/>
          <w:szCs w:val="22"/>
          <w:u w:val="single"/>
        </w:rPr>
        <w:t>LEY</w:t>
      </w:r>
      <w:r w:rsidRPr="00ED3727">
        <w:rPr>
          <w:rFonts w:ascii="Arial" w:hAnsi="Arial" w:cs="Arial"/>
          <w:sz w:val="22"/>
          <w:szCs w:val="22"/>
        </w:rPr>
        <w:t xml:space="preserve">”, </w:t>
      </w:r>
      <w:r w:rsidRPr="00ED3727">
        <w:rPr>
          <w:rFonts w:ascii="Arial" w:hAnsi="Arial" w:cs="Arial"/>
          <w:sz w:val="22"/>
          <w:szCs w:val="22"/>
          <w:u w:val="single"/>
        </w:rPr>
        <w:t>la</w:t>
      </w:r>
      <w:r w:rsidRPr="00ED3727">
        <w:rPr>
          <w:rFonts w:ascii="Arial" w:hAnsi="Arial" w:cs="Arial"/>
          <w:sz w:val="22"/>
          <w:szCs w:val="22"/>
        </w:rPr>
        <w:t xml:space="preserve"> </w:t>
      </w:r>
      <w:r w:rsidRPr="00ED3727">
        <w:rPr>
          <w:rFonts w:ascii="Arial" w:hAnsi="Arial" w:cs="Arial"/>
          <w:sz w:val="22"/>
          <w:szCs w:val="22"/>
          <w:u w:val="single"/>
        </w:rPr>
        <w:t>o</w:t>
      </w:r>
      <w:r w:rsidRPr="00ED3727">
        <w:rPr>
          <w:rFonts w:ascii="Arial" w:hAnsi="Arial" w:cs="Arial"/>
          <w:sz w:val="22"/>
          <w:szCs w:val="22"/>
        </w:rPr>
        <w:t xml:space="preserve"> </w:t>
      </w:r>
      <w:r w:rsidRPr="00ED3727">
        <w:rPr>
          <w:rFonts w:ascii="Arial" w:hAnsi="Arial" w:cs="Arial"/>
          <w:sz w:val="22"/>
          <w:szCs w:val="22"/>
          <w:u w:val="single"/>
        </w:rPr>
        <w:t>las</w:t>
      </w:r>
      <w:r w:rsidRPr="00ED3727">
        <w:rPr>
          <w:rFonts w:ascii="Arial" w:hAnsi="Arial" w:cs="Arial"/>
          <w:sz w:val="22"/>
          <w:szCs w:val="22"/>
        </w:rPr>
        <w:t xml:space="preserve"> </w:t>
      </w:r>
      <w:r w:rsidRPr="00ED3727">
        <w:rPr>
          <w:rFonts w:ascii="Arial" w:hAnsi="Arial" w:cs="Arial"/>
          <w:sz w:val="22"/>
          <w:szCs w:val="22"/>
          <w:u w:val="single"/>
        </w:rPr>
        <w:t>juntas</w:t>
      </w:r>
      <w:r w:rsidRPr="00ED3727">
        <w:rPr>
          <w:rFonts w:ascii="Arial" w:hAnsi="Arial" w:cs="Arial"/>
          <w:sz w:val="22"/>
          <w:szCs w:val="22"/>
        </w:rPr>
        <w:t xml:space="preserve"> </w:t>
      </w:r>
      <w:r w:rsidRPr="00ED3727">
        <w:rPr>
          <w:rFonts w:ascii="Arial" w:hAnsi="Arial" w:cs="Arial"/>
          <w:sz w:val="22"/>
          <w:szCs w:val="22"/>
          <w:u w:val="single"/>
        </w:rPr>
        <w:t>de</w:t>
      </w:r>
      <w:r w:rsidRPr="00ED3727">
        <w:rPr>
          <w:rFonts w:ascii="Arial" w:hAnsi="Arial" w:cs="Arial"/>
          <w:sz w:val="22"/>
          <w:szCs w:val="22"/>
        </w:rPr>
        <w:t xml:space="preserve"> </w:t>
      </w:r>
      <w:r w:rsidRPr="00ED3727">
        <w:rPr>
          <w:rFonts w:ascii="Arial" w:hAnsi="Arial" w:cs="Arial"/>
          <w:sz w:val="22"/>
          <w:szCs w:val="22"/>
          <w:u w:val="single"/>
        </w:rPr>
        <w:t>aclaraciones</w:t>
      </w:r>
      <w:r w:rsidRPr="00ED3727">
        <w:rPr>
          <w:rFonts w:ascii="Arial" w:hAnsi="Arial" w:cs="Arial"/>
          <w:sz w:val="22"/>
          <w:szCs w:val="22"/>
        </w:rPr>
        <w:t xml:space="preserve">, </w:t>
      </w:r>
      <w:r w:rsidRPr="00ED3727">
        <w:rPr>
          <w:rFonts w:ascii="Arial" w:hAnsi="Arial" w:cs="Arial"/>
          <w:sz w:val="22"/>
          <w:szCs w:val="22"/>
          <w:u w:val="single"/>
        </w:rPr>
        <w:t>sólo</w:t>
      </w:r>
      <w:r w:rsidRPr="00ED3727">
        <w:rPr>
          <w:rFonts w:ascii="Arial" w:hAnsi="Arial" w:cs="Arial"/>
          <w:sz w:val="22"/>
          <w:szCs w:val="22"/>
        </w:rPr>
        <w:t xml:space="preserve"> </w:t>
      </w:r>
      <w:r w:rsidRPr="00ED3727">
        <w:rPr>
          <w:rFonts w:ascii="Arial" w:hAnsi="Arial" w:cs="Arial"/>
          <w:sz w:val="22"/>
          <w:szCs w:val="22"/>
          <w:u w:val="single"/>
        </w:rPr>
        <w:t>se</w:t>
      </w:r>
      <w:r w:rsidRPr="00ED3727">
        <w:rPr>
          <w:rFonts w:ascii="Arial" w:hAnsi="Arial" w:cs="Arial"/>
          <w:sz w:val="22"/>
          <w:szCs w:val="22"/>
        </w:rPr>
        <w:t xml:space="preserve"> </w:t>
      </w:r>
      <w:r w:rsidRPr="00ED3727">
        <w:rPr>
          <w:rFonts w:ascii="Arial" w:hAnsi="Arial" w:cs="Arial"/>
          <w:sz w:val="22"/>
          <w:szCs w:val="22"/>
          <w:u w:val="single"/>
        </w:rPr>
        <w:t>realizarán</w:t>
      </w:r>
      <w:r w:rsidRPr="00ED3727">
        <w:rPr>
          <w:rFonts w:ascii="Arial" w:hAnsi="Arial" w:cs="Arial"/>
          <w:sz w:val="22"/>
          <w:szCs w:val="22"/>
        </w:rPr>
        <w:t xml:space="preserve"> </w:t>
      </w:r>
      <w:r w:rsidRPr="00ED3727">
        <w:rPr>
          <w:rFonts w:ascii="Arial" w:hAnsi="Arial" w:cs="Arial"/>
          <w:sz w:val="22"/>
          <w:szCs w:val="22"/>
          <w:u w:val="single"/>
        </w:rPr>
        <w:t>a</w:t>
      </w:r>
      <w:r w:rsidRPr="00ED3727">
        <w:rPr>
          <w:rFonts w:ascii="Arial" w:hAnsi="Arial" w:cs="Arial"/>
          <w:sz w:val="22"/>
          <w:szCs w:val="22"/>
        </w:rPr>
        <w:t xml:space="preserve"> </w:t>
      </w:r>
      <w:r w:rsidRPr="00ED3727">
        <w:rPr>
          <w:rFonts w:ascii="Arial" w:hAnsi="Arial" w:cs="Arial"/>
          <w:sz w:val="22"/>
          <w:szCs w:val="22"/>
          <w:u w:val="single"/>
        </w:rPr>
        <w:t>través</w:t>
      </w:r>
      <w:r w:rsidRPr="00ED3727">
        <w:rPr>
          <w:rFonts w:ascii="Arial" w:hAnsi="Arial" w:cs="Arial"/>
          <w:sz w:val="22"/>
          <w:szCs w:val="22"/>
        </w:rPr>
        <w:t xml:space="preserve"> </w:t>
      </w:r>
      <w:r w:rsidRPr="00ED3727">
        <w:rPr>
          <w:rFonts w:ascii="Arial" w:hAnsi="Arial" w:cs="Arial"/>
          <w:sz w:val="22"/>
          <w:szCs w:val="22"/>
          <w:u w:val="single"/>
        </w:rPr>
        <w:t>del</w:t>
      </w:r>
      <w:r w:rsidRPr="00ED3727">
        <w:rPr>
          <w:rFonts w:ascii="Arial" w:hAnsi="Arial" w:cs="Arial"/>
          <w:sz w:val="22"/>
          <w:szCs w:val="22"/>
        </w:rPr>
        <w:t xml:space="preserve"> </w:t>
      </w:r>
      <w:r w:rsidRPr="00ED3727">
        <w:rPr>
          <w:rFonts w:ascii="Arial" w:hAnsi="Arial" w:cs="Arial"/>
          <w:sz w:val="22"/>
          <w:szCs w:val="22"/>
          <w:u w:val="single"/>
        </w:rPr>
        <w:t>sistema</w:t>
      </w:r>
      <w:r w:rsidRPr="00ED3727">
        <w:rPr>
          <w:rFonts w:ascii="Arial" w:hAnsi="Arial" w:cs="Arial"/>
          <w:sz w:val="22"/>
          <w:szCs w:val="22"/>
        </w:rPr>
        <w:t xml:space="preserve"> </w:t>
      </w:r>
      <w:r w:rsidRPr="00ED3727">
        <w:rPr>
          <w:rFonts w:ascii="Arial" w:hAnsi="Arial" w:cs="Arial"/>
          <w:sz w:val="22"/>
          <w:szCs w:val="22"/>
          <w:u w:val="single"/>
        </w:rPr>
        <w:t>electrónico</w:t>
      </w:r>
      <w:r w:rsidRPr="00ED3727">
        <w:rPr>
          <w:rFonts w:ascii="Arial" w:hAnsi="Arial" w:cs="Arial"/>
          <w:sz w:val="22"/>
          <w:szCs w:val="22"/>
        </w:rPr>
        <w:t xml:space="preserve"> </w:t>
      </w:r>
      <w:r w:rsidRPr="00ED3727">
        <w:rPr>
          <w:rFonts w:ascii="Arial" w:hAnsi="Arial" w:cs="Arial"/>
          <w:sz w:val="22"/>
          <w:szCs w:val="22"/>
          <w:u w:val="single"/>
        </w:rPr>
        <w:t>CompraNet</w:t>
      </w:r>
      <w:r w:rsidRPr="00ED3727">
        <w:rPr>
          <w:rFonts w:ascii="Arial" w:hAnsi="Arial" w:cs="Arial"/>
          <w:sz w:val="22"/>
          <w:szCs w:val="22"/>
        </w:rPr>
        <w:t xml:space="preserve"> </w:t>
      </w:r>
      <w:r w:rsidRPr="00ED3727">
        <w:rPr>
          <w:rFonts w:ascii="Arial" w:hAnsi="Arial" w:cs="Arial"/>
          <w:sz w:val="22"/>
          <w:szCs w:val="22"/>
          <w:u w:val="single"/>
        </w:rPr>
        <w:t>y</w:t>
      </w:r>
      <w:r w:rsidRPr="00ED3727">
        <w:rPr>
          <w:rFonts w:ascii="Arial" w:hAnsi="Arial" w:cs="Arial"/>
          <w:sz w:val="22"/>
          <w:szCs w:val="22"/>
        </w:rPr>
        <w:t xml:space="preserve"> </w:t>
      </w:r>
      <w:r w:rsidRPr="00ED3727">
        <w:rPr>
          <w:rFonts w:ascii="Arial" w:hAnsi="Arial" w:cs="Arial"/>
          <w:b/>
          <w:sz w:val="22"/>
          <w:szCs w:val="22"/>
          <w:u w:val="single"/>
        </w:rPr>
        <w:t>sin</w:t>
      </w:r>
      <w:r w:rsidRPr="00ED3727">
        <w:rPr>
          <w:rFonts w:ascii="Arial" w:hAnsi="Arial" w:cs="Arial"/>
          <w:b/>
          <w:sz w:val="22"/>
          <w:szCs w:val="22"/>
        </w:rPr>
        <w:t xml:space="preserve"> </w:t>
      </w:r>
      <w:r w:rsidRPr="00ED3727">
        <w:rPr>
          <w:rFonts w:ascii="Arial" w:hAnsi="Arial" w:cs="Arial"/>
          <w:b/>
          <w:sz w:val="22"/>
          <w:szCs w:val="22"/>
          <w:u w:val="single"/>
        </w:rPr>
        <w:t>la</w:t>
      </w:r>
      <w:r w:rsidRPr="00ED3727">
        <w:rPr>
          <w:rFonts w:ascii="Arial" w:hAnsi="Arial" w:cs="Arial"/>
          <w:b/>
          <w:sz w:val="22"/>
          <w:szCs w:val="22"/>
        </w:rPr>
        <w:t xml:space="preserve"> </w:t>
      </w:r>
      <w:r w:rsidRPr="00ED3727">
        <w:rPr>
          <w:rFonts w:ascii="Arial" w:hAnsi="Arial" w:cs="Arial"/>
          <w:b/>
          <w:sz w:val="22"/>
          <w:szCs w:val="22"/>
          <w:u w:val="single"/>
        </w:rPr>
        <w:t>presencia</w:t>
      </w:r>
      <w:r w:rsidRPr="00ED3727">
        <w:rPr>
          <w:rFonts w:ascii="Arial" w:hAnsi="Arial" w:cs="Arial"/>
          <w:b/>
          <w:sz w:val="22"/>
          <w:szCs w:val="22"/>
        </w:rPr>
        <w:t xml:space="preserve"> </w:t>
      </w:r>
      <w:r w:rsidRPr="00ED3727">
        <w:rPr>
          <w:rFonts w:ascii="Arial" w:hAnsi="Arial" w:cs="Arial"/>
          <w:b/>
          <w:sz w:val="22"/>
          <w:szCs w:val="22"/>
          <w:u w:val="single"/>
        </w:rPr>
        <w:t>de</w:t>
      </w:r>
      <w:r w:rsidRPr="00ED3727">
        <w:rPr>
          <w:rFonts w:ascii="Arial" w:hAnsi="Arial" w:cs="Arial"/>
          <w:b/>
          <w:sz w:val="22"/>
          <w:szCs w:val="22"/>
        </w:rPr>
        <w:t xml:space="preserve"> </w:t>
      </w:r>
      <w:r w:rsidRPr="00ED3727">
        <w:rPr>
          <w:rFonts w:ascii="Arial" w:hAnsi="Arial" w:cs="Arial"/>
          <w:b/>
          <w:sz w:val="22"/>
          <w:szCs w:val="22"/>
          <w:u w:val="single"/>
        </w:rPr>
        <w:t>los</w:t>
      </w:r>
      <w:r w:rsidRPr="00ED3727">
        <w:rPr>
          <w:rFonts w:ascii="Arial" w:hAnsi="Arial" w:cs="Arial"/>
          <w:b/>
          <w:sz w:val="22"/>
          <w:szCs w:val="22"/>
        </w:rPr>
        <w:t xml:space="preserve"> </w:t>
      </w:r>
      <w:r w:rsidRPr="00ED3727">
        <w:rPr>
          <w:rFonts w:ascii="Arial" w:hAnsi="Arial" w:cs="Arial"/>
          <w:b/>
          <w:sz w:val="22"/>
          <w:szCs w:val="22"/>
          <w:u w:val="single"/>
        </w:rPr>
        <w:t>licitantes</w:t>
      </w:r>
      <w:r w:rsidRPr="00ED3727">
        <w:rPr>
          <w:rFonts w:ascii="Arial" w:hAnsi="Arial" w:cs="Arial"/>
          <w:b/>
          <w:sz w:val="22"/>
          <w:szCs w:val="22"/>
        </w:rPr>
        <w:t>.</w:t>
      </w:r>
    </w:p>
    <w:p w:rsidR="009C1E57" w:rsidRPr="00ED3727" w:rsidRDefault="009C1E57" w:rsidP="009C1E57">
      <w:pPr>
        <w:pStyle w:val="Textoindependiente21"/>
        <w:ind w:right="15"/>
        <w:rPr>
          <w:rFonts w:cs="Arial"/>
          <w:szCs w:val="22"/>
          <w:lang w:val="es-ES"/>
        </w:rPr>
      </w:pPr>
    </w:p>
    <w:p w:rsidR="009C1E57" w:rsidRPr="00ED3727" w:rsidRDefault="009C1E57" w:rsidP="009C1E57">
      <w:pPr>
        <w:pStyle w:val="Textoindependiente21"/>
        <w:ind w:right="15"/>
        <w:rPr>
          <w:rFonts w:cs="Arial"/>
          <w:szCs w:val="22"/>
          <w:lang w:val="es-ES"/>
        </w:rPr>
      </w:pPr>
      <w:r w:rsidRPr="00ED3727">
        <w:rPr>
          <w:rFonts w:cs="Arial"/>
          <w:szCs w:val="22"/>
          <w:lang w:val="es-ES"/>
        </w:rPr>
        <w:t>4.2.1</w:t>
      </w:r>
      <w:r w:rsidRPr="00ED3727">
        <w:rPr>
          <w:rFonts w:cs="Arial"/>
          <w:szCs w:val="22"/>
          <w:lang w:val="es-ES"/>
        </w:rPr>
        <w:tab/>
        <w:t>Desarrollo del acto de junta de aclaraciones.</w:t>
      </w:r>
    </w:p>
    <w:p w:rsidR="009C1E57" w:rsidRPr="00ED3727" w:rsidRDefault="009C1E57" w:rsidP="009C1E57">
      <w:pPr>
        <w:ind w:right="15"/>
        <w:jc w:val="both"/>
        <w:rPr>
          <w:rFonts w:ascii="Arial" w:hAnsi="Arial" w:cs="Arial"/>
          <w:sz w:val="22"/>
          <w:szCs w:val="22"/>
        </w:rPr>
      </w:pPr>
      <w:r w:rsidRPr="00ED3727">
        <w:rPr>
          <w:rFonts w:ascii="Arial" w:hAnsi="Arial" w:cs="Arial"/>
          <w:sz w:val="22"/>
          <w:szCs w:val="22"/>
        </w:rPr>
        <w:t>A celebrarse el día y hora señalados en la carátula de la presente convocatoria, a través del sistema electrónico CompraNet en “EL DOMICILIO” del “CENAM” y se desarrollará de la siguiente forma:</w:t>
      </w:r>
    </w:p>
    <w:p w:rsidR="009C1E57" w:rsidRPr="00ED3727" w:rsidRDefault="009C1E57" w:rsidP="009C1E57">
      <w:pPr>
        <w:ind w:right="15"/>
        <w:jc w:val="both"/>
        <w:rPr>
          <w:rFonts w:ascii="Arial" w:hAnsi="Arial" w:cs="Arial"/>
          <w:sz w:val="22"/>
          <w:szCs w:val="22"/>
        </w:rPr>
      </w:pPr>
    </w:p>
    <w:p w:rsidR="009C1E57" w:rsidRPr="00835CFB" w:rsidRDefault="009C1E57" w:rsidP="00835CFB">
      <w:pPr>
        <w:pStyle w:val="Prrafodelista"/>
        <w:numPr>
          <w:ilvl w:val="0"/>
          <w:numId w:val="21"/>
        </w:numPr>
        <w:ind w:left="397" w:right="17" w:hanging="397"/>
        <w:jc w:val="both"/>
        <w:rPr>
          <w:rFonts w:ascii="Arial" w:hAnsi="Arial" w:cs="Arial"/>
          <w:sz w:val="22"/>
          <w:szCs w:val="22"/>
        </w:rPr>
      </w:pPr>
      <w:r w:rsidRPr="00ED3727">
        <w:rPr>
          <w:rFonts w:ascii="Arial" w:hAnsi="Arial" w:cs="Arial"/>
          <w:sz w:val="22"/>
          <w:szCs w:val="22"/>
        </w:rPr>
        <w:t>Se declarará iniciado el acto por el servidor público del “CENAM” quien será la única persona facultada para presidir y tomar todas las decisiones durante la realización del mismo, lo anterior con fundamento en el artículo 46 del “REGLAMENTO”.</w:t>
      </w:r>
    </w:p>
    <w:p w:rsidR="009C1E57" w:rsidRPr="00ED3727" w:rsidRDefault="009C1E57" w:rsidP="009C1E57">
      <w:pPr>
        <w:pStyle w:val="Prrafodelista"/>
        <w:numPr>
          <w:ilvl w:val="0"/>
          <w:numId w:val="21"/>
        </w:numPr>
        <w:ind w:left="397" w:right="17" w:hanging="397"/>
        <w:jc w:val="both"/>
        <w:rPr>
          <w:rFonts w:ascii="Arial" w:hAnsi="Arial" w:cs="Arial"/>
          <w:sz w:val="22"/>
          <w:szCs w:val="22"/>
        </w:rPr>
      </w:pPr>
      <w:r w:rsidRPr="00ED3727">
        <w:rPr>
          <w:rFonts w:ascii="Arial" w:hAnsi="Arial" w:cs="Arial"/>
          <w:sz w:val="22"/>
          <w:szCs w:val="22"/>
          <w:lang w:val="es-ES"/>
        </w:rPr>
        <w:lastRenderedPageBreak/>
        <w:t>El “CENAM” procederá a dar contestación a las solicitudes de aclaración y a las preguntas formuladas por los interesados y hará las aclaraciones que considere necesarias, mencionando el nombre del o de los licitantes que las presentaron.</w:t>
      </w:r>
    </w:p>
    <w:p w:rsidR="009C1E57" w:rsidRPr="00ED3727" w:rsidRDefault="009C1E57" w:rsidP="009C1E57">
      <w:pPr>
        <w:pStyle w:val="Prrafodelista"/>
        <w:ind w:left="397" w:right="17"/>
        <w:jc w:val="both"/>
        <w:rPr>
          <w:rFonts w:ascii="Arial" w:hAnsi="Arial" w:cs="Arial"/>
          <w:sz w:val="22"/>
          <w:szCs w:val="22"/>
        </w:rPr>
      </w:pPr>
    </w:p>
    <w:p w:rsidR="009C1E57" w:rsidRPr="00835CFB" w:rsidRDefault="009C1E57" w:rsidP="009C1E57">
      <w:pPr>
        <w:pStyle w:val="Prrafodelista"/>
        <w:numPr>
          <w:ilvl w:val="0"/>
          <w:numId w:val="21"/>
        </w:numPr>
        <w:ind w:left="397" w:right="17" w:hanging="397"/>
        <w:jc w:val="both"/>
        <w:rPr>
          <w:rFonts w:ascii="Arial" w:hAnsi="Arial" w:cs="Arial"/>
          <w:sz w:val="22"/>
          <w:szCs w:val="22"/>
        </w:rPr>
      </w:pPr>
      <w:r w:rsidRPr="00ED3727">
        <w:rPr>
          <w:rFonts w:ascii="Arial" w:hAnsi="Arial" w:cs="Arial"/>
          <w:sz w:val="22"/>
          <w:szCs w:val="22"/>
          <w:lang w:val="es-ES"/>
        </w:rPr>
        <w:t>El servidor público que presida la junta de aclaraciones, atendiendo al número de preguntas, informará a los licitantes si éstas serán contestadas en el momento o si se suspende la sesión para reanudarla en hora o fecha posterior.</w:t>
      </w:r>
    </w:p>
    <w:p w:rsidR="00835CFB" w:rsidRPr="00835CFB" w:rsidRDefault="00835CFB" w:rsidP="00835CFB">
      <w:pPr>
        <w:ind w:right="17"/>
        <w:jc w:val="both"/>
        <w:rPr>
          <w:rFonts w:ascii="Arial" w:hAnsi="Arial" w:cs="Arial"/>
          <w:sz w:val="22"/>
          <w:szCs w:val="22"/>
        </w:rPr>
      </w:pPr>
    </w:p>
    <w:p w:rsidR="009C1E57" w:rsidRDefault="009C1E57" w:rsidP="00F56903">
      <w:pPr>
        <w:pStyle w:val="Textoindependiente"/>
        <w:numPr>
          <w:ilvl w:val="0"/>
          <w:numId w:val="21"/>
        </w:numPr>
        <w:spacing w:after="0"/>
        <w:jc w:val="both"/>
        <w:rPr>
          <w:rFonts w:ascii="Arial" w:hAnsi="Arial" w:cs="Arial"/>
          <w:sz w:val="22"/>
          <w:szCs w:val="22"/>
        </w:rPr>
      </w:pPr>
      <w:r w:rsidRPr="00ED3727">
        <w:rPr>
          <w:rFonts w:ascii="Arial" w:hAnsi="Arial" w:cs="Arial"/>
          <w:sz w:val="22"/>
          <w:szCs w:val="22"/>
        </w:rPr>
        <w:t>En este acto, los servidores públicos designados por el área requirente y técnica, solventarán las preguntas de carácter técnico mientras que el servidor público designado por el área convocante solventará las preguntas de carácter administrativo y el área jurídica solventará las preguntas de carácter legal.</w:t>
      </w:r>
    </w:p>
    <w:p w:rsidR="00835CFB" w:rsidRPr="00F56903" w:rsidRDefault="00835CFB" w:rsidP="00835CFB">
      <w:pPr>
        <w:pStyle w:val="Textoindependiente"/>
        <w:spacing w:after="0"/>
        <w:jc w:val="both"/>
        <w:rPr>
          <w:rFonts w:ascii="Arial" w:hAnsi="Arial" w:cs="Arial"/>
          <w:sz w:val="22"/>
          <w:szCs w:val="22"/>
        </w:rPr>
      </w:pPr>
    </w:p>
    <w:p w:rsidR="009C1E57" w:rsidRPr="00ED3727" w:rsidRDefault="009C1E57" w:rsidP="009C1E57">
      <w:pPr>
        <w:pStyle w:val="Prrafodelista"/>
        <w:numPr>
          <w:ilvl w:val="0"/>
          <w:numId w:val="21"/>
        </w:numPr>
        <w:ind w:left="397" w:right="17" w:hanging="397"/>
        <w:jc w:val="both"/>
        <w:rPr>
          <w:rFonts w:ascii="Arial" w:hAnsi="Arial" w:cs="Arial"/>
          <w:sz w:val="22"/>
          <w:szCs w:val="22"/>
        </w:rPr>
      </w:pPr>
      <w:r w:rsidRPr="00ED3727">
        <w:rPr>
          <w:rFonts w:ascii="Arial" w:hAnsi="Arial" w:cs="Arial"/>
          <w:sz w:val="22"/>
          <w:szCs w:val="22"/>
        </w:rPr>
        <w:t xml:space="preserve">El “CENAM” procederá a enviar a través de la dirección electrónica: </w:t>
      </w:r>
      <w:hyperlink r:id="rId10" w:history="1">
        <w:r w:rsidRPr="00ED3727">
          <w:rPr>
            <w:rStyle w:val="Hipervnculo"/>
            <w:rFonts w:ascii="Arial" w:hAnsi="Arial" w:cs="Arial"/>
            <w:sz w:val="22"/>
            <w:szCs w:val="22"/>
          </w:rPr>
          <w:t>https://compranet.hacienda.gob.mx/web/login.html</w:t>
        </w:r>
      </w:hyperlink>
      <w:r w:rsidRPr="00ED3727">
        <w:rPr>
          <w:rFonts w:ascii="Arial" w:hAnsi="Arial" w:cs="Arial"/>
          <w:sz w:val="22"/>
          <w:szCs w:val="22"/>
        </w:rPr>
        <w:t xml:space="preserve"> en la sección de “Mensajes Unidad Compradora/licitantes”</w:t>
      </w:r>
      <w:r w:rsidRPr="00ED3727">
        <w:rPr>
          <w:rFonts w:ascii="Arial" w:hAnsi="Arial" w:cs="Arial"/>
          <w:b/>
          <w:sz w:val="22"/>
          <w:szCs w:val="22"/>
        </w:rPr>
        <w:t xml:space="preserve"> </w:t>
      </w:r>
      <w:r w:rsidRPr="00ED3727">
        <w:rPr>
          <w:rFonts w:ascii="Arial" w:hAnsi="Arial" w:cs="Arial"/>
          <w:sz w:val="22"/>
          <w:szCs w:val="22"/>
        </w:rPr>
        <w:t>las contestaciones a las solicitudes de aclaración recibidas, a partir de la hora y fecha señalada por la convocatoria para la celebración de la junta de aclaraciones, conforme a lo previsto en el artículo 45 y 46 fracción II del Reglamento de la “LEY”.</w:t>
      </w:r>
    </w:p>
    <w:p w:rsidR="009C1E57" w:rsidRPr="00ED3727" w:rsidRDefault="009C1E57" w:rsidP="009C1E57">
      <w:pPr>
        <w:pStyle w:val="Prrafodelista"/>
        <w:rPr>
          <w:rFonts w:ascii="Arial" w:hAnsi="Arial" w:cs="Arial"/>
          <w:sz w:val="22"/>
          <w:szCs w:val="22"/>
        </w:rPr>
      </w:pPr>
    </w:p>
    <w:p w:rsidR="009C1E57" w:rsidRPr="00ED3727" w:rsidRDefault="009C1E57" w:rsidP="009C1E57">
      <w:pPr>
        <w:pStyle w:val="Prrafodelista"/>
        <w:numPr>
          <w:ilvl w:val="0"/>
          <w:numId w:val="21"/>
        </w:numPr>
        <w:ind w:left="397" w:right="17" w:hanging="397"/>
        <w:jc w:val="both"/>
        <w:rPr>
          <w:rFonts w:ascii="Arial" w:hAnsi="Arial" w:cs="Arial"/>
          <w:sz w:val="22"/>
          <w:szCs w:val="22"/>
        </w:rPr>
      </w:pPr>
      <w:r w:rsidRPr="00ED3727">
        <w:rPr>
          <w:rFonts w:ascii="Arial" w:hAnsi="Arial" w:cs="Arial"/>
          <w:sz w:val="22"/>
          <w:szCs w:val="22"/>
          <w:lang w:val="es-ES"/>
        </w:rPr>
        <w:t>Con el envío de las respuestas a que se refiere el inciso anterior la convocante informará a los licitantes, atendiendo al número de solicitudes de aclaración contestadas, el plazo que éstos tendrán para formular las preguntas que consideren necesarias en relación con las respuestas recibidas. Dicho plazo no podrá ser inferior a seis ni superior a cuarenta y ocho horas. Una vez recibidas las preguntas, la convocante informará a los licitantes el plazo máximo en el que enviará las contestaciones correspondientes.</w:t>
      </w:r>
    </w:p>
    <w:p w:rsidR="009C1E57" w:rsidRPr="00ED3727" w:rsidRDefault="009C1E57" w:rsidP="009C1E57">
      <w:pPr>
        <w:pStyle w:val="Prrafodelista"/>
        <w:ind w:left="0" w:right="17"/>
        <w:jc w:val="both"/>
        <w:rPr>
          <w:rFonts w:ascii="Arial" w:hAnsi="Arial" w:cs="Arial"/>
          <w:sz w:val="22"/>
          <w:szCs w:val="22"/>
        </w:rPr>
      </w:pPr>
    </w:p>
    <w:p w:rsidR="009C1E57" w:rsidRPr="00ED3727" w:rsidRDefault="009C1E57" w:rsidP="009C1E57">
      <w:pPr>
        <w:pStyle w:val="Prrafodelista"/>
        <w:numPr>
          <w:ilvl w:val="0"/>
          <w:numId w:val="21"/>
        </w:numPr>
        <w:ind w:left="397" w:right="17" w:hanging="397"/>
        <w:jc w:val="both"/>
        <w:rPr>
          <w:rFonts w:ascii="Arial" w:hAnsi="Arial" w:cs="Arial"/>
          <w:color w:val="FF0000"/>
          <w:sz w:val="22"/>
          <w:szCs w:val="22"/>
          <w:u w:val="single"/>
        </w:rPr>
      </w:pPr>
      <w:r w:rsidRPr="00ED3727">
        <w:rPr>
          <w:rFonts w:ascii="Arial" w:hAnsi="Arial" w:cs="Arial"/>
          <w:sz w:val="22"/>
          <w:szCs w:val="22"/>
        </w:rPr>
        <w:t>Una vez concluido el plazo señalado en el inciso anterior, El “CENAM” levantará el acta correspondiente que servirá de constancia de la celebración, la cual será firmada por los servidores públicos que intervengan en el acto, a quienes se les entregará una copia de la misma.</w:t>
      </w:r>
    </w:p>
    <w:p w:rsidR="009C1E57" w:rsidRPr="00ED3727" w:rsidRDefault="009C1E57" w:rsidP="009C1E57">
      <w:pPr>
        <w:pStyle w:val="Prrafodelista"/>
        <w:rPr>
          <w:rFonts w:ascii="Arial" w:hAnsi="Arial" w:cs="Arial"/>
          <w:color w:val="FF0000"/>
          <w:sz w:val="22"/>
          <w:szCs w:val="22"/>
          <w:u w:val="single"/>
        </w:rPr>
      </w:pPr>
    </w:p>
    <w:p w:rsidR="009C1E57" w:rsidRPr="00ED3727" w:rsidRDefault="009C1E57" w:rsidP="009C1E57">
      <w:pPr>
        <w:pStyle w:val="Prrafodelista"/>
        <w:numPr>
          <w:ilvl w:val="0"/>
          <w:numId w:val="21"/>
        </w:numPr>
        <w:ind w:left="397" w:right="17" w:hanging="397"/>
        <w:jc w:val="both"/>
        <w:rPr>
          <w:rFonts w:ascii="Arial" w:hAnsi="Arial" w:cs="Arial"/>
          <w:sz w:val="22"/>
          <w:szCs w:val="22"/>
        </w:rPr>
      </w:pPr>
      <w:r w:rsidRPr="00ED3727">
        <w:rPr>
          <w:rFonts w:ascii="Arial" w:hAnsi="Arial" w:cs="Arial"/>
          <w:sz w:val="22"/>
          <w:szCs w:val="22"/>
        </w:rPr>
        <w:t xml:space="preserve">Para efectos de la notificación y en términos del artículo 33 Bis de la “LEY”, al término del acto se pondrá a disposición de los licitantes, a través de la dirección electrónica: </w:t>
      </w:r>
      <w:hyperlink r:id="rId11" w:history="1">
        <w:r w:rsidRPr="00ED3727">
          <w:rPr>
            <w:rStyle w:val="Hipervnculo"/>
            <w:rFonts w:ascii="Arial" w:hAnsi="Arial" w:cs="Arial"/>
            <w:sz w:val="22"/>
            <w:szCs w:val="22"/>
          </w:rPr>
          <w:t>https://compranet.hacienda.gob.mx/web/login.html</w:t>
        </w:r>
      </w:hyperlink>
      <w:r w:rsidRPr="00ED3727">
        <w:rPr>
          <w:rFonts w:ascii="Arial" w:hAnsi="Arial" w:cs="Arial"/>
          <w:sz w:val="22"/>
          <w:szCs w:val="22"/>
        </w:rPr>
        <w:t>, en la sección de “Difusión al público en general”, el acta de junta de aclaraciones, siendo de exclusiva responsabilidad de los licitantes interesados en participar en el presente procedimiento, enterarse de su contenido a través del citado medio electrónico.</w:t>
      </w:r>
    </w:p>
    <w:p w:rsidR="009C1E57" w:rsidRPr="00ED3727" w:rsidRDefault="009C1E57" w:rsidP="009C1E57">
      <w:pPr>
        <w:pStyle w:val="Prrafodelista"/>
        <w:rPr>
          <w:rFonts w:ascii="Arial" w:hAnsi="Arial" w:cs="Arial"/>
          <w:sz w:val="22"/>
          <w:szCs w:val="22"/>
        </w:rPr>
      </w:pPr>
    </w:p>
    <w:p w:rsidR="009C1E57" w:rsidRPr="00ED3727" w:rsidRDefault="009C1E57" w:rsidP="009C1E57">
      <w:pPr>
        <w:ind w:right="15"/>
        <w:jc w:val="both"/>
        <w:rPr>
          <w:rFonts w:ascii="Arial" w:hAnsi="Arial" w:cs="Arial"/>
          <w:b/>
          <w:sz w:val="22"/>
          <w:szCs w:val="22"/>
          <w:u w:val="single"/>
        </w:rPr>
      </w:pPr>
      <w:r w:rsidRPr="00ED3727">
        <w:rPr>
          <w:rFonts w:ascii="Arial" w:hAnsi="Arial" w:cs="Arial"/>
          <w:b/>
          <w:sz w:val="22"/>
          <w:szCs w:val="22"/>
          <w:u w:val="single"/>
        </w:rPr>
        <w:t>De</w:t>
      </w:r>
      <w:r w:rsidRPr="00ED3727">
        <w:rPr>
          <w:rFonts w:ascii="Arial" w:hAnsi="Arial" w:cs="Arial"/>
          <w:b/>
          <w:sz w:val="22"/>
          <w:szCs w:val="22"/>
        </w:rPr>
        <w:t xml:space="preserve"> </w:t>
      </w:r>
      <w:r w:rsidRPr="00ED3727">
        <w:rPr>
          <w:rFonts w:ascii="Arial" w:hAnsi="Arial" w:cs="Arial"/>
          <w:b/>
          <w:sz w:val="22"/>
          <w:szCs w:val="22"/>
          <w:u w:val="single"/>
        </w:rPr>
        <w:t>conformidad</w:t>
      </w:r>
      <w:r w:rsidRPr="00ED3727">
        <w:rPr>
          <w:rFonts w:ascii="Arial" w:hAnsi="Arial" w:cs="Arial"/>
          <w:b/>
          <w:sz w:val="22"/>
          <w:szCs w:val="22"/>
        </w:rPr>
        <w:t xml:space="preserve"> </w:t>
      </w:r>
      <w:r w:rsidRPr="00ED3727">
        <w:rPr>
          <w:rFonts w:ascii="Arial" w:hAnsi="Arial" w:cs="Arial"/>
          <w:b/>
          <w:sz w:val="22"/>
          <w:szCs w:val="22"/>
          <w:u w:val="single"/>
        </w:rPr>
        <w:t>con</w:t>
      </w:r>
      <w:r w:rsidRPr="00ED3727">
        <w:rPr>
          <w:rFonts w:ascii="Arial" w:hAnsi="Arial" w:cs="Arial"/>
          <w:b/>
          <w:sz w:val="22"/>
          <w:szCs w:val="22"/>
        </w:rPr>
        <w:t xml:space="preserve"> </w:t>
      </w:r>
      <w:r w:rsidRPr="00ED3727">
        <w:rPr>
          <w:rFonts w:ascii="Arial" w:hAnsi="Arial" w:cs="Arial"/>
          <w:b/>
          <w:sz w:val="22"/>
          <w:szCs w:val="22"/>
          <w:u w:val="single"/>
        </w:rPr>
        <w:t>el</w:t>
      </w:r>
      <w:r w:rsidRPr="00ED3727">
        <w:rPr>
          <w:rFonts w:ascii="Arial" w:hAnsi="Arial" w:cs="Arial"/>
          <w:b/>
          <w:sz w:val="22"/>
          <w:szCs w:val="22"/>
        </w:rPr>
        <w:t xml:space="preserve"> </w:t>
      </w:r>
      <w:r w:rsidRPr="00ED3727">
        <w:rPr>
          <w:rFonts w:ascii="Arial" w:hAnsi="Arial" w:cs="Arial"/>
          <w:b/>
          <w:sz w:val="22"/>
          <w:szCs w:val="22"/>
          <w:u w:val="single"/>
        </w:rPr>
        <w:t>artículo 33</w:t>
      </w:r>
      <w:r w:rsidRPr="00ED3727">
        <w:rPr>
          <w:rFonts w:ascii="Arial" w:hAnsi="Arial" w:cs="Arial"/>
          <w:b/>
          <w:sz w:val="22"/>
          <w:szCs w:val="22"/>
        </w:rPr>
        <w:t xml:space="preserve">, </w:t>
      </w:r>
      <w:r w:rsidRPr="00ED3727">
        <w:rPr>
          <w:rFonts w:ascii="Arial" w:hAnsi="Arial" w:cs="Arial"/>
          <w:b/>
          <w:sz w:val="22"/>
          <w:szCs w:val="22"/>
          <w:u w:val="single"/>
        </w:rPr>
        <w:t>penúltimo</w:t>
      </w:r>
      <w:r w:rsidRPr="00ED3727">
        <w:rPr>
          <w:rFonts w:ascii="Arial" w:hAnsi="Arial" w:cs="Arial"/>
          <w:b/>
          <w:sz w:val="22"/>
          <w:szCs w:val="22"/>
        </w:rPr>
        <w:t xml:space="preserve"> </w:t>
      </w:r>
      <w:r w:rsidRPr="00ED3727">
        <w:rPr>
          <w:rFonts w:ascii="Arial" w:hAnsi="Arial" w:cs="Arial"/>
          <w:b/>
          <w:sz w:val="22"/>
          <w:szCs w:val="22"/>
          <w:u w:val="single"/>
        </w:rPr>
        <w:t>párrafo</w:t>
      </w:r>
      <w:r w:rsidRPr="00ED3727">
        <w:rPr>
          <w:rFonts w:ascii="Arial" w:hAnsi="Arial" w:cs="Arial"/>
          <w:b/>
          <w:sz w:val="22"/>
          <w:szCs w:val="22"/>
        </w:rPr>
        <w:t xml:space="preserve"> </w:t>
      </w:r>
      <w:r w:rsidRPr="00ED3727">
        <w:rPr>
          <w:rFonts w:ascii="Arial" w:hAnsi="Arial" w:cs="Arial"/>
          <w:b/>
          <w:sz w:val="22"/>
          <w:szCs w:val="22"/>
          <w:u w:val="single"/>
        </w:rPr>
        <w:t>de</w:t>
      </w:r>
      <w:r w:rsidRPr="00ED3727">
        <w:rPr>
          <w:rFonts w:ascii="Arial" w:hAnsi="Arial" w:cs="Arial"/>
          <w:b/>
          <w:sz w:val="22"/>
          <w:szCs w:val="22"/>
        </w:rPr>
        <w:t xml:space="preserve"> </w:t>
      </w:r>
      <w:r w:rsidRPr="00ED3727">
        <w:rPr>
          <w:rFonts w:ascii="Arial" w:hAnsi="Arial" w:cs="Arial"/>
          <w:b/>
          <w:sz w:val="22"/>
          <w:szCs w:val="22"/>
          <w:u w:val="single"/>
        </w:rPr>
        <w:t>la</w:t>
      </w:r>
      <w:r w:rsidRPr="00ED3727">
        <w:rPr>
          <w:rFonts w:ascii="Arial" w:hAnsi="Arial" w:cs="Arial"/>
          <w:b/>
          <w:sz w:val="22"/>
          <w:szCs w:val="22"/>
        </w:rPr>
        <w:t xml:space="preserve"> “</w:t>
      </w:r>
      <w:r w:rsidRPr="00ED3727">
        <w:rPr>
          <w:rFonts w:ascii="Arial" w:hAnsi="Arial" w:cs="Arial"/>
          <w:b/>
          <w:sz w:val="22"/>
          <w:szCs w:val="22"/>
          <w:u w:val="single"/>
        </w:rPr>
        <w:t>LEY</w:t>
      </w:r>
      <w:r w:rsidRPr="00ED3727">
        <w:rPr>
          <w:rFonts w:ascii="Arial" w:hAnsi="Arial" w:cs="Arial"/>
          <w:b/>
          <w:sz w:val="22"/>
          <w:szCs w:val="22"/>
        </w:rPr>
        <w:t xml:space="preserve">” </w:t>
      </w:r>
      <w:r w:rsidRPr="00ED3727">
        <w:rPr>
          <w:rFonts w:ascii="Arial" w:hAnsi="Arial" w:cs="Arial"/>
          <w:b/>
          <w:sz w:val="22"/>
          <w:szCs w:val="22"/>
          <w:u w:val="single"/>
        </w:rPr>
        <w:t>cualquier</w:t>
      </w:r>
      <w:r w:rsidRPr="00ED3727">
        <w:rPr>
          <w:rFonts w:ascii="Arial" w:hAnsi="Arial" w:cs="Arial"/>
          <w:b/>
          <w:sz w:val="22"/>
          <w:szCs w:val="22"/>
        </w:rPr>
        <w:t xml:space="preserve"> </w:t>
      </w:r>
      <w:r w:rsidRPr="00ED3727">
        <w:rPr>
          <w:rFonts w:ascii="Arial" w:hAnsi="Arial" w:cs="Arial"/>
          <w:b/>
          <w:sz w:val="22"/>
          <w:szCs w:val="22"/>
          <w:u w:val="single"/>
        </w:rPr>
        <w:t>modificación</w:t>
      </w:r>
      <w:r w:rsidRPr="00ED3727">
        <w:rPr>
          <w:rFonts w:ascii="Arial" w:hAnsi="Arial" w:cs="Arial"/>
          <w:b/>
          <w:sz w:val="22"/>
          <w:szCs w:val="22"/>
        </w:rPr>
        <w:t xml:space="preserve"> </w:t>
      </w:r>
      <w:r w:rsidRPr="00ED3727">
        <w:rPr>
          <w:rFonts w:ascii="Arial" w:hAnsi="Arial" w:cs="Arial"/>
          <w:b/>
          <w:sz w:val="22"/>
          <w:szCs w:val="22"/>
          <w:u w:val="single"/>
        </w:rPr>
        <w:t>a</w:t>
      </w:r>
      <w:r w:rsidRPr="00ED3727">
        <w:rPr>
          <w:rFonts w:ascii="Arial" w:hAnsi="Arial" w:cs="Arial"/>
          <w:b/>
          <w:sz w:val="22"/>
          <w:szCs w:val="22"/>
        </w:rPr>
        <w:t xml:space="preserve"> </w:t>
      </w:r>
      <w:r w:rsidRPr="00ED3727">
        <w:rPr>
          <w:rFonts w:ascii="Arial" w:hAnsi="Arial" w:cs="Arial"/>
          <w:b/>
          <w:sz w:val="22"/>
          <w:szCs w:val="22"/>
          <w:u w:val="single"/>
        </w:rPr>
        <w:t>la</w:t>
      </w:r>
      <w:r w:rsidRPr="00ED3727">
        <w:rPr>
          <w:rFonts w:ascii="Arial" w:hAnsi="Arial" w:cs="Arial"/>
          <w:b/>
          <w:sz w:val="22"/>
          <w:szCs w:val="22"/>
        </w:rPr>
        <w:t xml:space="preserve"> </w:t>
      </w:r>
      <w:r w:rsidRPr="00ED3727">
        <w:rPr>
          <w:rFonts w:ascii="Arial" w:hAnsi="Arial" w:cs="Arial"/>
          <w:b/>
          <w:sz w:val="22"/>
          <w:szCs w:val="22"/>
          <w:u w:val="single"/>
        </w:rPr>
        <w:t>convocatoria</w:t>
      </w:r>
      <w:r w:rsidRPr="00ED3727">
        <w:rPr>
          <w:rFonts w:ascii="Arial" w:hAnsi="Arial" w:cs="Arial"/>
          <w:b/>
          <w:sz w:val="22"/>
          <w:szCs w:val="22"/>
        </w:rPr>
        <w:t xml:space="preserve"> </w:t>
      </w:r>
      <w:r w:rsidRPr="00ED3727">
        <w:rPr>
          <w:rFonts w:ascii="Arial" w:hAnsi="Arial" w:cs="Arial"/>
          <w:b/>
          <w:sz w:val="22"/>
          <w:szCs w:val="22"/>
          <w:u w:val="single"/>
        </w:rPr>
        <w:t>de</w:t>
      </w:r>
      <w:r w:rsidRPr="00ED3727">
        <w:rPr>
          <w:rFonts w:ascii="Arial" w:hAnsi="Arial" w:cs="Arial"/>
          <w:b/>
          <w:sz w:val="22"/>
          <w:szCs w:val="22"/>
        </w:rPr>
        <w:t xml:space="preserve"> </w:t>
      </w:r>
      <w:r w:rsidRPr="00ED3727">
        <w:rPr>
          <w:rFonts w:ascii="Arial" w:hAnsi="Arial" w:cs="Arial"/>
          <w:b/>
          <w:sz w:val="22"/>
          <w:szCs w:val="22"/>
          <w:u w:val="single"/>
        </w:rPr>
        <w:t>la</w:t>
      </w:r>
      <w:r w:rsidRPr="00ED3727">
        <w:rPr>
          <w:rFonts w:ascii="Arial" w:hAnsi="Arial" w:cs="Arial"/>
          <w:b/>
          <w:sz w:val="22"/>
          <w:szCs w:val="22"/>
        </w:rPr>
        <w:t xml:space="preserve"> </w:t>
      </w:r>
      <w:r w:rsidRPr="00ED3727">
        <w:rPr>
          <w:rFonts w:ascii="Arial" w:hAnsi="Arial" w:cs="Arial"/>
          <w:b/>
          <w:sz w:val="22"/>
          <w:szCs w:val="22"/>
          <w:u w:val="single"/>
        </w:rPr>
        <w:t>licitación</w:t>
      </w:r>
      <w:r w:rsidRPr="00ED3727">
        <w:rPr>
          <w:rFonts w:ascii="Arial" w:hAnsi="Arial" w:cs="Arial"/>
          <w:b/>
          <w:sz w:val="22"/>
          <w:szCs w:val="22"/>
        </w:rPr>
        <w:t xml:space="preserve">, </w:t>
      </w:r>
      <w:r w:rsidRPr="00ED3727">
        <w:rPr>
          <w:rFonts w:ascii="Arial" w:hAnsi="Arial" w:cs="Arial"/>
          <w:b/>
          <w:sz w:val="22"/>
          <w:szCs w:val="22"/>
          <w:u w:val="single"/>
        </w:rPr>
        <w:t>incluyendo</w:t>
      </w:r>
      <w:r w:rsidRPr="00ED3727">
        <w:rPr>
          <w:rFonts w:ascii="Arial" w:hAnsi="Arial" w:cs="Arial"/>
          <w:b/>
          <w:sz w:val="22"/>
          <w:szCs w:val="22"/>
        </w:rPr>
        <w:t xml:space="preserve"> </w:t>
      </w:r>
      <w:r w:rsidRPr="00ED3727">
        <w:rPr>
          <w:rFonts w:ascii="Arial" w:hAnsi="Arial" w:cs="Arial"/>
          <w:b/>
          <w:sz w:val="22"/>
          <w:szCs w:val="22"/>
          <w:u w:val="single"/>
        </w:rPr>
        <w:t>las</w:t>
      </w:r>
      <w:r w:rsidRPr="00ED3727">
        <w:rPr>
          <w:rFonts w:ascii="Arial" w:hAnsi="Arial" w:cs="Arial"/>
          <w:b/>
          <w:sz w:val="22"/>
          <w:szCs w:val="22"/>
        </w:rPr>
        <w:t xml:space="preserve"> </w:t>
      </w:r>
      <w:r w:rsidRPr="00ED3727">
        <w:rPr>
          <w:rFonts w:ascii="Arial" w:hAnsi="Arial" w:cs="Arial"/>
          <w:b/>
          <w:sz w:val="22"/>
          <w:szCs w:val="22"/>
          <w:u w:val="single"/>
        </w:rPr>
        <w:t>que</w:t>
      </w:r>
      <w:r w:rsidRPr="00ED3727">
        <w:rPr>
          <w:rFonts w:ascii="Arial" w:hAnsi="Arial" w:cs="Arial"/>
          <w:b/>
          <w:sz w:val="22"/>
          <w:szCs w:val="22"/>
        </w:rPr>
        <w:t xml:space="preserve"> </w:t>
      </w:r>
      <w:r w:rsidRPr="00ED3727">
        <w:rPr>
          <w:rFonts w:ascii="Arial" w:hAnsi="Arial" w:cs="Arial"/>
          <w:b/>
          <w:sz w:val="22"/>
          <w:szCs w:val="22"/>
          <w:u w:val="single"/>
        </w:rPr>
        <w:t>resulten</w:t>
      </w:r>
      <w:r w:rsidRPr="00ED3727">
        <w:rPr>
          <w:rFonts w:ascii="Arial" w:hAnsi="Arial" w:cs="Arial"/>
          <w:b/>
          <w:sz w:val="22"/>
          <w:szCs w:val="22"/>
        </w:rPr>
        <w:t xml:space="preserve"> </w:t>
      </w:r>
      <w:r w:rsidRPr="00ED3727">
        <w:rPr>
          <w:rFonts w:ascii="Arial" w:hAnsi="Arial" w:cs="Arial"/>
          <w:b/>
          <w:sz w:val="22"/>
          <w:szCs w:val="22"/>
          <w:u w:val="single"/>
        </w:rPr>
        <w:t>de</w:t>
      </w:r>
      <w:r w:rsidRPr="00ED3727">
        <w:rPr>
          <w:rFonts w:ascii="Arial" w:hAnsi="Arial" w:cs="Arial"/>
          <w:b/>
          <w:sz w:val="22"/>
          <w:szCs w:val="22"/>
        </w:rPr>
        <w:t xml:space="preserve"> </w:t>
      </w:r>
      <w:r w:rsidRPr="00ED3727">
        <w:rPr>
          <w:rFonts w:ascii="Arial" w:hAnsi="Arial" w:cs="Arial"/>
          <w:b/>
          <w:sz w:val="22"/>
          <w:szCs w:val="22"/>
          <w:u w:val="single"/>
        </w:rPr>
        <w:t>la</w:t>
      </w:r>
      <w:r w:rsidRPr="00ED3727">
        <w:rPr>
          <w:rFonts w:ascii="Arial" w:hAnsi="Arial" w:cs="Arial"/>
          <w:b/>
          <w:sz w:val="22"/>
          <w:szCs w:val="22"/>
        </w:rPr>
        <w:t xml:space="preserve"> </w:t>
      </w:r>
      <w:r w:rsidRPr="00ED3727">
        <w:rPr>
          <w:rFonts w:ascii="Arial" w:hAnsi="Arial" w:cs="Arial"/>
          <w:b/>
          <w:sz w:val="22"/>
          <w:szCs w:val="22"/>
          <w:u w:val="single"/>
        </w:rPr>
        <w:t>o</w:t>
      </w:r>
      <w:r w:rsidRPr="00ED3727">
        <w:rPr>
          <w:rFonts w:ascii="Arial" w:hAnsi="Arial" w:cs="Arial"/>
          <w:b/>
          <w:sz w:val="22"/>
          <w:szCs w:val="22"/>
        </w:rPr>
        <w:t xml:space="preserve"> </w:t>
      </w:r>
      <w:r w:rsidRPr="00ED3727">
        <w:rPr>
          <w:rFonts w:ascii="Arial" w:hAnsi="Arial" w:cs="Arial"/>
          <w:b/>
          <w:sz w:val="22"/>
          <w:szCs w:val="22"/>
          <w:u w:val="single"/>
        </w:rPr>
        <w:t>las</w:t>
      </w:r>
      <w:r w:rsidRPr="00ED3727">
        <w:rPr>
          <w:rFonts w:ascii="Arial" w:hAnsi="Arial" w:cs="Arial"/>
          <w:b/>
          <w:sz w:val="22"/>
          <w:szCs w:val="22"/>
        </w:rPr>
        <w:t xml:space="preserve"> </w:t>
      </w:r>
      <w:r w:rsidRPr="00ED3727">
        <w:rPr>
          <w:rFonts w:ascii="Arial" w:hAnsi="Arial" w:cs="Arial"/>
          <w:b/>
          <w:sz w:val="22"/>
          <w:szCs w:val="22"/>
          <w:u w:val="single"/>
        </w:rPr>
        <w:t>juntas</w:t>
      </w:r>
      <w:r w:rsidRPr="00ED3727">
        <w:rPr>
          <w:rFonts w:ascii="Arial" w:hAnsi="Arial" w:cs="Arial"/>
          <w:b/>
          <w:sz w:val="22"/>
          <w:szCs w:val="22"/>
        </w:rPr>
        <w:t xml:space="preserve"> </w:t>
      </w:r>
      <w:r w:rsidRPr="00ED3727">
        <w:rPr>
          <w:rFonts w:ascii="Arial" w:hAnsi="Arial" w:cs="Arial"/>
          <w:b/>
          <w:sz w:val="22"/>
          <w:szCs w:val="22"/>
          <w:u w:val="single"/>
        </w:rPr>
        <w:t>de</w:t>
      </w:r>
      <w:r w:rsidRPr="00ED3727">
        <w:rPr>
          <w:rFonts w:ascii="Arial" w:hAnsi="Arial" w:cs="Arial"/>
          <w:b/>
          <w:sz w:val="22"/>
          <w:szCs w:val="22"/>
        </w:rPr>
        <w:t xml:space="preserve"> </w:t>
      </w:r>
      <w:r w:rsidRPr="00ED3727">
        <w:rPr>
          <w:rFonts w:ascii="Arial" w:hAnsi="Arial" w:cs="Arial"/>
          <w:b/>
          <w:sz w:val="22"/>
          <w:szCs w:val="22"/>
          <w:u w:val="single"/>
        </w:rPr>
        <w:t>aclaraciones</w:t>
      </w:r>
      <w:r w:rsidRPr="00ED3727">
        <w:rPr>
          <w:rFonts w:ascii="Arial" w:hAnsi="Arial" w:cs="Arial"/>
          <w:b/>
          <w:sz w:val="22"/>
          <w:szCs w:val="22"/>
        </w:rPr>
        <w:t xml:space="preserve">, </w:t>
      </w:r>
      <w:r w:rsidRPr="00ED3727">
        <w:rPr>
          <w:rFonts w:ascii="Arial" w:hAnsi="Arial" w:cs="Arial"/>
          <w:b/>
          <w:sz w:val="22"/>
          <w:szCs w:val="22"/>
          <w:u w:val="single"/>
        </w:rPr>
        <w:t>formará</w:t>
      </w:r>
      <w:r w:rsidRPr="00ED3727">
        <w:rPr>
          <w:rFonts w:ascii="Arial" w:hAnsi="Arial" w:cs="Arial"/>
          <w:b/>
          <w:sz w:val="22"/>
          <w:szCs w:val="22"/>
        </w:rPr>
        <w:t xml:space="preserve"> </w:t>
      </w:r>
      <w:r w:rsidRPr="00ED3727">
        <w:rPr>
          <w:rFonts w:ascii="Arial" w:hAnsi="Arial" w:cs="Arial"/>
          <w:b/>
          <w:sz w:val="22"/>
          <w:szCs w:val="22"/>
          <w:u w:val="single"/>
        </w:rPr>
        <w:t>parte</w:t>
      </w:r>
      <w:r w:rsidRPr="00ED3727">
        <w:rPr>
          <w:rFonts w:ascii="Arial" w:hAnsi="Arial" w:cs="Arial"/>
          <w:b/>
          <w:sz w:val="22"/>
          <w:szCs w:val="22"/>
        </w:rPr>
        <w:t xml:space="preserve"> </w:t>
      </w:r>
      <w:r w:rsidRPr="00ED3727">
        <w:rPr>
          <w:rFonts w:ascii="Arial" w:hAnsi="Arial" w:cs="Arial"/>
          <w:b/>
          <w:sz w:val="22"/>
          <w:szCs w:val="22"/>
          <w:u w:val="single"/>
        </w:rPr>
        <w:t>de</w:t>
      </w:r>
      <w:r w:rsidRPr="00ED3727">
        <w:rPr>
          <w:rFonts w:ascii="Arial" w:hAnsi="Arial" w:cs="Arial"/>
          <w:b/>
          <w:sz w:val="22"/>
          <w:szCs w:val="22"/>
        </w:rPr>
        <w:t xml:space="preserve"> </w:t>
      </w:r>
      <w:r w:rsidRPr="00ED3727">
        <w:rPr>
          <w:rFonts w:ascii="Arial" w:hAnsi="Arial" w:cs="Arial"/>
          <w:b/>
          <w:sz w:val="22"/>
          <w:szCs w:val="22"/>
          <w:u w:val="single"/>
        </w:rPr>
        <w:t>la</w:t>
      </w:r>
      <w:r w:rsidRPr="00ED3727">
        <w:rPr>
          <w:rFonts w:ascii="Arial" w:hAnsi="Arial" w:cs="Arial"/>
          <w:b/>
          <w:sz w:val="22"/>
          <w:szCs w:val="22"/>
        </w:rPr>
        <w:t xml:space="preserve"> </w:t>
      </w:r>
      <w:r w:rsidRPr="00ED3727">
        <w:rPr>
          <w:rFonts w:ascii="Arial" w:hAnsi="Arial" w:cs="Arial"/>
          <w:b/>
          <w:sz w:val="22"/>
          <w:szCs w:val="22"/>
          <w:u w:val="single"/>
        </w:rPr>
        <w:t>convocatoria</w:t>
      </w:r>
      <w:r w:rsidRPr="00ED3727">
        <w:rPr>
          <w:rFonts w:ascii="Arial" w:hAnsi="Arial" w:cs="Arial"/>
          <w:b/>
          <w:sz w:val="22"/>
          <w:szCs w:val="22"/>
        </w:rPr>
        <w:t xml:space="preserve"> </w:t>
      </w:r>
      <w:r w:rsidRPr="00ED3727">
        <w:rPr>
          <w:rFonts w:ascii="Arial" w:hAnsi="Arial" w:cs="Arial"/>
          <w:b/>
          <w:sz w:val="22"/>
          <w:szCs w:val="22"/>
          <w:u w:val="single"/>
        </w:rPr>
        <w:t>y</w:t>
      </w:r>
      <w:r w:rsidRPr="00ED3727">
        <w:rPr>
          <w:rFonts w:ascii="Arial" w:hAnsi="Arial" w:cs="Arial"/>
          <w:b/>
          <w:sz w:val="22"/>
          <w:szCs w:val="22"/>
        </w:rPr>
        <w:t xml:space="preserve"> </w:t>
      </w:r>
      <w:r w:rsidRPr="00ED3727">
        <w:rPr>
          <w:rFonts w:ascii="Arial" w:hAnsi="Arial" w:cs="Arial"/>
          <w:b/>
          <w:sz w:val="22"/>
          <w:szCs w:val="22"/>
          <w:u w:val="single"/>
        </w:rPr>
        <w:t>deberá</w:t>
      </w:r>
      <w:r w:rsidRPr="00ED3727">
        <w:rPr>
          <w:rFonts w:ascii="Arial" w:hAnsi="Arial" w:cs="Arial"/>
          <w:b/>
          <w:sz w:val="22"/>
          <w:szCs w:val="22"/>
        </w:rPr>
        <w:t xml:space="preserve"> </w:t>
      </w:r>
      <w:r w:rsidRPr="00ED3727">
        <w:rPr>
          <w:rFonts w:ascii="Arial" w:hAnsi="Arial" w:cs="Arial"/>
          <w:b/>
          <w:sz w:val="22"/>
          <w:szCs w:val="22"/>
          <w:u w:val="single"/>
        </w:rPr>
        <w:t>ser</w:t>
      </w:r>
      <w:r w:rsidRPr="00ED3727">
        <w:rPr>
          <w:rFonts w:ascii="Arial" w:hAnsi="Arial" w:cs="Arial"/>
          <w:b/>
          <w:sz w:val="22"/>
          <w:szCs w:val="22"/>
        </w:rPr>
        <w:t xml:space="preserve"> </w:t>
      </w:r>
      <w:r w:rsidRPr="00ED3727">
        <w:rPr>
          <w:rFonts w:ascii="Arial" w:hAnsi="Arial" w:cs="Arial"/>
          <w:b/>
          <w:sz w:val="22"/>
          <w:szCs w:val="22"/>
          <w:u w:val="single"/>
        </w:rPr>
        <w:t>considerada</w:t>
      </w:r>
      <w:r w:rsidRPr="00ED3727">
        <w:rPr>
          <w:rFonts w:ascii="Arial" w:hAnsi="Arial" w:cs="Arial"/>
          <w:b/>
          <w:sz w:val="22"/>
          <w:szCs w:val="22"/>
        </w:rPr>
        <w:t xml:space="preserve"> </w:t>
      </w:r>
      <w:r w:rsidRPr="00ED3727">
        <w:rPr>
          <w:rFonts w:ascii="Arial" w:hAnsi="Arial" w:cs="Arial"/>
          <w:b/>
          <w:sz w:val="22"/>
          <w:szCs w:val="22"/>
          <w:u w:val="single"/>
        </w:rPr>
        <w:t>por</w:t>
      </w:r>
      <w:r w:rsidRPr="00ED3727">
        <w:rPr>
          <w:rFonts w:ascii="Arial" w:hAnsi="Arial" w:cs="Arial"/>
          <w:b/>
          <w:sz w:val="22"/>
          <w:szCs w:val="22"/>
        </w:rPr>
        <w:t xml:space="preserve"> </w:t>
      </w:r>
      <w:r w:rsidRPr="00ED3727">
        <w:rPr>
          <w:rFonts w:ascii="Arial" w:hAnsi="Arial" w:cs="Arial"/>
          <w:b/>
          <w:sz w:val="22"/>
          <w:szCs w:val="22"/>
          <w:u w:val="single"/>
        </w:rPr>
        <w:t>los</w:t>
      </w:r>
      <w:r w:rsidRPr="00ED3727">
        <w:rPr>
          <w:rFonts w:ascii="Arial" w:hAnsi="Arial" w:cs="Arial"/>
          <w:b/>
          <w:sz w:val="22"/>
          <w:szCs w:val="22"/>
        </w:rPr>
        <w:t xml:space="preserve"> </w:t>
      </w:r>
      <w:r w:rsidRPr="00ED3727">
        <w:rPr>
          <w:rFonts w:ascii="Arial" w:hAnsi="Arial" w:cs="Arial"/>
          <w:b/>
          <w:sz w:val="22"/>
          <w:szCs w:val="22"/>
          <w:u w:val="single"/>
        </w:rPr>
        <w:t>licitantes</w:t>
      </w:r>
      <w:r w:rsidRPr="00ED3727">
        <w:rPr>
          <w:rFonts w:ascii="Arial" w:hAnsi="Arial" w:cs="Arial"/>
          <w:b/>
          <w:sz w:val="22"/>
          <w:szCs w:val="22"/>
        </w:rPr>
        <w:t xml:space="preserve"> </w:t>
      </w:r>
      <w:r w:rsidRPr="00ED3727">
        <w:rPr>
          <w:rFonts w:ascii="Arial" w:hAnsi="Arial" w:cs="Arial"/>
          <w:b/>
          <w:sz w:val="22"/>
          <w:szCs w:val="22"/>
          <w:u w:val="single"/>
        </w:rPr>
        <w:t>participantes</w:t>
      </w:r>
      <w:r w:rsidRPr="00ED3727">
        <w:rPr>
          <w:rFonts w:ascii="Arial" w:hAnsi="Arial" w:cs="Arial"/>
          <w:b/>
          <w:sz w:val="22"/>
          <w:szCs w:val="22"/>
        </w:rPr>
        <w:t xml:space="preserve"> </w:t>
      </w:r>
      <w:r w:rsidRPr="00ED3727">
        <w:rPr>
          <w:rFonts w:ascii="Arial" w:hAnsi="Arial" w:cs="Arial"/>
          <w:b/>
          <w:sz w:val="22"/>
          <w:szCs w:val="22"/>
          <w:u w:val="single"/>
        </w:rPr>
        <w:t>en</w:t>
      </w:r>
      <w:r w:rsidRPr="00ED3727">
        <w:rPr>
          <w:rFonts w:ascii="Arial" w:hAnsi="Arial" w:cs="Arial"/>
          <w:b/>
          <w:sz w:val="22"/>
          <w:szCs w:val="22"/>
        </w:rPr>
        <w:t xml:space="preserve"> </w:t>
      </w:r>
      <w:r w:rsidRPr="00ED3727">
        <w:rPr>
          <w:rFonts w:ascii="Arial" w:hAnsi="Arial" w:cs="Arial"/>
          <w:b/>
          <w:sz w:val="22"/>
          <w:szCs w:val="22"/>
          <w:u w:val="single"/>
        </w:rPr>
        <w:t>la</w:t>
      </w:r>
      <w:r w:rsidRPr="00ED3727">
        <w:rPr>
          <w:rFonts w:ascii="Arial" w:hAnsi="Arial" w:cs="Arial"/>
          <w:b/>
          <w:sz w:val="22"/>
          <w:szCs w:val="22"/>
        </w:rPr>
        <w:t xml:space="preserve"> </w:t>
      </w:r>
      <w:r w:rsidRPr="00ED3727">
        <w:rPr>
          <w:rFonts w:ascii="Arial" w:hAnsi="Arial" w:cs="Arial"/>
          <w:b/>
          <w:sz w:val="22"/>
          <w:szCs w:val="22"/>
          <w:u w:val="single"/>
        </w:rPr>
        <w:t>elaboración</w:t>
      </w:r>
      <w:r w:rsidRPr="00ED3727">
        <w:rPr>
          <w:rFonts w:ascii="Arial" w:hAnsi="Arial" w:cs="Arial"/>
          <w:b/>
          <w:sz w:val="22"/>
          <w:szCs w:val="22"/>
        </w:rPr>
        <w:t xml:space="preserve"> </w:t>
      </w:r>
      <w:r w:rsidRPr="00ED3727">
        <w:rPr>
          <w:rFonts w:ascii="Arial" w:hAnsi="Arial" w:cs="Arial"/>
          <w:b/>
          <w:sz w:val="22"/>
          <w:szCs w:val="22"/>
          <w:u w:val="single"/>
        </w:rPr>
        <w:t>de</w:t>
      </w:r>
      <w:r w:rsidRPr="00ED3727">
        <w:rPr>
          <w:rFonts w:ascii="Arial" w:hAnsi="Arial" w:cs="Arial"/>
          <w:b/>
          <w:sz w:val="22"/>
          <w:szCs w:val="22"/>
        </w:rPr>
        <w:t xml:space="preserve"> </w:t>
      </w:r>
      <w:r w:rsidRPr="00ED3727">
        <w:rPr>
          <w:rFonts w:ascii="Arial" w:hAnsi="Arial" w:cs="Arial"/>
          <w:b/>
          <w:sz w:val="22"/>
          <w:szCs w:val="22"/>
          <w:u w:val="single"/>
        </w:rPr>
        <w:t>su</w:t>
      </w:r>
      <w:r w:rsidRPr="00ED3727">
        <w:rPr>
          <w:rFonts w:ascii="Arial" w:hAnsi="Arial" w:cs="Arial"/>
          <w:b/>
          <w:sz w:val="22"/>
          <w:szCs w:val="22"/>
        </w:rPr>
        <w:t xml:space="preserve"> </w:t>
      </w:r>
      <w:r w:rsidRPr="00ED3727">
        <w:rPr>
          <w:rFonts w:ascii="Arial" w:hAnsi="Arial" w:cs="Arial"/>
          <w:b/>
          <w:sz w:val="22"/>
          <w:szCs w:val="22"/>
          <w:u w:val="single"/>
        </w:rPr>
        <w:t>proposición</w:t>
      </w:r>
      <w:r w:rsidRPr="00ED3727">
        <w:rPr>
          <w:rFonts w:ascii="Arial" w:hAnsi="Arial" w:cs="Arial"/>
          <w:b/>
          <w:sz w:val="22"/>
          <w:szCs w:val="22"/>
        </w:rPr>
        <w:t xml:space="preserve">, </w:t>
      </w:r>
      <w:r w:rsidRPr="00ED3727">
        <w:rPr>
          <w:rFonts w:ascii="Arial" w:hAnsi="Arial" w:cs="Arial"/>
          <w:b/>
          <w:sz w:val="22"/>
          <w:szCs w:val="22"/>
          <w:u w:val="single"/>
        </w:rPr>
        <w:t>ya</w:t>
      </w:r>
      <w:r w:rsidRPr="00ED3727">
        <w:rPr>
          <w:rFonts w:ascii="Arial" w:hAnsi="Arial" w:cs="Arial"/>
          <w:b/>
          <w:sz w:val="22"/>
          <w:szCs w:val="22"/>
        </w:rPr>
        <w:t xml:space="preserve"> </w:t>
      </w:r>
      <w:r w:rsidRPr="00ED3727">
        <w:rPr>
          <w:rFonts w:ascii="Arial" w:hAnsi="Arial" w:cs="Arial"/>
          <w:b/>
          <w:sz w:val="22"/>
          <w:szCs w:val="22"/>
          <w:u w:val="single"/>
        </w:rPr>
        <w:t>que</w:t>
      </w:r>
      <w:r w:rsidRPr="00ED3727">
        <w:rPr>
          <w:rFonts w:ascii="Arial" w:hAnsi="Arial" w:cs="Arial"/>
          <w:b/>
          <w:sz w:val="22"/>
          <w:szCs w:val="22"/>
        </w:rPr>
        <w:t xml:space="preserve"> </w:t>
      </w:r>
      <w:r w:rsidRPr="00ED3727">
        <w:rPr>
          <w:rFonts w:ascii="Arial" w:hAnsi="Arial" w:cs="Arial"/>
          <w:b/>
          <w:sz w:val="22"/>
          <w:szCs w:val="22"/>
          <w:u w:val="single"/>
        </w:rPr>
        <w:t>la</w:t>
      </w:r>
      <w:r w:rsidRPr="00ED3727">
        <w:rPr>
          <w:rFonts w:ascii="Arial" w:hAnsi="Arial" w:cs="Arial"/>
          <w:b/>
          <w:sz w:val="22"/>
          <w:szCs w:val="22"/>
        </w:rPr>
        <w:t xml:space="preserve"> </w:t>
      </w:r>
      <w:r w:rsidRPr="00ED3727">
        <w:rPr>
          <w:rFonts w:ascii="Arial" w:hAnsi="Arial" w:cs="Arial"/>
          <w:b/>
          <w:sz w:val="22"/>
          <w:szCs w:val="22"/>
          <w:u w:val="single"/>
        </w:rPr>
        <w:t>evaluación</w:t>
      </w:r>
      <w:r w:rsidRPr="00ED3727">
        <w:rPr>
          <w:rFonts w:ascii="Arial" w:hAnsi="Arial" w:cs="Arial"/>
          <w:b/>
          <w:sz w:val="22"/>
          <w:szCs w:val="22"/>
        </w:rPr>
        <w:t xml:space="preserve"> </w:t>
      </w:r>
      <w:r w:rsidRPr="00ED3727">
        <w:rPr>
          <w:rFonts w:ascii="Arial" w:hAnsi="Arial" w:cs="Arial"/>
          <w:b/>
          <w:sz w:val="22"/>
          <w:szCs w:val="22"/>
          <w:u w:val="single"/>
        </w:rPr>
        <w:t>de</w:t>
      </w:r>
      <w:r w:rsidRPr="00ED3727">
        <w:rPr>
          <w:rFonts w:ascii="Arial" w:hAnsi="Arial" w:cs="Arial"/>
          <w:b/>
          <w:sz w:val="22"/>
          <w:szCs w:val="22"/>
        </w:rPr>
        <w:t xml:space="preserve"> </w:t>
      </w:r>
      <w:r w:rsidRPr="00ED3727">
        <w:rPr>
          <w:rFonts w:ascii="Arial" w:hAnsi="Arial" w:cs="Arial"/>
          <w:b/>
          <w:sz w:val="22"/>
          <w:szCs w:val="22"/>
          <w:u w:val="single"/>
        </w:rPr>
        <w:t>las</w:t>
      </w:r>
      <w:r w:rsidRPr="00ED3727">
        <w:rPr>
          <w:rFonts w:ascii="Arial" w:hAnsi="Arial" w:cs="Arial"/>
          <w:b/>
          <w:sz w:val="22"/>
          <w:szCs w:val="22"/>
        </w:rPr>
        <w:t xml:space="preserve"> </w:t>
      </w:r>
      <w:r w:rsidRPr="00ED3727">
        <w:rPr>
          <w:rFonts w:ascii="Arial" w:hAnsi="Arial" w:cs="Arial"/>
          <w:b/>
          <w:sz w:val="22"/>
          <w:szCs w:val="22"/>
          <w:u w:val="single"/>
        </w:rPr>
        <w:t>mismas</w:t>
      </w:r>
      <w:r w:rsidRPr="00ED3727">
        <w:rPr>
          <w:rFonts w:ascii="Arial" w:hAnsi="Arial" w:cs="Arial"/>
          <w:b/>
          <w:sz w:val="22"/>
          <w:szCs w:val="22"/>
        </w:rPr>
        <w:t xml:space="preserve"> </w:t>
      </w:r>
      <w:r w:rsidRPr="00ED3727">
        <w:rPr>
          <w:rFonts w:ascii="Arial" w:hAnsi="Arial" w:cs="Arial"/>
          <w:b/>
          <w:sz w:val="22"/>
          <w:szCs w:val="22"/>
          <w:u w:val="single"/>
        </w:rPr>
        <w:t>se</w:t>
      </w:r>
      <w:r w:rsidRPr="00ED3727">
        <w:rPr>
          <w:rFonts w:ascii="Arial" w:hAnsi="Arial" w:cs="Arial"/>
          <w:b/>
          <w:sz w:val="22"/>
          <w:szCs w:val="22"/>
        </w:rPr>
        <w:t xml:space="preserve"> </w:t>
      </w:r>
      <w:r w:rsidRPr="00ED3727">
        <w:rPr>
          <w:rFonts w:ascii="Arial" w:hAnsi="Arial" w:cs="Arial"/>
          <w:b/>
          <w:sz w:val="22"/>
          <w:szCs w:val="22"/>
          <w:u w:val="single"/>
        </w:rPr>
        <w:t>realizara</w:t>
      </w:r>
      <w:r w:rsidRPr="00ED3727">
        <w:rPr>
          <w:rFonts w:ascii="Arial" w:hAnsi="Arial" w:cs="Arial"/>
          <w:b/>
          <w:sz w:val="22"/>
          <w:szCs w:val="22"/>
        </w:rPr>
        <w:t xml:space="preserve"> </w:t>
      </w:r>
      <w:r w:rsidRPr="00ED3727">
        <w:rPr>
          <w:rFonts w:ascii="Arial" w:hAnsi="Arial" w:cs="Arial"/>
          <w:b/>
          <w:sz w:val="22"/>
          <w:szCs w:val="22"/>
          <w:u w:val="single"/>
        </w:rPr>
        <w:t>incluyendo</w:t>
      </w:r>
      <w:r w:rsidRPr="00ED3727">
        <w:rPr>
          <w:rFonts w:ascii="Arial" w:hAnsi="Arial" w:cs="Arial"/>
          <w:b/>
          <w:sz w:val="22"/>
          <w:szCs w:val="22"/>
        </w:rPr>
        <w:t xml:space="preserve"> </w:t>
      </w:r>
      <w:r w:rsidRPr="00ED3727">
        <w:rPr>
          <w:rFonts w:ascii="Arial" w:hAnsi="Arial" w:cs="Arial"/>
          <w:b/>
          <w:sz w:val="22"/>
          <w:szCs w:val="22"/>
          <w:u w:val="single"/>
        </w:rPr>
        <w:t>lo</w:t>
      </w:r>
      <w:r w:rsidRPr="00ED3727">
        <w:rPr>
          <w:rFonts w:ascii="Arial" w:hAnsi="Arial" w:cs="Arial"/>
          <w:b/>
          <w:sz w:val="22"/>
          <w:szCs w:val="22"/>
        </w:rPr>
        <w:t xml:space="preserve"> </w:t>
      </w:r>
      <w:r w:rsidRPr="00ED3727">
        <w:rPr>
          <w:rFonts w:ascii="Arial" w:hAnsi="Arial" w:cs="Arial"/>
          <w:b/>
          <w:sz w:val="22"/>
          <w:szCs w:val="22"/>
          <w:u w:val="single"/>
        </w:rPr>
        <w:t>establecido</w:t>
      </w:r>
      <w:r w:rsidRPr="00ED3727">
        <w:rPr>
          <w:rFonts w:ascii="Arial" w:hAnsi="Arial" w:cs="Arial"/>
          <w:b/>
          <w:sz w:val="22"/>
          <w:szCs w:val="22"/>
        </w:rPr>
        <w:t xml:space="preserve"> </w:t>
      </w:r>
      <w:r w:rsidRPr="00ED3727">
        <w:rPr>
          <w:rFonts w:ascii="Arial" w:hAnsi="Arial" w:cs="Arial"/>
          <w:b/>
          <w:sz w:val="22"/>
          <w:szCs w:val="22"/>
          <w:u w:val="single"/>
        </w:rPr>
        <w:t>en</w:t>
      </w:r>
      <w:r w:rsidRPr="00ED3727">
        <w:rPr>
          <w:rFonts w:ascii="Arial" w:hAnsi="Arial" w:cs="Arial"/>
          <w:b/>
          <w:sz w:val="22"/>
          <w:szCs w:val="22"/>
        </w:rPr>
        <w:t xml:space="preserve"> </w:t>
      </w:r>
      <w:r w:rsidRPr="00ED3727">
        <w:rPr>
          <w:rFonts w:ascii="Arial" w:hAnsi="Arial" w:cs="Arial"/>
          <w:b/>
          <w:sz w:val="22"/>
          <w:szCs w:val="22"/>
          <w:u w:val="single"/>
        </w:rPr>
        <w:t>dicha(s)</w:t>
      </w:r>
      <w:r w:rsidRPr="00ED3727">
        <w:rPr>
          <w:rFonts w:ascii="Arial" w:hAnsi="Arial" w:cs="Arial"/>
          <w:b/>
          <w:sz w:val="22"/>
          <w:szCs w:val="22"/>
        </w:rPr>
        <w:t xml:space="preserve"> </w:t>
      </w:r>
      <w:r w:rsidRPr="00ED3727">
        <w:rPr>
          <w:rFonts w:ascii="Arial" w:hAnsi="Arial" w:cs="Arial"/>
          <w:b/>
          <w:sz w:val="22"/>
          <w:szCs w:val="22"/>
          <w:u w:val="single"/>
        </w:rPr>
        <w:t>acta(s).</w:t>
      </w:r>
    </w:p>
    <w:p w:rsidR="009C1E57" w:rsidRPr="00ED3727" w:rsidRDefault="009C1E57" w:rsidP="009C1E57">
      <w:pPr>
        <w:ind w:right="15"/>
        <w:jc w:val="both"/>
        <w:rPr>
          <w:rFonts w:ascii="Arial" w:hAnsi="Arial" w:cs="Arial"/>
          <w:b/>
          <w:sz w:val="22"/>
          <w:szCs w:val="22"/>
          <w:u w:val="single"/>
        </w:rPr>
      </w:pPr>
    </w:p>
    <w:p w:rsidR="009C1E57" w:rsidRPr="00ED3727" w:rsidRDefault="009C1E57" w:rsidP="009C1E57">
      <w:pPr>
        <w:pStyle w:val="Textoindependiente21"/>
        <w:ind w:right="15"/>
        <w:rPr>
          <w:rFonts w:cs="Arial"/>
          <w:szCs w:val="22"/>
          <w:lang w:val="es-ES"/>
        </w:rPr>
      </w:pPr>
      <w:r w:rsidRPr="00ED3727">
        <w:rPr>
          <w:rFonts w:cs="Arial"/>
          <w:szCs w:val="22"/>
          <w:lang w:val="es-ES"/>
        </w:rPr>
        <w:t>4.3</w:t>
      </w:r>
      <w:r w:rsidRPr="00ED3727">
        <w:rPr>
          <w:rFonts w:cs="Arial"/>
          <w:szCs w:val="22"/>
          <w:lang w:val="es-ES"/>
        </w:rPr>
        <w:tab/>
        <w:t>Presentación y apertura de proposiciones.</w:t>
      </w:r>
    </w:p>
    <w:p w:rsidR="009C1E57" w:rsidRPr="00ED3727" w:rsidRDefault="009C1E57" w:rsidP="009C1E57">
      <w:pPr>
        <w:pStyle w:val="Textoindependiente"/>
        <w:spacing w:after="0"/>
        <w:jc w:val="both"/>
        <w:rPr>
          <w:rFonts w:ascii="Arial" w:hAnsi="Arial" w:cs="Arial"/>
          <w:sz w:val="22"/>
          <w:szCs w:val="22"/>
        </w:rPr>
      </w:pPr>
      <w:r w:rsidRPr="00ED3727">
        <w:rPr>
          <w:rFonts w:ascii="Arial" w:hAnsi="Arial" w:cs="Arial"/>
          <w:sz w:val="22"/>
          <w:szCs w:val="22"/>
        </w:rPr>
        <w:t>La Secretaría de Hacienda y Crédito Público operará y se encargará del sistema de certificación de los medios de identificación electrónica que utilicen las dependencias, entidades o los licitantes y será responsable de ejercer el control de estos medios, salvaguardando la confidencialidad de la información que se remita por esta vía.</w:t>
      </w:r>
    </w:p>
    <w:p w:rsidR="009C1E57" w:rsidRPr="00ED3727" w:rsidRDefault="009C1E57" w:rsidP="009C1E57">
      <w:pPr>
        <w:pStyle w:val="Textoindependiente"/>
        <w:spacing w:after="0"/>
        <w:jc w:val="both"/>
        <w:rPr>
          <w:rFonts w:ascii="Arial" w:hAnsi="Arial" w:cs="Arial"/>
          <w:sz w:val="22"/>
          <w:szCs w:val="22"/>
        </w:rPr>
      </w:pPr>
    </w:p>
    <w:p w:rsidR="009C1E57" w:rsidRPr="00ED3727" w:rsidRDefault="009C1E57" w:rsidP="009C1E57">
      <w:pPr>
        <w:pStyle w:val="Textoindependiente"/>
        <w:spacing w:after="0"/>
        <w:jc w:val="both"/>
        <w:rPr>
          <w:rFonts w:ascii="Arial" w:hAnsi="Arial" w:cs="Arial"/>
          <w:sz w:val="22"/>
          <w:szCs w:val="22"/>
        </w:rPr>
      </w:pPr>
      <w:r w:rsidRPr="00ED3727">
        <w:rPr>
          <w:rFonts w:ascii="Arial" w:hAnsi="Arial" w:cs="Arial"/>
          <w:sz w:val="22"/>
          <w:szCs w:val="22"/>
        </w:rPr>
        <w:lastRenderedPageBreak/>
        <w:t>Las proposiciones presentadas podrán ser firmadas autógrafamente por los licitantes o sus apoderados; las cuales serán enviadas a través de medios remotos de comunicación electrónica, se emplearán medios de identificación electrónica, los cuales producirán los mismos efectos que las leyes otorgan a los documentos correspondientes y, en consecuencia, tendrán el mismo valor probatorio en cumplimiento al artículo 27 último párrafo de la “LEY”.</w:t>
      </w:r>
    </w:p>
    <w:p w:rsidR="009C1E57" w:rsidRPr="00ED3727" w:rsidRDefault="009C1E57" w:rsidP="009C1E57">
      <w:pPr>
        <w:pStyle w:val="Textoindependiente"/>
        <w:spacing w:after="0"/>
        <w:jc w:val="both"/>
        <w:rPr>
          <w:rFonts w:ascii="Arial" w:hAnsi="Arial" w:cs="Arial"/>
          <w:sz w:val="22"/>
          <w:szCs w:val="22"/>
        </w:rPr>
      </w:pPr>
    </w:p>
    <w:p w:rsidR="009C1E57" w:rsidRPr="00ED3727" w:rsidRDefault="009C1E57" w:rsidP="009C1E57">
      <w:pPr>
        <w:pStyle w:val="Textoindependiente"/>
        <w:spacing w:after="0"/>
        <w:jc w:val="both"/>
        <w:rPr>
          <w:rFonts w:ascii="Arial" w:hAnsi="Arial" w:cs="Arial"/>
          <w:spacing w:val="-3"/>
          <w:sz w:val="22"/>
          <w:szCs w:val="22"/>
        </w:rPr>
      </w:pPr>
      <w:r w:rsidRPr="00ED3727">
        <w:rPr>
          <w:rFonts w:ascii="Arial" w:hAnsi="Arial" w:cs="Arial"/>
          <w:sz w:val="22"/>
          <w:szCs w:val="22"/>
        </w:rPr>
        <w:t xml:space="preserve">Con fundamento en el </w:t>
      </w:r>
      <w:r w:rsidRPr="00ED3727">
        <w:rPr>
          <w:rFonts w:ascii="Arial" w:hAnsi="Arial" w:cs="Arial"/>
          <w:spacing w:val="-3"/>
          <w:sz w:val="22"/>
          <w:szCs w:val="22"/>
        </w:rPr>
        <w:t xml:space="preserve">artículo 26 bis fracción II de la “LEY”, el acto de presentación y apertura de proposiciones, se realizará a través del sistema electrónico CompraNet </w:t>
      </w:r>
      <w:r w:rsidRPr="00ED3727">
        <w:rPr>
          <w:rFonts w:ascii="Arial" w:hAnsi="Arial" w:cs="Arial"/>
          <w:b/>
          <w:spacing w:val="-3"/>
          <w:sz w:val="22"/>
          <w:szCs w:val="22"/>
          <w:u w:val="single"/>
        </w:rPr>
        <w:t>y</w:t>
      </w:r>
      <w:r w:rsidRPr="00ED3727">
        <w:rPr>
          <w:rFonts w:ascii="Arial" w:hAnsi="Arial" w:cs="Arial"/>
          <w:spacing w:val="-3"/>
          <w:sz w:val="22"/>
          <w:szCs w:val="22"/>
        </w:rPr>
        <w:t xml:space="preserve"> </w:t>
      </w:r>
      <w:r w:rsidRPr="00ED3727">
        <w:rPr>
          <w:rFonts w:ascii="Arial" w:hAnsi="Arial" w:cs="Arial"/>
          <w:b/>
          <w:sz w:val="22"/>
          <w:szCs w:val="22"/>
          <w:u w:val="single"/>
        </w:rPr>
        <w:t>sin</w:t>
      </w:r>
      <w:r w:rsidRPr="00ED3727">
        <w:rPr>
          <w:rFonts w:ascii="Arial" w:hAnsi="Arial" w:cs="Arial"/>
          <w:b/>
          <w:sz w:val="22"/>
          <w:szCs w:val="22"/>
        </w:rPr>
        <w:t xml:space="preserve"> </w:t>
      </w:r>
      <w:r w:rsidRPr="00ED3727">
        <w:rPr>
          <w:rFonts w:ascii="Arial" w:hAnsi="Arial" w:cs="Arial"/>
          <w:b/>
          <w:sz w:val="22"/>
          <w:szCs w:val="22"/>
          <w:u w:val="single"/>
        </w:rPr>
        <w:t>la</w:t>
      </w:r>
      <w:r w:rsidRPr="00ED3727">
        <w:rPr>
          <w:rFonts w:ascii="Arial" w:hAnsi="Arial" w:cs="Arial"/>
          <w:b/>
          <w:sz w:val="22"/>
          <w:szCs w:val="22"/>
        </w:rPr>
        <w:t xml:space="preserve"> </w:t>
      </w:r>
      <w:r w:rsidRPr="00ED3727">
        <w:rPr>
          <w:rFonts w:ascii="Arial" w:hAnsi="Arial" w:cs="Arial"/>
          <w:b/>
          <w:sz w:val="22"/>
          <w:szCs w:val="22"/>
          <w:u w:val="single"/>
        </w:rPr>
        <w:t>presencia</w:t>
      </w:r>
      <w:r w:rsidRPr="00ED3727">
        <w:rPr>
          <w:rFonts w:ascii="Arial" w:hAnsi="Arial" w:cs="Arial"/>
          <w:b/>
          <w:sz w:val="22"/>
          <w:szCs w:val="22"/>
        </w:rPr>
        <w:t xml:space="preserve"> </w:t>
      </w:r>
      <w:r w:rsidRPr="00ED3727">
        <w:rPr>
          <w:rFonts w:ascii="Arial" w:hAnsi="Arial" w:cs="Arial"/>
          <w:b/>
          <w:sz w:val="22"/>
          <w:szCs w:val="22"/>
          <w:u w:val="single"/>
        </w:rPr>
        <w:t>de</w:t>
      </w:r>
      <w:r w:rsidRPr="00ED3727">
        <w:rPr>
          <w:rFonts w:ascii="Arial" w:hAnsi="Arial" w:cs="Arial"/>
          <w:b/>
          <w:sz w:val="22"/>
          <w:szCs w:val="22"/>
        </w:rPr>
        <w:t xml:space="preserve"> </w:t>
      </w:r>
      <w:r w:rsidRPr="00ED3727">
        <w:rPr>
          <w:rFonts w:ascii="Arial" w:hAnsi="Arial" w:cs="Arial"/>
          <w:b/>
          <w:sz w:val="22"/>
          <w:szCs w:val="22"/>
          <w:u w:val="single"/>
        </w:rPr>
        <w:t>los</w:t>
      </w:r>
      <w:r w:rsidRPr="00ED3727">
        <w:rPr>
          <w:rFonts w:ascii="Arial" w:hAnsi="Arial" w:cs="Arial"/>
          <w:b/>
          <w:sz w:val="22"/>
          <w:szCs w:val="22"/>
        </w:rPr>
        <w:t xml:space="preserve"> </w:t>
      </w:r>
      <w:r w:rsidRPr="00ED3727">
        <w:rPr>
          <w:rFonts w:ascii="Arial" w:hAnsi="Arial" w:cs="Arial"/>
          <w:b/>
          <w:sz w:val="22"/>
          <w:szCs w:val="22"/>
          <w:u w:val="single"/>
        </w:rPr>
        <w:t>licitantes</w:t>
      </w:r>
      <w:r w:rsidRPr="00ED3727">
        <w:rPr>
          <w:rFonts w:ascii="Arial" w:hAnsi="Arial" w:cs="Arial"/>
          <w:b/>
          <w:sz w:val="22"/>
          <w:szCs w:val="22"/>
        </w:rPr>
        <w:t>.</w:t>
      </w:r>
    </w:p>
    <w:p w:rsidR="009C1E57" w:rsidRPr="00ED3727" w:rsidRDefault="009C1E57" w:rsidP="009C1E57">
      <w:pPr>
        <w:pStyle w:val="Textoindependiente21"/>
        <w:ind w:right="15"/>
        <w:rPr>
          <w:rFonts w:cs="Arial"/>
          <w:szCs w:val="22"/>
          <w:lang w:val="es-MX"/>
        </w:rPr>
      </w:pPr>
    </w:p>
    <w:p w:rsidR="009C1E57" w:rsidRPr="00ED3727" w:rsidRDefault="009C1E57" w:rsidP="009C1E57">
      <w:pPr>
        <w:jc w:val="both"/>
        <w:rPr>
          <w:rFonts w:ascii="Arial" w:hAnsi="Arial" w:cs="Arial"/>
          <w:sz w:val="22"/>
          <w:szCs w:val="22"/>
        </w:rPr>
      </w:pPr>
      <w:r w:rsidRPr="00ED3727">
        <w:rPr>
          <w:rFonts w:ascii="Arial" w:hAnsi="Arial" w:cs="Arial"/>
          <w:sz w:val="22"/>
          <w:szCs w:val="22"/>
        </w:rPr>
        <w:t>Se determina que este procedimiento se efectuará:</w:t>
      </w:r>
    </w:p>
    <w:p w:rsidR="009C1E57" w:rsidRPr="00ED3727" w:rsidRDefault="009C1E57" w:rsidP="009C1E57">
      <w:pP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3"/>
        <w:gridCol w:w="1327"/>
      </w:tblGrid>
      <w:tr w:rsidR="009C1E57" w:rsidRPr="00ED3727" w:rsidTr="00ED3727">
        <w:trPr>
          <w:jc w:val="center"/>
        </w:trPr>
        <w:tc>
          <w:tcPr>
            <w:tcW w:w="3063" w:type="dxa"/>
            <w:tcBorders>
              <w:bottom w:val="single" w:sz="4" w:space="0" w:color="auto"/>
            </w:tcBorders>
            <w:shd w:val="clear" w:color="auto" w:fill="BDD6EE"/>
            <w:vAlign w:val="center"/>
          </w:tcPr>
          <w:p w:rsidR="009C1E57" w:rsidRPr="00ED3727" w:rsidRDefault="009C1E57" w:rsidP="00687038">
            <w:pPr>
              <w:ind w:left="709" w:right="15" w:hanging="709"/>
              <w:rPr>
                <w:rFonts w:ascii="Arial" w:hAnsi="Arial" w:cs="Arial"/>
                <w:b/>
                <w:sz w:val="22"/>
                <w:szCs w:val="22"/>
              </w:rPr>
            </w:pPr>
            <w:r w:rsidRPr="00ED3727">
              <w:rPr>
                <w:rFonts w:ascii="Arial" w:hAnsi="Arial" w:cs="Arial"/>
                <w:b/>
                <w:sz w:val="22"/>
                <w:szCs w:val="22"/>
              </w:rPr>
              <w:t>SIN reducción de plazo</w:t>
            </w:r>
          </w:p>
        </w:tc>
        <w:tc>
          <w:tcPr>
            <w:tcW w:w="1327" w:type="dxa"/>
            <w:tcBorders>
              <w:bottom w:val="single" w:sz="4" w:space="0" w:color="auto"/>
            </w:tcBorders>
            <w:shd w:val="clear" w:color="auto" w:fill="BDD6EE"/>
            <w:vAlign w:val="center"/>
          </w:tcPr>
          <w:p w:rsidR="009C1E57" w:rsidRPr="00ED3727" w:rsidRDefault="009C1E57" w:rsidP="00687038">
            <w:pPr>
              <w:ind w:right="15"/>
              <w:jc w:val="center"/>
              <w:rPr>
                <w:rFonts w:ascii="Arial" w:hAnsi="Arial" w:cs="Arial"/>
                <w:b/>
                <w:sz w:val="22"/>
                <w:szCs w:val="22"/>
              </w:rPr>
            </w:pPr>
            <w:r w:rsidRPr="00ED3727">
              <w:rPr>
                <w:rFonts w:ascii="Arial" w:hAnsi="Arial" w:cs="Arial"/>
                <w:b/>
                <w:sz w:val="22"/>
                <w:szCs w:val="22"/>
              </w:rPr>
              <w:t>√</w:t>
            </w:r>
          </w:p>
        </w:tc>
      </w:tr>
      <w:tr w:rsidR="009C1E57" w:rsidRPr="00ED3727" w:rsidTr="00ED3727">
        <w:trPr>
          <w:jc w:val="center"/>
        </w:trPr>
        <w:tc>
          <w:tcPr>
            <w:tcW w:w="3063" w:type="dxa"/>
            <w:shd w:val="clear" w:color="auto" w:fill="FFFFFF"/>
            <w:vAlign w:val="center"/>
          </w:tcPr>
          <w:p w:rsidR="009C1E57" w:rsidRPr="00ED3727" w:rsidRDefault="009C1E57" w:rsidP="00687038">
            <w:pPr>
              <w:ind w:left="709" w:right="15" w:hanging="709"/>
              <w:rPr>
                <w:rFonts w:ascii="Arial" w:hAnsi="Arial" w:cs="Arial"/>
                <w:b/>
                <w:sz w:val="22"/>
                <w:szCs w:val="22"/>
              </w:rPr>
            </w:pPr>
            <w:r w:rsidRPr="00ED3727">
              <w:rPr>
                <w:rFonts w:ascii="Arial" w:hAnsi="Arial" w:cs="Arial"/>
                <w:b/>
                <w:sz w:val="22"/>
                <w:szCs w:val="22"/>
              </w:rPr>
              <w:t>CON reducción de plazo</w:t>
            </w:r>
          </w:p>
        </w:tc>
        <w:tc>
          <w:tcPr>
            <w:tcW w:w="1327" w:type="dxa"/>
            <w:shd w:val="clear" w:color="auto" w:fill="FFFFFF"/>
            <w:vAlign w:val="center"/>
          </w:tcPr>
          <w:p w:rsidR="009C1E57" w:rsidRPr="00ED3727" w:rsidRDefault="009C1E57" w:rsidP="00687038">
            <w:pPr>
              <w:ind w:right="15"/>
              <w:jc w:val="center"/>
              <w:rPr>
                <w:rFonts w:ascii="Arial" w:hAnsi="Arial" w:cs="Arial"/>
                <w:b/>
                <w:sz w:val="22"/>
                <w:szCs w:val="22"/>
              </w:rPr>
            </w:pPr>
            <w:r w:rsidRPr="00ED3727">
              <w:rPr>
                <w:rFonts w:ascii="Arial" w:hAnsi="Arial" w:cs="Arial"/>
                <w:b/>
                <w:sz w:val="22"/>
                <w:szCs w:val="22"/>
              </w:rPr>
              <w:t xml:space="preserve">No aplica </w:t>
            </w:r>
          </w:p>
        </w:tc>
      </w:tr>
    </w:tbl>
    <w:p w:rsidR="009C1E57" w:rsidRPr="00ED3727" w:rsidRDefault="009C1E57" w:rsidP="009C1E57">
      <w:pPr>
        <w:jc w:val="both"/>
        <w:rPr>
          <w:rFonts w:ascii="Arial" w:hAnsi="Arial" w:cs="Arial"/>
          <w:color w:val="000000"/>
          <w:sz w:val="22"/>
          <w:szCs w:val="22"/>
        </w:rPr>
      </w:pPr>
    </w:p>
    <w:p w:rsidR="009C1E57" w:rsidRPr="00ED3727" w:rsidRDefault="009C1E57" w:rsidP="009C1E57">
      <w:pPr>
        <w:jc w:val="both"/>
        <w:rPr>
          <w:rFonts w:ascii="Arial" w:hAnsi="Arial" w:cs="Arial"/>
          <w:b/>
          <w:color w:val="000000"/>
          <w:sz w:val="22"/>
          <w:szCs w:val="22"/>
        </w:rPr>
      </w:pPr>
      <w:r w:rsidRPr="00ED3727">
        <w:rPr>
          <w:rFonts w:ascii="Arial" w:hAnsi="Arial" w:cs="Arial"/>
          <w:color w:val="000000"/>
          <w:sz w:val="22"/>
          <w:szCs w:val="22"/>
        </w:rPr>
        <w:t xml:space="preserve">Para intervenir en el acto de presentación y apertura de proposiciones, bastará que los licitantes participantes presenten un </w:t>
      </w:r>
      <w:r w:rsidRPr="00ED3727">
        <w:rPr>
          <w:rFonts w:ascii="Arial" w:hAnsi="Arial" w:cs="Arial"/>
          <w:b/>
          <w:color w:val="000000"/>
          <w:sz w:val="22"/>
          <w:szCs w:val="22"/>
        </w:rPr>
        <w:t xml:space="preserve">escrito </w:t>
      </w:r>
      <w:r w:rsidRPr="00ED3727">
        <w:rPr>
          <w:rFonts w:ascii="Arial" w:hAnsi="Arial" w:cs="Arial"/>
          <w:color w:val="000000"/>
          <w:sz w:val="22"/>
          <w:szCs w:val="22"/>
        </w:rPr>
        <w:t>de acuerdo al</w:t>
      </w:r>
      <w:r w:rsidRPr="00ED3727">
        <w:rPr>
          <w:rFonts w:ascii="Arial" w:hAnsi="Arial" w:cs="Arial"/>
          <w:b/>
          <w:color w:val="000000"/>
          <w:sz w:val="22"/>
          <w:szCs w:val="22"/>
        </w:rPr>
        <w:t xml:space="preserve"> </w:t>
      </w:r>
      <w:r w:rsidRPr="00ED3727">
        <w:rPr>
          <w:rFonts w:ascii="Arial" w:hAnsi="Arial" w:cs="Arial"/>
          <w:b/>
          <w:color w:val="0000FF"/>
          <w:sz w:val="22"/>
          <w:szCs w:val="22"/>
          <w:lang w:eastAsia="x-none"/>
        </w:rPr>
        <w:t>FORMATO B</w:t>
      </w:r>
      <w:r w:rsidRPr="00ED3727">
        <w:rPr>
          <w:rFonts w:ascii="Arial" w:hAnsi="Arial" w:cs="Arial"/>
          <w:color w:val="000000"/>
          <w:sz w:val="22"/>
          <w:szCs w:val="22"/>
        </w:rPr>
        <w:t xml:space="preserve"> en el que su firmante manifieste, bajo protesta de decir verdad, que cuenta con facultades suficientes para comprometerse por sí o por su representada, sin que resulte necesario acreditar su personalidad jurídica. Conforme a lo señalado en el artículo 29, fracción VI de la “LEY”. </w:t>
      </w:r>
    </w:p>
    <w:p w:rsidR="009C1E57" w:rsidRPr="00ED3727" w:rsidRDefault="009C1E57" w:rsidP="009C1E57">
      <w:pPr>
        <w:jc w:val="both"/>
        <w:rPr>
          <w:rFonts w:ascii="Arial" w:hAnsi="Arial" w:cs="Arial"/>
          <w:color w:val="000000"/>
          <w:sz w:val="22"/>
          <w:szCs w:val="22"/>
        </w:rPr>
      </w:pPr>
    </w:p>
    <w:p w:rsidR="009C1E57" w:rsidRPr="00ED3727" w:rsidRDefault="009C1E57" w:rsidP="009C1E57">
      <w:pPr>
        <w:ind w:right="15"/>
        <w:jc w:val="both"/>
        <w:rPr>
          <w:rFonts w:ascii="Arial" w:hAnsi="Arial" w:cs="Arial"/>
          <w:color w:val="000000"/>
          <w:sz w:val="22"/>
          <w:szCs w:val="22"/>
        </w:rPr>
      </w:pPr>
      <w:r w:rsidRPr="00ED3727">
        <w:rPr>
          <w:rFonts w:ascii="Arial" w:hAnsi="Arial" w:cs="Arial"/>
          <w:color w:val="000000"/>
          <w:sz w:val="22"/>
          <w:szCs w:val="22"/>
        </w:rPr>
        <w:t xml:space="preserve">Para verificar la identidad del firmante del escrito señalado en el párrafo anterior el licitante </w:t>
      </w:r>
      <w:r w:rsidRPr="00ED3727">
        <w:rPr>
          <w:rFonts w:ascii="Arial" w:hAnsi="Arial" w:cs="Arial"/>
          <w:b/>
          <w:color w:val="000000"/>
          <w:sz w:val="22"/>
          <w:szCs w:val="22"/>
          <w:u w:val="single"/>
        </w:rPr>
        <w:t>deberá</w:t>
      </w:r>
      <w:r w:rsidRPr="00ED3727">
        <w:rPr>
          <w:rFonts w:ascii="Arial" w:hAnsi="Arial" w:cs="Arial"/>
          <w:b/>
          <w:color w:val="000000"/>
          <w:sz w:val="22"/>
          <w:szCs w:val="22"/>
        </w:rPr>
        <w:t xml:space="preserve"> </w:t>
      </w:r>
      <w:r w:rsidRPr="00ED3727">
        <w:rPr>
          <w:rFonts w:ascii="Arial" w:hAnsi="Arial" w:cs="Arial"/>
          <w:b/>
          <w:color w:val="000000"/>
          <w:sz w:val="22"/>
          <w:szCs w:val="22"/>
          <w:u w:val="single"/>
        </w:rPr>
        <w:t>acompañar</w:t>
      </w:r>
      <w:r w:rsidRPr="00ED3727">
        <w:rPr>
          <w:rFonts w:ascii="Arial" w:hAnsi="Arial" w:cs="Arial"/>
          <w:b/>
          <w:color w:val="000000"/>
          <w:sz w:val="22"/>
          <w:szCs w:val="22"/>
        </w:rPr>
        <w:t xml:space="preserve"> </w:t>
      </w:r>
      <w:r w:rsidRPr="00ED3727">
        <w:rPr>
          <w:rFonts w:ascii="Arial" w:hAnsi="Arial" w:cs="Arial"/>
          <w:b/>
          <w:color w:val="000000"/>
          <w:sz w:val="22"/>
          <w:szCs w:val="22"/>
          <w:u w:val="single"/>
        </w:rPr>
        <w:t>copia</w:t>
      </w:r>
      <w:r w:rsidRPr="00ED3727">
        <w:rPr>
          <w:rFonts w:ascii="Arial" w:hAnsi="Arial" w:cs="Arial"/>
          <w:b/>
          <w:color w:val="000000"/>
          <w:sz w:val="22"/>
          <w:szCs w:val="22"/>
        </w:rPr>
        <w:t xml:space="preserve"> </w:t>
      </w:r>
      <w:r w:rsidRPr="00ED3727">
        <w:rPr>
          <w:rFonts w:ascii="Arial" w:hAnsi="Arial" w:cs="Arial"/>
          <w:b/>
          <w:color w:val="000000"/>
          <w:sz w:val="22"/>
          <w:szCs w:val="22"/>
          <w:u w:val="single"/>
        </w:rPr>
        <w:t>de</w:t>
      </w:r>
      <w:r w:rsidRPr="00ED3727">
        <w:rPr>
          <w:rFonts w:ascii="Arial" w:hAnsi="Arial" w:cs="Arial"/>
          <w:b/>
          <w:color w:val="000000"/>
          <w:sz w:val="22"/>
          <w:szCs w:val="22"/>
        </w:rPr>
        <w:t xml:space="preserve"> </w:t>
      </w:r>
      <w:r w:rsidRPr="00ED3727">
        <w:rPr>
          <w:rFonts w:ascii="Arial" w:hAnsi="Arial" w:cs="Arial"/>
          <w:b/>
          <w:color w:val="000000"/>
          <w:sz w:val="22"/>
          <w:szCs w:val="22"/>
          <w:u w:val="single"/>
        </w:rPr>
        <w:t>identificación</w:t>
      </w:r>
      <w:r w:rsidRPr="00ED3727">
        <w:rPr>
          <w:rFonts w:ascii="Arial" w:hAnsi="Arial" w:cs="Arial"/>
          <w:b/>
          <w:color w:val="000000"/>
          <w:sz w:val="22"/>
          <w:szCs w:val="22"/>
        </w:rPr>
        <w:t xml:space="preserve"> </w:t>
      </w:r>
      <w:r w:rsidRPr="00ED3727">
        <w:rPr>
          <w:rFonts w:ascii="Arial" w:hAnsi="Arial" w:cs="Arial"/>
          <w:b/>
          <w:color w:val="000000"/>
          <w:sz w:val="22"/>
          <w:szCs w:val="22"/>
          <w:u w:val="single"/>
        </w:rPr>
        <w:t>oficial</w:t>
      </w:r>
      <w:r w:rsidRPr="00ED3727">
        <w:rPr>
          <w:rFonts w:ascii="Arial" w:hAnsi="Arial" w:cs="Arial"/>
          <w:b/>
          <w:color w:val="000000"/>
          <w:sz w:val="22"/>
          <w:szCs w:val="22"/>
        </w:rPr>
        <w:t xml:space="preserve"> </w:t>
      </w:r>
      <w:r w:rsidRPr="00ED3727">
        <w:rPr>
          <w:rFonts w:ascii="Arial" w:hAnsi="Arial" w:cs="Arial"/>
          <w:b/>
          <w:color w:val="000000"/>
          <w:sz w:val="22"/>
          <w:szCs w:val="22"/>
          <w:u w:val="single"/>
        </w:rPr>
        <w:t>vigente</w:t>
      </w:r>
      <w:r w:rsidRPr="00ED3727">
        <w:rPr>
          <w:rFonts w:ascii="Arial" w:hAnsi="Arial" w:cs="Arial"/>
          <w:b/>
          <w:color w:val="000000"/>
          <w:sz w:val="22"/>
          <w:szCs w:val="22"/>
        </w:rPr>
        <w:t xml:space="preserve"> </w:t>
      </w:r>
      <w:r w:rsidRPr="00ED3727">
        <w:rPr>
          <w:rFonts w:ascii="Arial" w:hAnsi="Arial" w:cs="Arial"/>
          <w:b/>
          <w:color w:val="000000"/>
          <w:sz w:val="22"/>
          <w:szCs w:val="22"/>
          <w:u w:val="single"/>
        </w:rPr>
        <w:t>con</w:t>
      </w:r>
      <w:r w:rsidRPr="00ED3727">
        <w:rPr>
          <w:rFonts w:ascii="Arial" w:hAnsi="Arial" w:cs="Arial"/>
          <w:b/>
          <w:color w:val="000000"/>
          <w:sz w:val="22"/>
          <w:szCs w:val="22"/>
        </w:rPr>
        <w:t xml:space="preserve"> </w:t>
      </w:r>
      <w:r w:rsidRPr="00ED3727">
        <w:rPr>
          <w:rFonts w:ascii="Arial" w:hAnsi="Arial" w:cs="Arial"/>
          <w:b/>
          <w:color w:val="000000"/>
          <w:sz w:val="22"/>
          <w:szCs w:val="22"/>
          <w:u w:val="single"/>
        </w:rPr>
        <w:t>fotografía</w:t>
      </w:r>
      <w:r w:rsidRPr="00ED3727">
        <w:rPr>
          <w:rFonts w:ascii="Arial" w:hAnsi="Arial" w:cs="Arial"/>
          <w:b/>
          <w:color w:val="000000"/>
          <w:sz w:val="22"/>
          <w:szCs w:val="22"/>
        </w:rPr>
        <w:t xml:space="preserve"> </w:t>
      </w:r>
      <w:r w:rsidRPr="00ED3727">
        <w:rPr>
          <w:rFonts w:ascii="Arial" w:hAnsi="Arial" w:cs="Arial"/>
          <w:color w:val="000000"/>
          <w:sz w:val="22"/>
          <w:szCs w:val="22"/>
        </w:rPr>
        <w:t>(credencial de elector, pasaporte, cartilla o cedula profesional).</w:t>
      </w:r>
    </w:p>
    <w:p w:rsidR="009C1E57" w:rsidRPr="00ED3727" w:rsidRDefault="009C1E57" w:rsidP="009C1E57">
      <w:pPr>
        <w:ind w:right="15"/>
        <w:jc w:val="both"/>
        <w:rPr>
          <w:rFonts w:ascii="Arial" w:hAnsi="Arial" w:cs="Arial"/>
          <w:color w:val="000000"/>
          <w:sz w:val="22"/>
          <w:szCs w:val="22"/>
        </w:rPr>
      </w:pPr>
    </w:p>
    <w:p w:rsidR="009C1E57" w:rsidRPr="00ED3727" w:rsidRDefault="009C1E57" w:rsidP="009C1E57">
      <w:pPr>
        <w:ind w:right="15"/>
        <w:jc w:val="both"/>
        <w:rPr>
          <w:rFonts w:ascii="Arial" w:hAnsi="Arial" w:cs="Arial"/>
          <w:bCs/>
          <w:sz w:val="22"/>
          <w:szCs w:val="22"/>
        </w:rPr>
      </w:pPr>
      <w:r w:rsidRPr="00ED3727">
        <w:rPr>
          <w:rFonts w:ascii="Arial" w:hAnsi="Arial" w:cs="Arial"/>
          <w:bCs/>
          <w:sz w:val="22"/>
          <w:szCs w:val="22"/>
        </w:rPr>
        <w:t xml:space="preserve">Una vez recibidas las proposiciones en la fecha, hora y lugar establecidos, éstas </w:t>
      </w:r>
      <w:r w:rsidRPr="00ED3727">
        <w:rPr>
          <w:rFonts w:ascii="Arial" w:hAnsi="Arial" w:cs="Arial"/>
          <w:b/>
          <w:bCs/>
          <w:sz w:val="22"/>
          <w:szCs w:val="22"/>
          <w:u w:val="words"/>
        </w:rPr>
        <w:t>no podrán ser retiradas o dejarse sin efecto</w:t>
      </w:r>
      <w:r w:rsidRPr="00ED3727">
        <w:rPr>
          <w:rFonts w:ascii="Arial" w:hAnsi="Arial" w:cs="Arial"/>
          <w:b/>
          <w:bCs/>
          <w:sz w:val="22"/>
          <w:szCs w:val="22"/>
        </w:rPr>
        <w:t>,</w:t>
      </w:r>
      <w:r w:rsidRPr="00ED3727">
        <w:rPr>
          <w:rFonts w:ascii="Arial" w:hAnsi="Arial" w:cs="Arial"/>
          <w:bCs/>
          <w:sz w:val="22"/>
          <w:szCs w:val="22"/>
        </w:rPr>
        <w:t xml:space="preserve"> por lo que deberán considerarse vigentes dentro del procedimiento de licitación hasta su conclusión.</w:t>
      </w:r>
    </w:p>
    <w:p w:rsidR="009C1E57" w:rsidRPr="00ED3727" w:rsidRDefault="009C1E57" w:rsidP="009C1E57">
      <w:pPr>
        <w:ind w:right="15"/>
        <w:jc w:val="both"/>
        <w:rPr>
          <w:rFonts w:ascii="Arial" w:hAnsi="Arial" w:cs="Arial"/>
          <w:bCs/>
          <w:sz w:val="22"/>
          <w:szCs w:val="22"/>
        </w:rPr>
      </w:pPr>
    </w:p>
    <w:p w:rsidR="00835CFB" w:rsidRDefault="00835CFB" w:rsidP="00835CFB">
      <w:pPr>
        <w:pStyle w:val="Textoindependiente21"/>
        <w:ind w:right="15"/>
        <w:rPr>
          <w:rFonts w:cs="Arial"/>
          <w:b w:val="0"/>
          <w:szCs w:val="22"/>
        </w:rPr>
      </w:pPr>
      <w:bookmarkStart w:id="30" w:name="_Hlk61947797"/>
      <w:r w:rsidRPr="00835CFB">
        <w:rPr>
          <w:rFonts w:cs="Arial"/>
          <w:b w:val="0"/>
          <w:szCs w:val="22"/>
          <w:lang w:val="es-ES"/>
        </w:rPr>
        <w:t>E</w:t>
      </w:r>
      <w:r w:rsidRPr="00835CFB">
        <w:rPr>
          <w:rFonts w:cs="Arial"/>
          <w:b w:val="0"/>
          <w:szCs w:val="22"/>
        </w:rPr>
        <w:t xml:space="preserve">n la presente convocatoria, se agrega el </w:t>
      </w:r>
      <w:r w:rsidRPr="00835CFB">
        <w:rPr>
          <w:rFonts w:cs="Arial"/>
          <w:color w:val="0000FF"/>
          <w:szCs w:val="22"/>
          <w:lang w:val="es-MX"/>
        </w:rPr>
        <w:t>FORMATO D</w:t>
      </w:r>
      <w:r w:rsidRPr="00835CFB">
        <w:rPr>
          <w:rFonts w:cs="Arial"/>
          <w:b w:val="0"/>
          <w:szCs w:val="22"/>
        </w:rPr>
        <w:t xml:space="preserve"> en el que se señalan los documentos que deberán presentar todos los licitantes participantes en el acto de presentación de proposiciones y apertura de proposiciones, relacionándolos con los puntos específicos de la convocatoria en los que se solicitan. Se sugiere a los licitantes que incluyan ese formato, ya que servirá a cada participante como constancia de recepción de la documentación que entreguen al “CENAM” en dicho acto. La falta de presentación del formato </w:t>
      </w:r>
      <w:r w:rsidRPr="00835CFB">
        <w:rPr>
          <w:rFonts w:cs="Arial"/>
          <w:b w:val="0"/>
          <w:szCs w:val="22"/>
          <w:u w:val="words"/>
        </w:rPr>
        <w:t xml:space="preserve">no afectará la solvencia de la proposición, por lo que no será motivo de desechamiento </w:t>
      </w:r>
      <w:r w:rsidRPr="00835CFB">
        <w:rPr>
          <w:rFonts w:cs="Arial"/>
          <w:b w:val="0"/>
          <w:szCs w:val="22"/>
        </w:rPr>
        <w:t>y en su caso se extenderá un acuse de recibo de la documentación que entregue el licitante.</w:t>
      </w:r>
    </w:p>
    <w:p w:rsidR="00835CFB" w:rsidRPr="00F63CBE" w:rsidRDefault="00835CFB" w:rsidP="00835CFB">
      <w:pPr>
        <w:pStyle w:val="Textoindependiente21"/>
        <w:ind w:right="15"/>
        <w:rPr>
          <w:rFonts w:cs="Arial"/>
          <w:b w:val="0"/>
          <w:szCs w:val="22"/>
        </w:rPr>
      </w:pPr>
    </w:p>
    <w:bookmarkEnd w:id="30"/>
    <w:p w:rsidR="009C1E57" w:rsidRPr="00ED3727" w:rsidRDefault="009C1E57" w:rsidP="009C1E57">
      <w:pPr>
        <w:pStyle w:val="Textoindependiente21"/>
        <w:ind w:right="15"/>
        <w:rPr>
          <w:rFonts w:cs="Arial"/>
          <w:b w:val="0"/>
          <w:szCs w:val="22"/>
        </w:rPr>
      </w:pPr>
      <w:r w:rsidRPr="00ED3727">
        <w:rPr>
          <w:rFonts w:cs="Arial"/>
          <w:b w:val="0"/>
          <w:szCs w:val="22"/>
          <w:u w:val="single"/>
        </w:rPr>
        <w:t>Se</w:t>
      </w:r>
      <w:r w:rsidRPr="00ED3727">
        <w:rPr>
          <w:rFonts w:cs="Arial"/>
          <w:b w:val="0"/>
          <w:szCs w:val="22"/>
        </w:rPr>
        <w:t xml:space="preserve"> </w:t>
      </w:r>
      <w:r w:rsidRPr="00ED3727">
        <w:rPr>
          <w:rFonts w:cs="Arial"/>
          <w:b w:val="0"/>
          <w:szCs w:val="22"/>
          <w:u w:val="words"/>
        </w:rPr>
        <w:t xml:space="preserve">agradecerá no incluir documentación que no fue solicitada en ésta convocatoria y/o sus anexos. El incumplimiento de lo anterior </w:t>
      </w:r>
      <w:r w:rsidRPr="00ED3727">
        <w:rPr>
          <w:rFonts w:cs="Arial"/>
          <w:b w:val="0"/>
          <w:szCs w:val="22"/>
        </w:rPr>
        <w:t xml:space="preserve">no afectará la solvencia de la proposición, </w:t>
      </w:r>
      <w:r w:rsidRPr="00ED3727">
        <w:rPr>
          <w:rFonts w:cs="Arial"/>
          <w:b w:val="0"/>
          <w:szCs w:val="22"/>
          <w:u w:val="words"/>
        </w:rPr>
        <w:t>ni será motivo de desechamiento.</w:t>
      </w:r>
    </w:p>
    <w:p w:rsidR="009C1E57" w:rsidRPr="00ED3727" w:rsidRDefault="009C1E57" w:rsidP="009C1E57">
      <w:pPr>
        <w:pStyle w:val="Textoindependiente3"/>
        <w:rPr>
          <w:rFonts w:cs="Arial"/>
          <w:b/>
          <w:szCs w:val="22"/>
          <w:u w:val="single"/>
        </w:rPr>
      </w:pPr>
    </w:p>
    <w:p w:rsidR="009C1E57" w:rsidRPr="00ED3727" w:rsidRDefault="009C1E57" w:rsidP="009C1E57">
      <w:pPr>
        <w:pStyle w:val="Textoindependiente3"/>
        <w:rPr>
          <w:rFonts w:cs="Arial"/>
          <w:b/>
          <w:szCs w:val="22"/>
        </w:rPr>
      </w:pPr>
      <w:r w:rsidRPr="00ED3727">
        <w:rPr>
          <w:rFonts w:cs="Arial"/>
          <w:b/>
          <w:szCs w:val="22"/>
          <w:u w:val="single"/>
        </w:rPr>
        <w:t>No</w:t>
      </w:r>
      <w:r w:rsidRPr="00ED3727">
        <w:rPr>
          <w:rFonts w:cs="Arial"/>
          <w:b/>
          <w:szCs w:val="22"/>
        </w:rPr>
        <w:t xml:space="preserve"> </w:t>
      </w:r>
      <w:r w:rsidRPr="00ED3727">
        <w:rPr>
          <w:rFonts w:cs="Arial"/>
          <w:b/>
          <w:szCs w:val="22"/>
          <w:u w:val="single"/>
        </w:rPr>
        <w:t>se</w:t>
      </w:r>
      <w:r w:rsidRPr="00ED3727">
        <w:rPr>
          <w:rFonts w:cs="Arial"/>
          <w:b/>
          <w:szCs w:val="22"/>
        </w:rPr>
        <w:t xml:space="preserve"> </w:t>
      </w:r>
      <w:r w:rsidRPr="00ED3727">
        <w:rPr>
          <w:rFonts w:cs="Arial"/>
          <w:b/>
          <w:szCs w:val="22"/>
          <w:u w:val="single"/>
        </w:rPr>
        <w:t>aceptarán</w:t>
      </w:r>
      <w:r w:rsidRPr="00ED3727">
        <w:rPr>
          <w:rFonts w:cs="Arial"/>
          <w:b/>
          <w:szCs w:val="22"/>
        </w:rPr>
        <w:t xml:space="preserve"> </w:t>
      </w:r>
      <w:r w:rsidRPr="00ED3727">
        <w:rPr>
          <w:rFonts w:cs="Arial"/>
          <w:b/>
          <w:szCs w:val="22"/>
          <w:u w:val="single"/>
        </w:rPr>
        <w:t>opciones</w:t>
      </w:r>
      <w:r w:rsidRPr="00ED3727">
        <w:rPr>
          <w:rFonts w:cs="Arial"/>
          <w:b/>
          <w:szCs w:val="22"/>
        </w:rPr>
        <w:t xml:space="preserve"> </w:t>
      </w:r>
      <w:r w:rsidRPr="00ED3727">
        <w:rPr>
          <w:rFonts w:cs="Arial"/>
          <w:b/>
          <w:szCs w:val="22"/>
          <w:u w:val="single"/>
        </w:rPr>
        <w:t>ni</w:t>
      </w:r>
      <w:r w:rsidRPr="00ED3727">
        <w:rPr>
          <w:rFonts w:cs="Arial"/>
          <w:b/>
          <w:szCs w:val="22"/>
        </w:rPr>
        <w:t xml:space="preserve"> </w:t>
      </w:r>
      <w:r w:rsidRPr="00ED3727">
        <w:rPr>
          <w:rFonts w:cs="Arial"/>
          <w:b/>
          <w:szCs w:val="22"/>
          <w:u w:val="single"/>
        </w:rPr>
        <w:t>alternativas</w:t>
      </w:r>
      <w:r w:rsidRPr="00ED3727">
        <w:rPr>
          <w:rFonts w:cs="Arial"/>
          <w:b/>
          <w:szCs w:val="22"/>
        </w:rPr>
        <w:t>.</w:t>
      </w:r>
    </w:p>
    <w:p w:rsidR="009C1E57" w:rsidRPr="00ED3727" w:rsidRDefault="009C1E57" w:rsidP="009C1E57">
      <w:pPr>
        <w:pStyle w:val="Textoindependiente3"/>
        <w:rPr>
          <w:rFonts w:cs="Arial"/>
          <w:b/>
          <w:szCs w:val="22"/>
        </w:rPr>
      </w:pPr>
    </w:p>
    <w:p w:rsidR="009C1E57" w:rsidRPr="00ED3727" w:rsidRDefault="009C1E57" w:rsidP="009C1E57">
      <w:pPr>
        <w:tabs>
          <w:tab w:val="left" w:pos="-720"/>
        </w:tabs>
        <w:suppressAutoHyphens/>
        <w:jc w:val="both"/>
        <w:rPr>
          <w:rFonts w:ascii="Arial" w:hAnsi="Arial" w:cs="Arial"/>
          <w:sz w:val="22"/>
          <w:szCs w:val="22"/>
        </w:rPr>
      </w:pPr>
      <w:r w:rsidRPr="00ED3727">
        <w:rPr>
          <w:rFonts w:ascii="Arial" w:hAnsi="Arial" w:cs="Arial"/>
          <w:sz w:val="22"/>
          <w:szCs w:val="22"/>
        </w:rPr>
        <w:t>Cada uno de los documentos que integren la proposición y aquellos distintos a ésta, deberán estar foliados en todas y cada una de las hojas que los integren. Al efecto, se deberán numerar de manera individual las proposiciones técnica y económica, así como el resto de los documentos que entregue el licitante.</w:t>
      </w:r>
    </w:p>
    <w:p w:rsidR="009C1E57" w:rsidRPr="00ED3727" w:rsidRDefault="009C1E57" w:rsidP="009C1E57">
      <w:pPr>
        <w:tabs>
          <w:tab w:val="left" w:pos="-720"/>
        </w:tabs>
        <w:suppressAutoHyphens/>
        <w:jc w:val="both"/>
        <w:rPr>
          <w:rFonts w:ascii="Arial" w:hAnsi="Arial" w:cs="Arial"/>
          <w:sz w:val="22"/>
          <w:szCs w:val="22"/>
        </w:rPr>
      </w:pPr>
    </w:p>
    <w:p w:rsidR="009C1E57" w:rsidRPr="00ED3727" w:rsidRDefault="009C1E57" w:rsidP="009C1E57">
      <w:pPr>
        <w:tabs>
          <w:tab w:val="left" w:pos="-720"/>
        </w:tabs>
        <w:suppressAutoHyphens/>
        <w:jc w:val="both"/>
        <w:rPr>
          <w:rFonts w:ascii="Arial" w:hAnsi="Arial" w:cs="Arial"/>
          <w:sz w:val="22"/>
          <w:szCs w:val="22"/>
        </w:rPr>
      </w:pPr>
      <w:r w:rsidRPr="00ED3727">
        <w:rPr>
          <w:rFonts w:ascii="Arial" w:hAnsi="Arial" w:cs="Arial"/>
          <w:sz w:val="22"/>
          <w:szCs w:val="22"/>
        </w:rPr>
        <w:t xml:space="preserve">En el caso de que alguna o algunas hojas de los documentos mencionados en el párrafo anterior carezcan de folio y se constate que la o las hojas no foliadas mantienen continuidad, la Convocante no podrá desechar la proposición. En el supuesto de que falte alguna hoja y la omisión pueda ser cubierta con información </w:t>
      </w:r>
      <w:r w:rsidRPr="00ED3727">
        <w:rPr>
          <w:rFonts w:ascii="Arial" w:hAnsi="Arial" w:cs="Arial"/>
          <w:sz w:val="22"/>
          <w:szCs w:val="22"/>
        </w:rPr>
        <w:lastRenderedPageBreak/>
        <w:t>contenida en la propia proposición o con los documentos distintos a la misma, el “CENAM” tampoco podrá desechar la proposición.</w:t>
      </w:r>
    </w:p>
    <w:p w:rsidR="009C1E57" w:rsidRPr="00ED3727" w:rsidRDefault="009C1E57" w:rsidP="009C1E57">
      <w:pPr>
        <w:jc w:val="both"/>
        <w:rPr>
          <w:rFonts w:ascii="Arial" w:hAnsi="Arial" w:cs="Arial"/>
          <w:sz w:val="22"/>
          <w:szCs w:val="22"/>
        </w:rPr>
      </w:pPr>
    </w:p>
    <w:p w:rsidR="009C1E57" w:rsidRPr="00ED3727" w:rsidRDefault="009C1E57" w:rsidP="009C1E57">
      <w:pPr>
        <w:pStyle w:val="Textoindependiente21"/>
        <w:ind w:right="15"/>
        <w:rPr>
          <w:rFonts w:cs="Arial"/>
          <w:szCs w:val="22"/>
          <w:lang w:val="es-ES"/>
        </w:rPr>
      </w:pPr>
      <w:r w:rsidRPr="00ED3727">
        <w:rPr>
          <w:rFonts w:cs="Arial"/>
          <w:szCs w:val="22"/>
          <w:lang w:val="es-ES"/>
        </w:rPr>
        <w:t>4.3.1</w:t>
      </w:r>
      <w:r w:rsidRPr="00ED3727">
        <w:rPr>
          <w:rFonts w:cs="Arial"/>
          <w:szCs w:val="22"/>
          <w:lang w:val="es-ES"/>
        </w:rPr>
        <w:tab/>
        <w:t>Desarrollo del acto de presentación y apertura de proposiciones.</w:t>
      </w:r>
    </w:p>
    <w:p w:rsidR="009C1E57" w:rsidRPr="00ED3727" w:rsidRDefault="009C1E57" w:rsidP="009C1E57">
      <w:pPr>
        <w:ind w:right="15"/>
        <w:jc w:val="both"/>
        <w:rPr>
          <w:rFonts w:ascii="Arial" w:hAnsi="Arial" w:cs="Arial"/>
          <w:sz w:val="22"/>
          <w:szCs w:val="22"/>
        </w:rPr>
      </w:pPr>
      <w:r w:rsidRPr="00ED3727">
        <w:rPr>
          <w:rFonts w:ascii="Arial" w:hAnsi="Arial" w:cs="Arial"/>
          <w:sz w:val="22"/>
          <w:szCs w:val="22"/>
        </w:rPr>
        <w:t>A celebrarse el día y hora señalados en la carátula de la presente convocatoria, a través del sistema electrónico CompraNet en “EL DOMICILIO” del “CENAM” y se desarrollará de la siguiente forma:</w:t>
      </w:r>
    </w:p>
    <w:p w:rsidR="009C1E57" w:rsidRPr="00ED3727" w:rsidRDefault="009C1E57" w:rsidP="009C1E57">
      <w:pPr>
        <w:ind w:right="15"/>
        <w:jc w:val="both"/>
        <w:rPr>
          <w:rFonts w:ascii="Arial" w:hAnsi="Arial" w:cs="Arial"/>
          <w:sz w:val="22"/>
          <w:szCs w:val="22"/>
        </w:rPr>
      </w:pPr>
    </w:p>
    <w:p w:rsidR="009C1E57" w:rsidRPr="00ED3727" w:rsidRDefault="009C1E57" w:rsidP="009C1E57">
      <w:pPr>
        <w:pStyle w:val="Prrafodelista"/>
        <w:numPr>
          <w:ilvl w:val="0"/>
          <w:numId w:val="27"/>
        </w:numPr>
        <w:ind w:left="426" w:right="17"/>
        <w:jc w:val="both"/>
        <w:rPr>
          <w:rFonts w:ascii="Arial" w:hAnsi="Arial" w:cs="Arial"/>
          <w:sz w:val="22"/>
          <w:szCs w:val="22"/>
        </w:rPr>
      </w:pPr>
      <w:r w:rsidRPr="00ED3727">
        <w:rPr>
          <w:rFonts w:ascii="Arial" w:hAnsi="Arial" w:cs="Arial"/>
          <w:sz w:val="22"/>
          <w:szCs w:val="22"/>
        </w:rPr>
        <w:t>Se declarará iniciado el acto por el servidor público del “CENAM” quien será la única persona facultada para presidir y tomar todas las decisiones durante la realización del mismo, lo anterior con fundamento en el artículo 47 del “REGLAMENTO”.</w:t>
      </w:r>
    </w:p>
    <w:p w:rsidR="009C1E57" w:rsidRPr="00ED3727" w:rsidRDefault="009C1E57" w:rsidP="009C1E57">
      <w:pPr>
        <w:pStyle w:val="Prrafodelista"/>
        <w:ind w:left="426" w:right="17"/>
        <w:jc w:val="both"/>
        <w:rPr>
          <w:rFonts w:ascii="Arial" w:hAnsi="Arial" w:cs="Arial"/>
          <w:sz w:val="22"/>
          <w:szCs w:val="22"/>
        </w:rPr>
      </w:pPr>
    </w:p>
    <w:p w:rsidR="00835CFB" w:rsidRPr="00835CFB" w:rsidRDefault="00835CFB" w:rsidP="00835CFB">
      <w:pPr>
        <w:pStyle w:val="Prrafodelista"/>
        <w:numPr>
          <w:ilvl w:val="0"/>
          <w:numId w:val="27"/>
        </w:numPr>
        <w:ind w:left="426" w:right="17"/>
        <w:jc w:val="both"/>
        <w:rPr>
          <w:rFonts w:ascii="Arial" w:hAnsi="Arial" w:cs="Arial"/>
          <w:sz w:val="22"/>
          <w:szCs w:val="22"/>
        </w:rPr>
      </w:pPr>
      <w:bookmarkStart w:id="31" w:name="_Hlk61947834"/>
      <w:r w:rsidRPr="00835CFB">
        <w:rPr>
          <w:rFonts w:ascii="Arial" w:hAnsi="Arial" w:cs="Arial"/>
          <w:sz w:val="22"/>
          <w:szCs w:val="22"/>
        </w:rPr>
        <w:t xml:space="preserve">Después de la hora establecida en el cuadro de eventos de la presente convocatoria, el sistema CompraNet </w:t>
      </w:r>
      <w:r w:rsidRPr="00835CFB">
        <w:rPr>
          <w:rFonts w:ascii="Arial" w:hAnsi="Arial" w:cs="Arial"/>
          <w:sz w:val="22"/>
          <w:szCs w:val="22"/>
        </w:rPr>
        <w:t xml:space="preserve">de manera </w:t>
      </w:r>
      <w:r w:rsidRPr="00835CFB">
        <w:rPr>
          <w:rFonts w:ascii="Arial" w:hAnsi="Arial" w:cs="Arial"/>
          <w:sz w:val="22"/>
          <w:szCs w:val="22"/>
        </w:rPr>
        <w:t xml:space="preserve">automática </w:t>
      </w:r>
      <w:r w:rsidRPr="00835CFB">
        <w:rPr>
          <w:rFonts w:ascii="Arial" w:hAnsi="Arial" w:cs="Arial"/>
          <w:sz w:val="22"/>
          <w:szCs w:val="22"/>
        </w:rPr>
        <w:t xml:space="preserve"> ya no permitirá recibir propuestas de los licitantes a través del citado sistema, por lo cual, a partir de este momento se llevara a cabo la apertura de las proposiciones que se hayan recibido en tiempo y forma, en presencia de los servidores públicos designados por la convocante y el representante del Órgano Interno de Control en el “CENAM”; por lo que en caso de que algún licitante pretendiera enviar propuestas, </w:t>
      </w:r>
      <w:r w:rsidRPr="00835CFB">
        <w:rPr>
          <w:rFonts w:ascii="Arial" w:hAnsi="Arial" w:cs="Arial"/>
          <w:sz w:val="22"/>
          <w:szCs w:val="22"/>
        </w:rPr>
        <w:t xml:space="preserve">éstas </w:t>
      </w:r>
      <w:r w:rsidRPr="00835CFB">
        <w:rPr>
          <w:rFonts w:ascii="Arial" w:hAnsi="Arial" w:cs="Arial"/>
          <w:sz w:val="22"/>
          <w:szCs w:val="22"/>
        </w:rPr>
        <w:t>ya no serán tomadas en cuenta.</w:t>
      </w:r>
    </w:p>
    <w:bookmarkEnd w:id="31"/>
    <w:p w:rsidR="009C1E57" w:rsidRPr="00ED3727" w:rsidRDefault="009C1E57" w:rsidP="009C1E57">
      <w:pPr>
        <w:pStyle w:val="Prrafodelista"/>
        <w:ind w:left="426" w:right="17"/>
        <w:jc w:val="both"/>
        <w:rPr>
          <w:rFonts w:ascii="Arial" w:hAnsi="Arial" w:cs="Arial"/>
          <w:sz w:val="22"/>
          <w:szCs w:val="22"/>
        </w:rPr>
      </w:pPr>
    </w:p>
    <w:p w:rsidR="009C1E57" w:rsidRPr="00ED3727" w:rsidRDefault="009C1E57" w:rsidP="009C1E57">
      <w:pPr>
        <w:pStyle w:val="Prrafodelista"/>
        <w:numPr>
          <w:ilvl w:val="0"/>
          <w:numId w:val="27"/>
        </w:numPr>
        <w:ind w:left="426" w:right="17"/>
        <w:jc w:val="both"/>
        <w:rPr>
          <w:rFonts w:ascii="Arial" w:hAnsi="Arial" w:cs="Arial"/>
          <w:sz w:val="22"/>
          <w:szCs w:val="22"/>
        </w:rPr>
      </w:pPr>
      <w:r w:rsidRPr="00ED3727">
        <w:rPr>
          <w:rFonts w:ascii="Arial" w:hAnsi="Arial" w:cs="Arial"/>
          <w:sz w:val="22"/>
          <w:szCs w:val="22"/>
        </w:rPr>
        <w:t xml:space="preserve">El acto iniciará con la verificación en la dirección electrónica: </w:t>
      </w:r>
      <w:hyperlink r:id="rId12" w:history="1">
        <w:r w:rsidRPr="00ED3727">
          <w:rPr>
            <w:rStyle w:val="Hipervnculo"/>
            <w:rFonts w:ascii="Arial" w:hAnsi="Arial" w:cs="Arial"/>
            <w:sz w:val="22"/>
            <w:szCs w:val="22"/>
          </w:rPr>
          <w:t>https://compranet.hacienda.gob.mx/web/login.html</w:t>
        </w:r>
      </w:hyperlink>
      <w:r w:rsidRPr="00ED3727">
        <w:rPr>
          <w:rFonts w:ascii="Arial" w:hAnsi="Arial" w:cs="Arial"/>
          <w:sz w:val="22"/>
          <w:szCs w:val="22"/>
        </w:rPr>
        <w:t xml:space="preserve"> en la sección de “Proveedores y contratistas sancionados” que los licitantes participantes no se encuentran inhabilitados y sancionado con el impedimento para presentar propuestas o celebrar contratos con las dependencias, entidades de la Administración Pública Federal y de los Gobiernos de los Estados. </w:t>
      </w:r>
    </w:p>
    <w:p w:rsidR="009C1E57" w:rsidRPr="00ED3727" w:rsidRDefault="009C1E57" w:rsidP="009C1E57">
      <w:pPr>
        <w:pStyle w:val="Prrafodelista"/>
        <w:rPr>
          <w:rFonts w:ascii="Arial" w:hAnsi="Arial" w:cs="Arial"/>
          <w:sz w:val="22"/>
          <w:szCs w:val="22"/>
        </w:rPr>
      </w:pPr>
    </w:p>
    <w:p w:rsidR="009C1E57" w:rsidRPr="00ED3727" w:rsidRDefault="009C1E57" w:rsidP="009C1E57">
      <w:pPr>
        <w:pStyle w:val="Prrafodelista"/>
        <w:numPr>
          <w:ilvl w:val="0"/>
          <w:numId w:val="27"/>
        </w:numPr>
        <w:ind w:left="426" w:right="17"/>
        <w:jc w:val="both"/>
        <w:rPr>
          <w:rFonts w:ascii="Arial" w:hAnsi="Arial" w:cs="Arial"/>
          <w:sz w:val="22"/>
          <w:szCs w:val="22"/>
        </w:rPr>
      </w:pPr>
      <w:r w:rsidRPr="00ED3727">
        <w:rPr>
          <w:rFonts w:ascii="Arial" w:hAnsi="Arial" w:cs="Arial"/>
          <w:sz w:val="22"/>
          <w:szCs w:val="22"/>
        </w:rPr>
        <w:t xml:space="preserve">Una vez concluida la verificación señalada en el inciso anterior, el “CENAM” iniciará con la descarga de las propuestas recibidas a través del sistema electrónico CompraNet y deberán contener la propuesta técnica, propuesta económica, documentación legal y administrativa. La documentación distinta a estas podrá entregarse a través del sistema CompraNet a elección del licitante, en archivo anexo. </w:t>
      </w:r>
    </w:p>
    <w:p w:rsidR="009C1E57" w:rsidRPr="00ED3727" w:rsidRDefault="009C1E57" w:rsidP="009C1E57">
      <w:pPr>
        <w:pStyle w:val="Prrafodelista"/>
        <w:ind w:left="426" w:right="17"/>
        <w:jc w:val="both"/>
        <w:rPr>
          <w:rFonts w:ascii="Arial" w:hAnsi="Arial" w:cs="Arial"/>
          <w:sz w:val="22"/>
          <w:szCs w:val="22"/>
        </w:rPr>
      </w:pPr>
    </w:p>
    <w:p w:rsidR="00835CFB" w:rsidRPr="00835CFB" w:rsidRDefault="00835CFB" w:rsidP="00835CFB">
      <w:pPr>
        <w:pStyle w:val="Prrafodelista"/>
        <w:numPr>
          <w:ilvl w:val="0"/>
          <w:numId w:val="27"/>
        </w:numPr>
        <w:ind w:left="426" w:right="17"/>
        <w:jc w:val="both"/>
        <w:rPr>
          <w:rFonts w:ascii="Arial" w:hAnsi="Arial" w:cs="Arial"/>
          <w:sz w:val="22"/>
          <w:szCs w:val="22"/>
        </w:rPr>
      </w:pPr>
      <w:bookmarkStart w:id="32" w:name="_Hlk61947851"/>
      <w:r w:rsidRPr="00835CFB">
        <w:rPr>
          <w:rFonts w:ascii="Arial" w:hAnsi="Arial" w:cs="Arial"/>
          <w:sz w:val="22"/>
          <w:szCs w:val="22"/>
          <w:lang w:val="es-ES"/>
        </w:rPr>
        <w:t xml:space="preserve">Por tratarse de un procedimiento de contratación electrónico, se </w:t>
      </w:r>
      <w:r w:rsidRPr="00835CFB">
        <w:rPr>
          <w:rFonts w:ascii="Arial" w:hAnsi="Arial" w:cs="Arial"/>
          <w:sz w:val="22"/>
          <w:szCs w:val="22"/>
        </w:rPr>
        <w:t xml:space="preserve">establece que atendiendo lo dispuesto por el apartado </w:t>
      </w:r>
      <w:r w:rsidRPr="00835CFB">
        <w:rPr>
          <w:rFonts w:ascii="Arial" w:hAnsi="Arial" w:cs="Arial"/>
          <w:sz w:val="22"/>
          <w:szCs w:val="22"/>
        </w:rPr>
        <w:t>m</w:t>
      </w:r>
      <w:r w:rsidRPr="00835CFB">
        <w:rPr>
          <w:rFonts w:ascii="Arial" w:hAnsi="Arial" w:cs="Arial"/>
          <w:sz w:val="22"/>
          <w:szCs w:val="22"/>
        </w:rPr>
        <w:t>edidas específicas para reducir los gastos de operación, Artículo Décimo Primero del DECRETO que establece las medidas para el uso eficiente, transparente y eficaz de los recursos públicos, y las acciones de disciplina presupuestaria en el ejercicio del gasto público, así como para la modernización de la Administración Pública Federal, publicado en el Diario Oficial de la Federación el 10 de diciembre de 2012</w:t>
      </w:r>
      <w:r w:rsidRPr="00835CFB">
        <w:rPr>
          <w:rFonts w:ascii="Arial" w:hAnsi="Arial" w:cs="Arial"/>
          <w:sz w:val="22"/>
          <w:szCs w:val="22"/>
        </w:rPr>
        <w:t>, e</w:t>
      </w:r>
      <w:r w:rsidRPr="00835CFB">
        <w:rPr>
          <w:rFonts w:ascii="Arial" w:hAnsi="Arial" w:cs="Arial"/>
          <w:sz w:val="22"/>
          <w:szCs w:val="22"/>
          <w:lang w:val="es-ES"/>
        </w:rPr>
        <w:t>l “CENAM” procederá a</w:t>
      </w:r>
      <w:r w:rsidRPr="00835CFB">
        <w:rPr>
          <w:rFonts w:ascii="Arial" w:hAnsi="Arial" w:cs="Arial"/>
          <w:sz w:val="22"/>
          <w:szCs w:val="22"/>
          <w:lang w:val="es-ES"/>
        </w:rPr>
        <w:t xml:space="preserve"> la revisión de </w:t>
      </w:r>
      <w:r w:rsidRPr="00835CFB">
        <w:rPr>
          <w:rFonts w:ascii="Arial" w:hAnsi="Arial" w:cs="Arial"/>
          <w:sz w:val="22"/>
          <w:szCs w:val="22"/>
        </w:rPr>
        <w:t xml:space="preserve">toda la documentación </w:t>
      </w:r>
      <w:r w:rsidRPr="00835CFB">
        <w:rPr>
          <w:rFonts w:ascii="Arial" w:hAnsi="Arial" w:cs="Arial"/>
          <w:sz w:val="22"/>
          <w:szCs w:val="22"/>
        </w:rPr>
        <w:t>presentada d</w:t>
      </w:r>
      <w:r w:rsidRPr="00835CFB">
        <w:rPr>
          <w:rFonts w:ascii="Arial" w:hAnsi="Arial" w:cs="Arial"/>
          <w:sz w:val="22"/>
          <w:szCs w:val="22"/>
        </w:rPr>
        <w:t>e manera elec</w:t>
      </w:r>
      <w:r w:rsidRPr="00835CFB">
        <w:rPr>
          <w:rFonts w:ascii="Arial" w:hAnsi="Arial" w:cs="Arial"/>
          <w:sz w:val="22"/>
          <w:szCs w:val="22"/>
        </w:rPr>
        <w:t>t</w:t>
      </w:r>
      <w:r w:rsidRPr="00835CFB">
        <w:rPr>
          <w:rFonts w:ascii="Arial" w:hAnsi="Arial" w:cs="Arial"/>
          <w:sz w:val="22"/>
          <w:szCs w:val="22"/>
        </w:rPr>
        <w:t>r</w:t>
      </w:r>
      <w:r w:rsidRPr="00835CFB">
        <w:rPr>
          <w:rFonts w:ascii="Arial" w:hAnsi="Arial" w:cs="Arial"/>
          <w:sz w:val="22"/>
          <w:szCs w:val="22"/>
        </w:rPr>
        <w:t>ó</w:t>
      </w:r>
      <w:r w:rsidRPr="00835CFB">
        <w:rPr>
          <w:rFonts w:ascii="Arial" w:hAnsi="Arial" w:cs="Arial"/>
          <w:sz w:val="22"/>
          <w:szCs w:val="22"/>
        </w:rPr>
        <w:t>nica</w:t>
      </w:r>
      <w:r w:rsidRPr="00835CFB">
        <w:rPr>
          <w:rFonts w:ascii="Arial" w:hAnsi="Arial" w:cs="Arial"/>
          <w:sz w:val="22"/>
          <w:szCs w:val="22"/>
        </w:rPr>
        <w:t xml:space="preserve"> por los licitantes</w:t>
      </w:r>
      <w:r w:rsidRPr="00835CFB">
        <w:rPr>
          <w:rFonts w:ascii="Arial" w:hAnsi="Arial" w:cs="Arial"/>
          <w:sz w:val="22"/>
          <w:szCs w:val="22"/>
        </w:rPr>
        <w:t xml:space="preserve">, sin entrar al análisis de su contenido, el cual se efectuará posteriormente durante el proceso de evaluación de las proposiciones por el área requirente, así como por el personal de la Subdirección de Adquisiciones, en el ámbito de su competencia. </w:t>
      </w:r>
      <w:r w:rsidRPr="00835CFB">
        <w:rPr>
          <w:rFonts w:ascii="Arial" w:hAnsi="Arial" w:cs="Arial"/>
          <w:sz w:val="22"/>
          <w:szCs w:val="22"/>
        </w:rPr>
        <w:t>L</w:t>
      </w:r>
      <w:r w:rsidRPr="00835CFB">
        <w:rPr>
          <w:rFonts w:ascii="Arial" w:hAnsi="Arial" w:cs="Arial"/>
          <w:sz w:val="22"/>
          <w:szCs w:val="22"/>
        </w:rPr>
        <w:t xml:space="preserve">a </w:t>
      </w:r>
      <w:r w:rsidRPr="00835CFB">
        <w:rPr>
          <w:rFonts w:ascii="Arial" w:hAnsi="Arial" w:cs="Arial"/>
          <w:sz w:val="22"/>
          <w:szCs w:val="22"/>
        </w:rPr>
        <w:t>documentación</w:t>
      </w:r>
      <w:r w:rsidRPr="00835CFB">
        <w:rPr>
          <w:rFonts w:ascii="Arial" w:hAnsi="Arial" w:cs="Arial"/>
          <w:sz w:val="22"/>
          <w:szCs w:val="22"/>
        </w:rPr>
        <w:t xml:space="preserve"> presentada </w:t>
      </w:r>
      <w:r w:rsidRPr="00835CFB">
        <w:rPr>
          <w:rFonts w:ascii="Arial" w:hAnsi="Arial" w:cs="Arial"/>
          <w:sz w:val="22"/>
          <w:szCs w:val="22"/>
        </w:rPr>
        <w:t xml:space="preserve">por los licitantes </w:t>
      </w:r>
      <w:r w:rsidRPr="00835CFB">
        <w:rPr>
          <w:rFonts w:ascii="Arial" w:hAnsi="Arial" w:cs="Arial"/>
          <w:sz w:val="22"/>
          <w:szCs w:val="22"/>
        </w:rPr>
        <w:t xml:space="preserve">se </w:t>
      </w:r>
      <w:r w:rsidRPr="00835CFB">
        <w:rPr>
          <w:rFonts w:ascii="Arial" w:hAnsi="Arial" w:cs="Arial"/>
          <w:sz w:val="22"/>
          <w:szCs w:val="22"/>
        </w:rPr>
        <w:t>encontrará</w:t>
      </w:r>
      <w:r w:rsidRPr="00835CFB">
        <w:rPr>
          <w:rFonts w:ascii="Arial" w:hAnsi="Arial" w:cs="Arial"/>
          <w:sz w:val="22"/>
          <w:szCs w:val="22"/>
        </w:rPr>
        <w:t xml:space="preserve"> disponible </w:t>
      </w:r>
      <w:r w:rsidRPr="00835CFB">
        <w:rPr>
          <w:rFonts w:ascii="Arial" w:hAnsi="Arial" w:cs="Arial"/>
          <w:sz w:val="22"/>
          <w:szCs w:val="22"/>
        </w:rPr>
        <w:t xml:space="preserve">en el sistema electrónico CompraNet para cualquier consulta, sin </w:t>
      </w:r>
      <w:r w:rsidRPr="00835CFB">
        <w:rPr>
          <w:rFonts w:ascii="Arial" w:hAnsi="Arial" w:cs="Arial"/>
          <w:sz w:val="22"/>
          <w:szCs w:val="22"/>
        </w:rPr>
        <w:t xml:space="preserve">embargo, </w:t>
      </w:r>
      <w:r w:rsidRPr="00835CFB">
        <w:rPr>
          <w:rFonts w:ascii="Arial" w:hAnsi="Arial" w:cs="Arial"/>
          <w:sz w:val="22"/>
          <w:szCs w:val="22"/>
        </w:rPr>
        <w:t xml:space="preserve">se </w:t>
      </w:r>
      <w:r w:rsidRPr="00835CFB">
        <w:rPr>
          <w:rFonts w:ascii="Arial" w:hAnsi="Arial" w:cs="Arial"/>
          <w:sz w:val="22"/>
          <w:szCs w:val="22"/>
        </w:rPr>
        <w:t xml:space="preserve">mantendrá </w:t>
      </w:r>
      <w:r w:rsidRPr="00835CFB">
        <w:rPr>
          <w:rFonts w:ascii="Arial" w:hAnsi="Arial" w:cs="Arial"/>
          <w:sz w:val="22"/>
          <w:szCs w:val="22"/>
        </w:rPr>
        <w:t xml:space="preserve">una copia </w:t>
      </w:r>
      <w:r w:rsidRPr="00835CFB">
        <w:rPr>
          <w:rFonts w:ascii="Arial" w:hAnsi="Arial" w:cs="Arial"/>
          <w:sz w:val="22"/>
          <w:szCs w:val="22"/>
        </w:rPr>
        <w:t>guarda</w:t>
      </w:r>
      <w:r w:rsidRPr="00835CFB">
        <w:rPr>
          <w:rFonts w:ascii="Arial" w:hAnsi="Arial" w:cs="Arial"/>
          <w:sz w:val="22"/>
          <w:szCs w:val="22"/>
        </w:rPr>
        <w:t>da</w:t>
      </w:r>
      <w:r w:rsidRPr="00835CFB">
        <w:rPr>
          <w:rFonts w:ascii="Arial" w:hAnsi="Arial" w:cs="Arial"/>
          <w:sz w:val="22"/>
          <w:szCs w:val="22"/>
        </w:rPr>
        <w:t xml:space="preserve"> </w:t>
      </w:r>
      <w:r w:rsidRPr="00835CFB">
        <w:rPr>
          <w:rFonts w:ascii="Arial" w:hAnsi="Arial" w:cs="Arial"/>
          <w:sz w:val="22"/>
          <w:szCs w:val="22"/>
        </w:rPr>
        <w:t xml:space="preserve">en </w:t>
      </w:r>
      <w:r w:rsidRPr="00835CFB">
        <w:rPr>
          <w:rFonts w:ascii="Arial" w:hAnsi="Arial" w:cs="Arial"/>
          <w:sz w:val="22"/>
          <w:szCs w:val="22"/>
        </w:rPr>
        <w:t xml:space="preserve">un </w:t>
      </w:r>
      <w:r w:rsidRPr="00835CFB">
        <w:rPr>
          <w:rFonts w:ascii="Arial" w:hAnsi="Arial" w:cs="Arial"/>
          <w:sz w:val="22"/>
          <w:szCs w:val="22"/>
        </w:rPr>
        <w:t xml:space="preserve">medio </w:t>
      </w:r>
      <w:r w:rsidRPr="00835CFB">
        <w:rPr>
          <w:rFonts w:ascii="Arial" w:hAnsi="Arial" w:cs="Arial"/>
          <w:sz w:val="22"/>
          <w:szCs w:val="22"/>
        </w:rPr>
        <w:t>electrónico</w:t>
      </w:r>
      <w:r w:rsidRPr="00835CFB">
        <w:rPr>
          <w:rFonts w:ascii="Arial" w:hAnsi="Arial" w:cs="Arial"/>
          <w:sz w:val="22"/>
          <w:szCs w:val="22"/>
        </w:rPr>
        <w:t xml:space="preserve"> de almacenamiento para</w:t>
      </w:r>
      <w:r w:rsidRPr="00835CFB">
        <w:rPr>
          <w:rFonts w:ascii="Arial" w:hAnsi="Arial" w:cs="Arial"/>
          <w:sz w:val="22"/>
          <w:szCs w:val="22"/>
        </w:rPr>
        <w:t xml:space="preserve"> </w:t>
      </w:r>
      <w:r w:rsidRPr="00835CFB">
        <w:rPr>
          <w:rFonts w:ascii="Arial" w:hAnsi="Arial" w:cs="Arial"/>
          <w:sz w:val="22"/>
          <w:szCs w:val="22"/>
        </w:rPr>
        <w:t xml:space="preserve">que forme parte del </w:t>
      </w:r>
      <w:r w:rsidRPr="00835CFB">
        <w:rPr>
          <w:rFonts w:ascii="Arial" w:hAnsi="Arial" w:cs="Arial"/>
          <w:sz w:val="22"/>
          <w:szCs w:val="22"/>
        </w:rPr>
        <w:t>expediente de la contratación</w:t>
      </w:r>
      <w:r w:rsidRPr="00835CFB">
        <w:rPr>
          <w:rFonts w:ascii="Arial" w:hAnsi="Arial" w:cs="Arial"/>
          <w:sz w:val="22"/>
          <w:szCs w:val="22"/>
        </w:rPr>
        <w:t>.</w:t>
      </w:r>
      <w:r w:rsidRPr="00835CFB">
        <w:rPr>
          <w:rFonts w:ascii="Arial" w:hAnsi="Arial" w:cs="Arial"/>
          <w:sz w:val="22"/>
          <w:szCs w:val="22"/>
        </w:rPr>
        <w:t xml:space="preserve"> </w:t>
      </w:r>
      <w:r w:rsidRPr="00835CFB">
        <w:rPr>
          <w:rFonts w:ascii="Arial" w:hAnsi="Arial" w:cs="Arial"/>
          <w:sz w:val="22"/>
          <w:szCs w:val="22"/>
        </w:rPr>
        <w:t>En este acto no se podrá desechar ninguna proposición.</w:t>
      </w:r>
    </w:p>
    <w:bookmarkEnd w:id="32"/>
    <w:p w:rsidR="009C1E57" w:rsidRPr="00ED3727" w:rsidRDefault="009C1E57" w:rsidP="009C1E57">
      <w:pPr>
        <w:pStyle w:val="Prrafodelista"/>
        <w:rPr>
          <w:rFonts w:ascii="Arial" w:hAnsi="Arial" w:cs="Arial"/>
          <w:sz w:val="22"/>
          <w:szCs w:val="22"/>
        </w:rPr>
      </w:pPr>
    </w:p>
    <w:p w:rsidR="009C1E57" w:rsidRPr="00ED3727" w:rsidRDefault="009C1E57" w:rsidP="009C1E57">
      <w:pPr>
        <w:pStyle w:val="Prrafodelista"/>
        <w:numPr>
          <w:ilvl w:val="0"/>
          <w:numId w:val="27"/>
        </w:numPr>
        <w:ind w:left="426" w:right="17"/>
        <w:jc w:val="both"/>
        <w:rPr>
          <w:rFonts w:ascii="Arial" w:hAnsi="Arial" w:cs="Arial"/>
          <w:sz w:val="22"/>
          <w:szCs w:val="22"/>
        </w:rPr>
      </w:pPr>
      <w:r w:rsidRPr="00ED3727">
        <w:rPr>
          <w:rFonts w:ascii="Arial" w:hAnsi="Arial" w:cs="Arial"/>
          <w:sz w:val="22"/>
          <w:szCs w:val="22"/>
        </w:rPr>
        <w:t xml:space="preserve">En el supuesto de que durante el acto de presentación y apertura de proposiciones, por causas ajenas a la Secretaría de Hacienda y Crédito Público o al “CENAM”, no sea posible abrir los sobres que contengan las proposiciones enviadas por los medios remotos de comunicación electrónica, el acto se reanudará a partir de que se restablezcan las condiciones que dieron origen a la interrupción. Lo anterior, salvo que el sobre en el que se presentan las proposiciones contenga virus informáticos o no puedan </w:t>
      </w:r>
      <w:r w:rsidRPr="00ED3727">
        <w:rPr>
          <w:rFonts w:ascii="Arial" w:hAnsi="Arial" w:cs="Arial"/>
          <w:sz w:val="22"/>
          <w:szCs w:val="22"/>
        </w:rPr>
        <w:lastRenderedPageBreak/>
        <w:t>abrirse por cualquier causa motivada por problemas técnicos imputables a los programas o equipo de cómputo del licitante o por cualquier otra causa ajena al “CENAM”.</w:t>
      </w:r>
    </w:p>
    <w:p w:rsidR="009C1E57" w:rsidRPr="00ED3727" w:rsidRDefault="009C1E57" w:rsidP="009C1E57">
      <w:pPr>
        <w:pStyle w:val="Prrafodelista"/>
        <w:rPr>
          <w:rFonts w:ascii="Arial" w:hAnsi="Arial" w:cs="Arial"/>
          <w:sz w:val="22"/>
          <w:szCs w:val="22"/>
        </w:rPr>
      </w:pPr>
    </w:p>
    <w:p w:rsidR="009C1E57" w:rsidRPr="00ED3727" w:rsidRDefault="009C1E57" w:rsidP="009C1E57">
      <w:pPr>
        <w:pStyle w:val="Prrafodelista"/>
        <w:numPr>
          <w:ilvl w:val="0"/>
          <w:numId w:val="27"/>
        </w:numPr>
        <w:ind w:left="426" w:right="17"/>
        <w:jc w:val="both"/>
        <w:rPr>
          <w:rFonts w:ascii="Arial" w:hAnsi="Arial" w:cs="Arial"/>
          <w:sz w:val="22"/>
          <w:szCs w:val="22"/>
        </w:rPr>
      </w:pPr>
      <w:r w:rsidRPr="00ED3727">
        <w:rPr>
          <w:rFonts w:ascii="Arial" w:hAnsi="Arial" w:cs="Arial"/>
          <w:sz w:val="22"/>
          <w:szCs w:val="22"/>
        </w:rPr>
        <w:t>Una vez recibidas las proposiciones a través de la plataforma de CompraNet, estas no podrán retirarse o dejarse sin efecto, por lo que deberán considerase vigentes dentro del presente procedimiento hasta su conclusión.</w:t>
      </w:r>
    </w:p>
    <w:p w:rsidR="009C1E57" w:rsidRPr="00ED3727" w:rsidRDefault="009C1E57" w:rsidP="009C1E57">
      <w:pPr>
        <w:pStyle w:val="Prrafodelista"/>
        <w:ind w:left="426" w:right="17"/>
        <w:jc w:val="both"/>
        <w:rPr>
          <w:rFonts w:ascii="Arial" w:hAnsi="Arial" w:cs="Arial"/>
          <w:sz w:val="22"/>
          <w:szCs w:val="22"/>
        </w:rPr>
      </w:pPr>
    </w:p>
    <w:p w:rsidR="009C1E57" w:rsidRPr="00F56903" w:rsidRDefault="009C1E57" w:rsidP="00F56903">
      <w:pPr>
        <w:pStyle w:val="Prrafodelista"/>
        <w:numPr>
          <w:ilvl w:val="0"/>
          <w:numId w:val="27"/>
        </w:numPr>
        <w:ind w:left="426" w:right="17"/>
        <w:jc w:val="both"/>
        <w:rPr>
          <w:rFonts w:ascii="Arial" w:hAnsi="Arial" w:cs="Arial"/>
          <w:sz w:val="22"/>
          <w:szCs w:val="22"/>
        </w:rPr>
      </w:pPr>
      <w:r w:rsidRPr="00ED3727">
        <w:rPr>
          <w:rFonts w:ascii="Arial" w:hAnsi="Arial" w:cs="Arial"/>
          <w:sz w:val="22"/>
          <w:szCs w:val="22"/>
        </w:rPr>
        <w:t>El “CENAM” levantará el acta correspondiente que servirá de constancia de la celebración del acto, donde se hará constar el importe total de cada una de las proposiciones. También se señalará el lugar, fecha y hora en que se dará a conocer el fallo de la licitación; y, en su caso, las observaciones a que hubiere lugar. El análisis detallado de las proposiciones y evaluación será efectuado posteriormente por la convocante. El acta será firmada por los servidores públicos que intervengan en el acto, a quienes se les entregará copia de la misma.</w:t>
      </w:r>
    </w:p>
    <w:p w:rsidR="009C1E57" w:rsidRPr="00ED3727" w:rsidRDefault="009C1E57" w:rsidP="009C1E57">
      <w:pPr>
        <w:pStyle w:val="Prrafodelista"/>
        <w:numPr>
          <w:ilvl w:val="0"/>
          <w:numId w:val="21"/>
        </w:numPr>
        <w:ind w:left="397" w:right="17" w:hanging="397"/>
        <w:jc w:val="both"/>
        <w:rPr>
          <w:rFonts w:ascii="Arial" w:hAnsi="Arial" w:cs="Arial"/>
          <w:sz w:val="22"/>
          <w:szCs w:val="22"/>
        </w:rPr>
      </w:pPr>
      <w:r w:rsidRPr="00ED3727">
        <w:rPr>
          <w:rFonts w:ascii="Arial" w:hAnsi="Arial" w:cs="Arial"/>
          <w:sz w:val="22"/>
          <w:szCs w:val="22"/>
        </w:rPr>
        <w:t xml:space="preserve">Para efectos de la notificación y en términos del artículo 33 Bis de la “LEY”, al término del acto se pondrá a disposición de los licitantes, a través de la dirección electrónica: </w:t>
      </w:r>
      <w:bookmarkStart w:id="33" w:name="_Hlk60670356"/>
      <w:r w:rsidRPr="00ED3727">
        <w:rPr>
          <w:rFonts w:ascii="Arial" w:hAnsi="Arial" w:cs="Arial"/>
          <w:sz w:val="22"/>
          <w:szCs w:val="22"/>
        </w:rPr>
        <w:fldChar w:fldCharType="begin"/>
      </w:r>
      <w:r w:rsidRPr="00ED3727">
        <w:rPr>
          <w:rFonts w:ascii="Arial" w:hAnsi="Arial" w:cs="Arial"/>
          <w:sz w:val="22"/>
          <w:szCs w:val="22"/>
        </w:rPr>
        <w:instrText xml:space="preserve"> HYPERLINK "https://compranet.hacienda.gob.mx/web/login.html" </w:instrText>
      </w:r>
      <w:r w:rsidRPr="00ED3727">
        <w:rPr>
          <w:rFonts w:ascii="Arial" w:hAnsi="Arial" w:cs="Arial"/>
          <w:sz w:val="22"/>
          <w:szCs w:val="22"/>
        </w:rPr>
        <w:fldChar w:fldCharType="separate"/>
      </w:r>
      <w:r w:rsidRPr="00ED3727">
        <w:rPr>
          <w:rStyle w:val="Hipervnculo"/>
          <w:rFonts w:ascii="Arial" w:hAnsi="Arial" w:cs="Arial"/>
          <w:sz w:val="22"/>
          <w:szCs w:val="22"/>
        </w:rPr>
        <w:t>https://compranet.hacienda.gob.mx/web/login.html</w:t>
      </w:r>
      <w:r w:rsidRPr="00ED3727">
        <w:rPr>
          <w:rFonts w:ascii="Arial" w:hAnsi="Arial" w:cs="Arial"/>
          <w:sz w:val="22"/>
          <w:szCs w:val="22"/>
        </w:rPr>
        <w:fldChar w:fldCharType="end"/>
      </w:r>
      <w:r w:rsidRPr="00ED3727">
        <w:rPr>
          <w:rFonts w:ascii="Arial" w:hAnsi="Arial" w:cs="Arial"/>
          <w:sz w:val="22"/>
          <w:szCs w:val="22"/>
        </w:rPr>
        <w:t>,</w:t>
      </w:r>
      <w:bookmarkEnd w:id="33"/>
      <w:r w:rsidRPr="00ED3727">
        <w:rPr>
          <w:rFonts w:ascii="Arial" w:hAnsi="Arial" w:cs="Arial"/>
          <w:sz w:val="22"/>
          <w:szCs w:val="22"/>
        </w:rPr>
        <w:t xml:space="preserve"> en la sección de “Difusión al público en general”, el acta de presentación y apertura de proposiciones, siendo de exclusiva responsabilidad de los licitantes interesados en participar en el presente procedimiento, enterarse de su contenido a través del citado medio electrónico.</w:t>
      </w:r>
    </w:p>
    <w:p w:rsidR="009C1E57" w:rsidRPr="00ED3727" w:rsidRDefault="009C1E57" w:rsidP="009C1E57">
      <w:pPr>
        <w:pStyle w:val="Textoindependiente21"/>
        <w:ind w:right="15"/>
        <w:rPr>
          <w:rFonts w:cs="Arial"/>
          <w:szCs w:val="22"/>
          <w:lang w:val="es-ES"/>
        </w:rPr>
      </w:pPr>
    </w:p>
    <w:p w:rsidR="009C1E57" w:rsidRPr="00ED3727" w:rsidRDefault="009C1E57" w:rsidP="009C1E57">
      <w:pPr>
        <w:jc w:val="both"/>
        <w:rPr>
          <w:rFonts w:ascii="Arial" w:hAnsi="Arial" w:cs="Arial"/>
          <w:sz w:val="22"/>
          <w:szCs w:val="22"/>
        </w:rPr>
      </w:pPr>
      <w:r w:rsidRPr="00ED3727">
        <w:rPr>
          <w:rFonts w:ascii="Arial" w:hAnsi="Arial" w:cs="Arial"/>
          <w:b/>
          <w:sz w:val="22"/>
          <w:szCs w:val="22"/>
        </w:rPr>
        <w:t>4.4</w:t>
      </w:r>
      <w:r w:rsidRPr="00ED3727">
        <w:rPr>
          <w:rFonts w:ascii="Arial" w:hAnsi="Arial" w:cs="Arial"/>
          <w:b/>
          <w:sz w:val="22"/>
          <w:szCs w:val="22"/>
        </w:rPr>
        <w:tab/>
        <w:t>Criterios de evaluación, dictamen y adjudicación.</w:t>
      </w:r>
    </w:p>
    <w:p w:rsidR="009C1E57" w:rsidRPr="00ED3727" w:rsidRDefault="009C1E57" w:rsidP="009C1E57">
      <w:pPr>
        <w:tabs>
          <w:tab w:val="left" w:pos="-284"/>
          <w:tab w:val="left" w:pos="0"/>
        </w:tabs>
        <w:ind w:right="15"/>
        <w:jc w:val="both"/>
        <w:rPr>
          <w:rFonts w:ascii="Arial" w:hAnsi="Arial" w:cs="Arial"/>
          <w:sz w:val="22"/>
          <w:szCs w:val="22"/>
        </w:rPr>
      </w:pPr>
      <w:r w:rsidRPr="00ED3727">
        <w:rPr>
          <w:rFonts w:ascii="Arial" w:hAnsi="Arial" w:cs="Arial"/>
          <w:sz w:val="22"/>
          <w:szCs w:val="22"/>
        </w:rPr>
        <w:t>Serán considerados únicamente los licitantes y las proposiciones que cumplan con todos y cada uno de los requisitos establecidos en esta convocatoria.</w:t>
      </w:r>
    </w:p>
    <w:p w:rsidR="009C1E57" w:rsidRPr="00ED3727" w:rsidRDefault="009C1E57" w:rsidP="009C1E57">
      <w:pPr>
        <w:tabs>
          <w:tab w:val="left" w:pos="-284"/>
          <w:tab w:val="left" w:pos="0"/>
        </w:tabs>
        <w:ind w:right="15"/>
        <w:jc w:val="both"/>
        <w:rPr>
          <w:rFonts w:ascii="Arial" w:hAnsi="Arial" w:cs="Arial"/>
          <w:sz w:val="22"/>
          <w:szCs w:val="22"/>
        </w:rPr>
      </w:pPr>
    </w:p>
    <w:p w:rsidR="009C1E57" w:rsidRPr="00ED3727" w:rsidRDefault="009C1E57" w:rsidP="009C1E57">
      <w:pPr>
        <w:ind w:left="709" w:right="15" w:hanging="709"/>
        <w:jc w:val="both"/>
        <w:rPr>
          <w:rFonts w:ascii="Arial" w:hAnsi="Arial" w:cs="Arial"/>
          <w:sz w:val="22"/>
          <w:szCs w:val="22"/>
        </w:rPr>
      </w:pPr>
      <w:r w:rsidRPr="00ED3727">
        <w:rPr>
          <w:rFonts w:ascii="Arial" w:hAnsi="Arial" w:cs="Arial"/>
          <w:sz w:val="22"/>
          <w:szCs w:val="22"/>
        </w:rPr>
        <w:t>El “CENAM”:</w:t>
      </w:r>
    </w:p>
    <w:p w:rsidR="009C1E57" w:rsidRPr="00ED3727" w:rsidRDefault="009C1E57" w:rsidP="009C1E57">
      <w:pPr>
        <w:ind w:left="709" w:right="15" w:hanging="709"/>
        <w:jc w:val="both"/>
        <w:rPr>
          <w:rFonts w:ascii="Arial" w:hAnsi="Arial" w:cs="Arial"/>
          <w:sz w:val="22"/>
          <w:szCs w:val="22"/>
        </w:rPr>
      </w:pPr>
    </w:p>
    <w:p w:rsidR="009C1E57" w:rsidRPr="00ED3727" w:rsidRDefault="009C1E57" w:rsidP="009C1E57">
      <w:pPr>
        <w:numPr>
          <w:ilvl w:val="0"/>
          <w:numId w:val="4"/>
        </w:numPr>
        <w:tabs>
          <w:tab w:val="clear" w:pos="1080"/>
        </w:tabs>
        <w:ind w:left="397" w:hanging="397"/>
        <w:jc w:val="both"/>
        <w:rPr>
          <w:rFonts w:ascii="Arial" w:hAnsi="Arial" w:cs="Arial"/>
          <w:sz w:val="22"/>
          <w:szCs w:val="22"/>
        </w:rPr>
      </w:pPr>
      <w:r w:rsidRPr="00ED3727">
        <w:rPr>
          <w:rFonts w:ascii="Arial" w:hAnsi="Arial" w:cs="Arial"/>
          <w:sz w:val="22"/>
          <w:szCs w:val="22"/>
        </w:rPr>
        <w:t>Comprobará que las condiciones legales, técnicas y económicas requeridas se cumplan y que las proposiciones presentadas contengan la información, documentación y requisitos de la presente convocatoria y sus anexos, así como lo derivado de la junta de aclaraciones.</w:t>
      </w:r>
    </w:p>
    <w:p w:rsidR="009C1E57" w:rsidRPr="00ED3727" w:rsidRDefault="009C1E57" w:rsidP="009C1E57">
      <w:pPr>
        <w:ind w:left="397"/>
        <w:jc w:val="both"/>
        <w:rPr>
          <w:rFonts w:ascii="Arial" w:hAnsi="Arial" w:cs="Arial"/>
          <w:sz w:val="22"/>
          <w:szCs w:val="22"/>
        </w:rPr>
      </w:pPr>
    </w:p>
    <w:p w:rsidR="009C1E57" w:rsidRPr="00ED3727" w:rsidRDefault="009C1E57" w:rsidP="009C1E57">
      <w:pPr>
        <w:numPr>
          <w:ilvl w:val="0"/>
          <w:numId w:val="4"/>
        </w:numPr>
        <w:tabs>
          <w:tab w:val="clear" w:pos="1080"/>
        </w:tabs>
        <w:ind w:left="397" w:hanging="397"/>
        <w:jc w:val="both"/>
        <w:rPr>
          <w:rFonts w:ascii="Arial" w:hAnsi="Arial" w:cs="Arial"/>
          <w:sz w:val="22"/>
          <w:szCs w:val="22"/>
        </w:rPr>
      </w:pPr>
      <w:r w:rsidRPr="00ED3727">
        <w:rPr>
          <w:rFonts w:ascii="Arial" w:hAnsi="Arial" w:cs="Arial"/>
          <w:sz w:val="22"/>
          <w:szCs w:val="22"/>
        </w:rPr>
        <w:t xml:space="preserve">Para que las proposiciones presentadas por los licitantes puedan ser evaluadas a través del criterio de puntos o porcentajes se constatará que la descripción y totalidad de las especificaciones y características del servicio ofertado corresponde a lo establecido en el </w:t>
      </w:r>
      <w:r w:rsidRPr="00ED3727">
        <w:rPr>
          <w:rFonts w:ascii="Arial" w:hAnsi="Arial" w:cs="Arial"/>
          <w:b/>
          <w:sz w:val="22"/>
          <w:szCs w:val="22"/>
        </w:rPr>
        <w:t xml:space="preserve">Anexo 1 </w:t>
      </w:r>
      <w:r w:rsidRPr="00ED3727">
        <w:rPr>
          <w:rFonts w:ascii="Arial" w:hAnsi="Arial" w:cs="Arial"/>
          <w:sz w:val="22"/>
          <w:szCs w:val="22"/>
        </w:rPr>
        <w:t xml:space="preserve">de esta convocatoria. Se desecharán las proposiciones de aquellos licitantes en el que el servicio ofertado no cumpla con la descripción y totalidad de las especificaciones y características establecidas en el </w:t>
      </w:r>
      <w:r w:rsidRPr="00ED3727">
        <w:rPr>
          <w:rFonts w:ascii="Arial" w:hAnsi="Arial" w:cs="Arial"/>
          <w:b/>
          <w:sz w:val="22"/>
          <w:szCs w:val="22"/>
        </w:rPr>
        <w:t xml:space="preserve">Anexo 1 </w:t>
      </w:r>
      <w:r w:rsidRPr="00ED3727">
        <w:rPr>
          <w:rFonts w:ascii="Arial" w:hAnsi="Arial" w:cs="Arial"/>
          <w:sz w:val="22"/>
          <w:szCs w:val="22"/>
        </w:rPr>
        <w:t xml:space="preserve">de esta convocatoria, por lo que aquellas proposiciones que se encuentren en este caso no serán evaluadas a través del </w:t>
      </w:r>
      <w:r w:rsidRPr="00ED3727">
        <w:rPr>
          <w:rFonts w:ascii="Arial" w:hAnsi="Arial" w:cs="Arial"/>
          <w:b/>
          <w:sz w:val="22"/>
          <w:szCs w:val="22"/>
        </w:rPr>
        <w:t>criterio de puntos o porcentajes.</w:t>
      </w:r>
    </w:p>
    <w:p w:rsidR="009C1E57" w:rsidRPr="00ED3727" w:rsidRDefault="009C1E57" w:rsidP="009C1E57">
      <w:pPr>
        <w:ind w:left="397"/>
        <w:jc w:val="both"/>
        <w:rPr>
          <w:rFonts w:ascii="Arial" w:hAnsi="Arial" w:cs="Arial"/>
          <w:sz w:val="22"/>
          <w:szCs w:val="22"/>
        </w:rPr>
      </w:pPr>
    </w:p>
    <w:p w:rsidR="009C1E57" w:rsidRPr="00ED3727" w:rsidRDefault="009C1E57" w:rsidP="009C1E57">
      <w:pPr>
        <w:numPr>
          <w:ilvl w:val="0"/>
          <w:numId w:val="4"/>
        </w:numPr>
        <w:tabs>
          <w:tab w:val="clear" w:pos="1080"/>
        </w:tabs>
        <w:ind w:left="397" w:hanging="397"/>
        <w:jc w:val="both"/>
        <w:rPr>
          <w:rFonts w:ascii="Arial" w:hAnsi="Arial" w:cs="Arial"/>
          <w:sz w:val="22"/>
          <w:szCs w:val="22"/>
        </w:rPr>
      </w:pPr>
      <w:r w:rsidRPr="00ED3727">
        <w:rPr>
          <w:rFonts w:ascii="Arial" w:hAnsi="Arial" w:cs="Arial"/>
          <w:sz w:val="22"/>
          <w:szCs w:val="22"/>
        </w:rPr>
        <w:t>No se aceptarán ofertas condicionadas.</w:t>
      </w:r>
    </w:p>
    <w:p w:rsidR="009C1E57" w:rsidRPr="00ED3727" w:rsidRDefault="009C1E57" w:rsidP="009C1E57">
      <w:pPr>
        <w:pStyle w:val="Prrafodelista"/>
        <w:rPr>
          <w:rFonts w:ascii="Arial" w:hAnsi="Arial" w:cs="Arial"/>
          <w:sz w:val="22"/>
          <w:szCs w:val="22"/>
        </w:rPr>
      </w:pPr>
    </w:p>
    <w:p w:rsidR="009C1E57" w:rsidRPr="00ED3727" w:rsidRDefault="009C1E57" w:rsidP="009C1E57">
      <w:pPr>
        <w:numPr>
          <w:ilvl w:val="0"/>
          <w:numId w:val="4"/>
        </w:numPr>
        <w:tabs>
          <w:tab w:val="clear" w:pos="1080"/>
        </w:tabs>
        <w:ind w:left="397" w:hanging="397"/>
        <w:jc w:val="both"/>
        <w:rPr>
          <w:rFonts w:ascii="Arial" w:hAnsi="Arial" w:cs="Arial"/>
          <w:sz w:val="22"/>
          <w:szCs w:val="22"/>
        </w:rPr>
      </w:pPr>
      <w:r w:rsidRPr="00ED3727">
        <w:rPr>
          <w:rFonts w:ascii="Arial" w:hAnsi="Arial" w:cs="Arial"/>
          <w:sz w:val="22"/>
          <w:szCs w:val="22"/>
        </w:rPr>
        <w:t>Verificará que garanticen y satisfagan las condiciones de prestación del servicio.</w:t>
      </w:r>
    </w:p>
    <w:p w:rsidR="009C1E57" w:rsidRPr="00ED3727" w:rsidRDefault="009C1E57" w:rsidP="009C1E57">
      <w:pPr>
        <w:pStyle w:val="Prrafodelista"/>
        <w:rPr>
          <w:rFonts w:ascii="Arial" w:hAnsi="Arial" w:cs="Arial"/>
          <w:sz w:val="22"/>
          <w:szCs w:val="22"/>
        </w:rPr>
      </w:pPr>
    </w:p>
    <w:p w:rsidR="009C1E57" w:rsidRPr="00835CFB" w:rsidRDefault="009C1E57" w:rsidP="00835CFB">
      <w:pPr>
        <w:numPr>
          <w:ilvl w:val="0"/>
          <w:numId w:val="4"/>
        </w:numPr>
        <w:tabs>
          <w:tab w:val="clear" w:pos="1080"/>
        </w:tabs>
        <w:ind w:left="397" w:hanging="397"/>
        <w:jc w:val="both"/>
        <w:rPr>
          <w:rFonts w:ascii="Arial" w:hAnsi="Arial" w:cs="Arial"/>
          <w:sz w:val="22"/>
          <w:szCs w:val="22"/>
        </w:rPr>
      </w:pPr>
      <w:r w:rsidRPr="00ED3727">
        <w:rPr>
          <w:rFonts w:ascii="Arial" w:hAnsi="Arial" w:cs="Arial"/>
          <w:bCs/>
          <w:sz w:val="22"/>
          <w:szCs w:val="22"/>
        </w:rPr>
        <w:t xml:space="preserve">De conformidad con lo establecido en el artículo 55 del “REGLAMENTO”, </w:t>
      </w:r>
      <w:r w:rsidRPr="00ED3727">
        <w:rPr>
          <w:rFonts w:ascii="Arial" w:hAnsi="Arial" w:cs="Arial"/>
          <w:sz w:val="22"/>
          <w:szCs w:val="22"/>
        </w:rPr>
        <w:t>si al momento de realizar la verificación de los importes de las proposiciones económicas, en las operaciones finales, se detectan errores aritméticos o de cálculo, el “CENAM” procederá a realizar la corrección en el cuadro comparativo de cotizaciones. De lo anterior se dejará constancia en dicho cuadro, en el dictamen de adjudicación y en el acta correspondiente. En ningún caso se realizarán correcciones en precios unitarios. En caso de que el licitante no acepte la(s) corrección(es), la proposición será desechada.</w:t>
      </w:r>
    </w:p>
    <w:p w:rsidR="009C1E57" w:rsidRPr="00ED3727" w:rsidRDefault="009C1E57" w:rsidP="009C1E57">
      <w:pPr>
        <w:numPr>
          <w:ilvl w:val="0"/>
          <w:numId w:val="4"/>
        </w:numPr>
        <w:tabs>
          <w:tab w:val="clear" w:pos="1080"/>
        </w:tabs>
        <w:ind w:left="397" w:hanging="397"/>
        <w:jc w:val="both"/>
        <w:rPr>
          <w:rFonts w:ascii="Arial" w:hAnsi="Arial" w:cs="Arial"/>
          <w:sz w:val="22"/>
          <w:szCs w:val="22"/>
        </w:rPr>
      </w:pPr>
      <w:r w:rsidRPr="00ED3727">
        <w:rPr>
          <w:rFonts w:ascii="Arial" w:hAnsi="Arial" w:cs="Arial"/>
          <w:sz w:val="22"/>
          <w:szCs w:val="22"/>
        </w:rPr>
        <w:lastRenderedPageBreak/>
        <w:t xml:space="preserve">El “CENAM”, realizará la evaluación de las proposiciones utilizando el criterio de </w:t>
      </w:r>
      <w:r w:rsidRPr="00ED3727">
        <w:rPr>
          <w:rFonts w:ascii="Arial" w:hAnsi="Arial" w:cs="Arial"/>
          <w:b/>
          <w:sz w:val="22"/>
          <w:szCs w:val="22"/>
        </w:rPr>
        <w:t>puntos o porcentajes</w:t>
      </w:r>
      <w:r w:rsidRPr="00ED3727">
        <w:rPr>
          <w:rFonts w:ascii="Arial" w:hAnsi="Arial" w:cs="Arial"/>
          <w:bCs/>
          <w:sz w:val="22"/>
          <w:szCs w:val="22"/>
        </w:rPr>
        <w:t xml:space="preserve"> de acuerdo a lo dispuesto en el artículo 36 de la Ley de Adquisiciones, Arrendamientos y Servicios del Sector Público; en los artículos 52 de su Reglamento, </w:t>
      </w:r>
      <w:r w:rsidRPr="00ED3727">
        <w:rPr>
          <w:rFonts w:ascii="Arial" w:hAnsi="Arial" w:cs="Arial"/>
          <w:sz w:val="22"/>
          <w:szCs w:val="22"/>
        </w:rPr>
        <w:t xml:space="preserve">mediante el cual sólo se adjudicara al licitante que cumpla con todos los requisitos legales y con lo establecido en el </w:t>
      </w:r>
      <w:r w:rsidRPr="00ED3727">
        <w:rPr>
          <w:rFonts w:ascii="Arial" w:hAnsi="Arial" w:cs="Arial"/>
          <w:b/>
          <w:sz w:val="22"/>
          <w:szCs w:val="22"/>
        </w:rPr>
        <w:t>anexo 1</w:t>
      </w:r>
      <w:r w:rsidRPr="00ED3727">
        <w:rPr>
          <w:rFonts w:ascii="Arial" w:hAnsi="Arial" w:cs="Arial"/>
          <w:sz w:val="22"/>
          <w:szCs w:val="22"/>
        </w:rPr>
        <w:t xml:space="preserve"> indicado por la convocante</w:t>
      </w:r>
      <w:r w:rsidRPr="00ED3727">
        <w:rPr>
          <w:rFonts w:ascii="Arial" w:hAnsi="Arial" w:cs="Arial"/>
          <w:b/>
          <w:sz w:val="22"/>
          <w:szCs w:val="22"/>
        </w:rPr>
        <w:t xml:space="preserve"> </w:t>
      </w:r>
      <w:r w:rsidRPr="00ED3727">
        <w:rPr>
          <w:rFonts w:ascii="Arial" w:hAnsi="Arial" w:cs="Arial"/>
          <w:bCs/>
          <w:sz w:val="22"/>
          <w:szCs w:val="22"/>
        </w:rPr>
        <w:t xml:space="preserve">y además </w:t>
      </w:r>
      <w:r w:rsidRPr="00ED3727">
        <w:rPr>
          <w:rFonts w:ascii="Arial" w:hAnsi="Arial" w:cs="Arial"/>
          <w:b/>
          <w:bCs/>
          <w:sz w:val="22"/>
          <w:szCs w:val="22"/>
        </w:rPr>
        <w:t>obtenga la mayor cantidad de puntos en la evaluación.</w:t>
      </w:r>
    </w:p>
    <w:p w:rsidR="009C1E57" w:rsidRPr="00ED3727" w:rsidRDefault="009C1E57" w:rsidP="009C1E57">
      <w:pPr>
        <w:ind w:left="397"/>
        <w:jc w:val="both"/>
        <w:rPr>
          <w:rFonts w:ascii="Arial" w:hAnsi="Arial" w:cs="Arial"/>
          <w:sz w:val="22"/>
          <w:szCs w:val="22"/>
        </w:rPr>
      </w:pPr>
    </w:p>
    <w:p w:rsidR="009C1E57" w:rsidRPr="00ED3727" w:rsidRDefault="009C1E57" w:rsidP="009C1E57">
      <w:pPr>
        <w:numPr>
          <w:ilvl w:val="0"/>
          <w:numId w:val="4"/>
        </w:numPr>
        <w:tabs>
          <w:tab w:val="clear" w:pos="1080"/>
        </w:tabs>
        <w:ind w:left="397" w:hanging="397"/>
        <w:jc w:val="both"/>
        <w:rPr>
          <w:rFonts w:ascii="Arial" w:hAnsi="Arial" w:cs="Arial"/>
          <w:sz w:val="22"/>
          <w:szCs w:val="22"/>
        </w:rPr>
      </w:pPr>
      <w:r w:rsidRPr="00ED3727">
        <w:rPr>
          <w:rFonts w:ascii="Arial" w:hAnsi="Arial" w:cs="Arial"/>
          <w:sz w:val="22"/>
          <w:szCs w:val="22"/>
          <w:lang w:val="es-ES"/>
        </w:rPr>
        <w:t xml:space="preserve">De conformidad a los lineamientos para la aplicación del criterio de evaluación de proposiciones a través del mecanismo de </w:t>
      </w:r>
      <w:r w:rsidRPr="00ED3727">
        <w:rPr>
          <w:rFonts w:ascii="Arial" w:hAnsi="Arial" w:cs="Arial"/>
          <w:b/>
          <w:sz w:val="22"/>
          <w:szCs w:val="22"/>
          <w:lang w:val="es-ES"/>
        </w:rPr>
        <w:t>puntos o porcentajes</w:t>
      </w:r>
      <w:r w:rsidRPr="00ED3727">
        <w:rPr>
          <w:rFonts w:ascii="Arial" w:hAnsi="Arial" w:cs="Arial"/>
          <w:sz w:val="22"/>
          <w:szCs w:val="22"/>
          <w:lang w:val="es-ES"/>
        </w:rPr>
        <w:t xml:space="preserve"> en los procedimientos de contratación regulados por el acuerdo por el que se emiten diversos lineamientos en materia de adquisiciones, arrendamientos y servicios y de obras públicas y servicios relacionados con las mismas, publicada en el DOF el 09 de septiembre de 2010, establece lo siguiente:</w:t>
      </w:r>
    </w:p>
    <w:p w:rsidR="009C1E57" w:rsidRPr="00ED3727" w:rsidRDefault="009C1E57" w:rsidP="009C1E57">
      <w:pPr>
        <w:ind w:left="397"/>
        <w:jc w:val="both"/>
        <w:rPr>
          <w:rFonts w:ascii="Arial" w:hAnsi="Arial" w:cs="Arial"/>
          <w:b/>
          <w:sz w:val="22"/>
          <w:szCs w:val="22"/>
          <w:lang w:val="es-ES"/>
        </w:rPr>
      </w:pPr>
    </w:p>
    <w:p w:rsidR="009C1E57" w:rsidRPr="00ED3727" w:rsidRDefault="009C1E57" w:rsidP="009C1E57">
      <w:pPr>
        <w:ind w:left="397"/>
        <w:jc w:val="both"/>
        <w:rPr>
          <w:rFonts w:ascii="Arial" w:hAnsi="Arial" w:cs="Arial"/>
          <w:b/>
          <w:sz w:val="22"/>
          <w:szCs w:val="22"/>
          <w:lang w:val="es-ES"/>
        </w:rPr>
      </w:pPr>
      <w:r w:rsidRPr="00ED3727">
        <w:rPr>
          <w:rFonts w:ascii="Arial" w:hAnsi="Arial" w:cs="Arial"/>
          <w:b/>
          <w:sz w:val="22"/>
          <w:szCs w:val="22"/>
          <w:lang w:val="es-ES"/>
        </w:rPr>
        <w:t>La puntuación total será de 100 puntos, correspondiendo para la propuesta técnica 60 puntos y para la propuesta económica 40 puntos.</w:t>
      </w:r>
    </w:p>
    <w:p w:rsidR="009C1E57" w:rsidRPr="00ED3727" w:rsidRDefault="009C1E57" w:rsidP="009C1E57">
      <w:pPr>
        <w:ind w:left="397"/>
        <w:jc w:val="both"/>
        <w:rPr>
          <w:rFonts w:ascii="Arial" w:hAnsi="Arial" w:cs="Arial"/>
          <w:b/>
          <w:sz w:val="22"/>
          <w:szCs w:val="22"/>
          <w:lang w:val="es-ES"/>
        </w:rPr>
      </w:pPr>
    </w:p>
    <w:p w:rsidR="009C1E57" w:rsidRPr="00ED3727" w:rsidRDefault="009C1E57" w:rsidP="009C1E57">
      <w:pPr>
        <w:ind w:left="397"/>
        <w:jc w:val="both"/>
        <w:rPr>
          <w:rFonts w:ascii="Arial" w:hAnsi="Arial" w:cs="Arial"/>
          <w:b/>
          <w:sz w:val="22"/>
          <w:szCs w:val="22"/>
          <w:lang w:val="es-ES"/>
        </w:rPr>
      </w:pPr>
      <w:r w:rsidRPr="00ED3727">
        <w:rPr>
          <w:rFonts w:ascii="Arial" w:hAnsi="Arial" w:cs="Arial"/>
          <w:b/>
          <w:sz w:val="22"/>
          <w:szCs w:val="22"/>
          <w:lang w:val="es-ES"/>
        </w:rPr>
        <w:t>La puntuación o unidades porcentuales a obtener en la propuesta técnica para ser considerada solvente y por tanto, no ser desechada, será de cuando menos 45 de los 60 máximos que se pueden obtener en esta evaluación.</w:t>
      </w:r>
    </w:p>
    <w:p w:rsidR="009C1E57" w:rsidRPr="00ED3727" w:rsidRDefault="009C1E57" w:rsidP="009C1E57">
      <w:pPr>
        <w:ind w:left="397"/>
        <w:jc w:val="both"/>
        <w:rPr>
          <w:rFonts w:ascii="Arial" w:hAnsi="Arial" w:cs="Arial"/>
          <w:b/>
          <w:sz w:val="22"/>
          <w:szCs w:val="22"/>
          <w:lang w:val="es-ES"/>
        </w:rPr>
      </w:pPr>
    </w:p>
    <w:p w:rsidR="009C1E57" w:rsidRPr="00ED3727" w:rsidRDefault="009C1E57" w:rsidP="009C1E57">
      <w:pPr>
        <w:ind w:left="397"/>
        <w:jc w:val="both"/>
        <w:rPr>
          <w:rFonts w:ascii="Arial" w:hAnsi="Arial" w:cs="Arial"/>
          <w:sz w:val="22"/>
          <w:szCs w:val="22"/>
          <w:lang w:val="es-ES"/>
        </w:rPr>
      </w:pPr>
      <w:r w:rsidRPr="00ED3727">
        <w:rPr>
          <w:rFonts w:ascii="Arial" w:hAnsi="Arial" w:cs="Arial"/>
          <w:sz w:val="22"/>
          <w:szCs w:val="22"/>
          <w:lang w:val="es-ES"/>
        </w:rPr>
        <w:t>En la propuesta técnica los rubros a considerar son:</w:t>
      </w:r>
    </w:p>
    <w:p w:rsidR="009C1E57" w:rsidRPr="00ED3727" w:rsidRDefault="009C1E57" w:rsidP="009C1E57">
      <w:pPr>
        <w:ind w:left="397"/>
        <w:jc w:val="both"/>
        <w:rPr>
          <w:rFonts w:ascii="Arial" w:hAnsi="Arial" w:cs="Arial"/>
          <w:sz w:val="22"/>
          <w:szCs w:val="22"/>
          <w:lang w:val="es-ES"/>
        </w:rPr>
      </w:pPr>
    </w:p>
    <w:tbl>
      <w:tblPr>
        <w:tblW w:w="8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0"/>
        <w:gridCol w:w="2542"/>
      </w:tblGrid>
      <w:tr w:rsidR="009C1E57" w:rsidRPr="00ED3727" w:rsidTr="00687038">
        <w:trPr>
          <w:jc w:val="center"/>
        </w:trPr>
        <w:tc>
          <w:tcPr>
            <w:tcW w:w="5940" w:type="dxa"/>
            <w:shd w:val="clear" w:color="auto" w:fill="BDD6EE"/>
          </w:tcPr>
          <w:p w:rsidR="009C1E57" w:rsidRPr="00ED3727" w:rsidRDefault="009C1E57" w:rsidP="00687038">
            <w:pPr>
              <w:numPr>
                <w:ilvl w:val="12"/>
                <w:numId w:val="0"/>
              </w:numPr>
              <w:jc w:val="center"/>
              <w:rPr>
                <w:rFonts w:ascii="Arial" w:hAnsi="Arial" w:cs="Arial"/>
                <w:b/>
                <w:sz w:val="22"/>
                <w:szCs w:val="22"/>
              </w:rPr>
            </w:pPr>
            <w:r w:rsidRPr="00ED3727">
              <w:rPr>
                <w:rFonts w:ascii="Arial" w:hAnsi="Arial" w:cs="Arial"/>
                <w:b/>
                <w:sz w:val="22"/>
                <w:szCs w:val="22"/>
              </w:rPr>
              <w:t>Rubro</w:t>
            </w:r>
          </w:p>
        </w:tc>
        <w:tc>
          <w:tcPr>
            <w:tcW w:w="2542" w:type="dxa"/>
            <w:shd w:val="clear" w:color="auto" w:fill="BDD6EE"/>
          </w:tcPr>
          <w:p w:rsidR="009C1E57" w:rsidRPr="00ED3727" w:rsidRDefault="009C1E57" w:rsidP="00687038">
            <w:pPr>
              <w:numPr>
                <w:ilvl w:val="12"/>
                <w:numId w:val="0"/>
              </w:numPr>
              <w:jc w:val="center"/>
              <w:rPr>
                <w:rFonts w:ascii="Arial" w:hAnsi="Arial" w:cs="Arial"/>
                <w:b/>
                <w:sz w:val="22"/>
                <w:szCs w:val="22"/>
              </w:rPr>
            </w:pPr>
            <w:r w:rsidRPr="00ED3727">
              <w:rPr>
                <w:rFonts w:ascii="Arial" w:hAnsi="Arial" w:cs="Arial"/>
                <w:b/>
                <w:sz w:val="22"/>
                <w:szCs w:val="22"/>
              </w:rPr>
              <w:t>Puntaje asignado</w:t>
            </w:r>
          </w:p>
        </w:tc>
      </w:tr>
      <w:tr w:rsidR="009C1E57" w:rsidRPr="00ED3727" w:rsidTr="00687038">
        <w:trPr>
          <w:jc w:val="center"/>
        </w:trPr>
        <w:tc>
          <w:tcPr>
            <w:tcW w:w="5940" w:type="dxa"/>
          </w:tcPr>
          <w:p w:rsidR="009C1E57" w:rsidRPr="00ED3727" w:rsidRDefault="009C1E57" w:rsidP="00687038">
            <w:pPr>
              <w:numPr>
                <w:ilvl w:val="12"/>
                <w:numId w:val="0"/>
              </w:numPr>
              <w:jc w:val="both"/>
              <w:rPr>
                <w:rFonts w:ascii="Arial" w:hAnsi="Arial" w:cs="Arial"/>
                <w:i/>
                <w:sz w:val="22"/>
                <w:szCs w:val="22"/>
              </w:rPr>
            </w:pPr>
            <w:r w:rsidRPr="00ED3727">
              <w:rPr>
                <w:rFonts w:ascii="Arial" w:hAnsi="Arial" w:cs="Arial"/>
                <w:sz w:val="22"/>
                <w:szCs w:val="22"/>
              </w:rPr>
              <w:t>Rubro I.- Capacidad del Licitante.</w:t>
            </w:r>
          </w:p>
        </w:tc>
        <w:tc>
          <w:tcPr>
            <w:tcW w:w="2542" w:type="dxa"/>
          </w:tcPr>
          <w:p w:rsidR="009C1E57" w:rsidRPr="00ED3727" w:rsidRDefault="009C1E57" w:rsidP="00687038">
            <w:pPr>
              <w:numPr>
                <w:ilvl w:val="12"/>
                <w:numId w:val="0"/>
              </w:numPr>
              <w:jc w:val="center"/>
              <w:rPr>
                <w:rFonts w:ascii="Arial" w:hAnsi="Arial" w:cs="Arial"/>
                <w:sz w:val="22"/>
                <w:szCs w:val="22"/>
              </w:rPr>
            </w:pPr>
            <w:r w:rsidRPr="00ED3727">
              <w:rPr>
                <w:rFonts w:ascii="Arial" w:hAnsi="Arial" w:cs="Arial"/>
                <w:sz w:val="22"/>
                <w:szCs w:val="22"/>
              </w:rPr>
              <w:t>24</w:t>
            </w:r>
          </w:p>
        </w:tc>
      </w:tr>
      <w:tr w:rsidR="009C1E57" w:rsidRPr="00ED3727" w:rsidTr="00687038">
        <w:trPr>
          <w:jc w:val="center"/>
        </w:trPr>
        <w:tc>
          <w:tcPr>
            <w:tcW w:w="5940" w:type="dxa"/>
          </w:tcPr>
          <w:p w:rsidR="009C1E57" w:rsidRPr="00ED3727" w:rsidRDefault="009C1E57" w:rsidP="00687038">
            <w:pPr>
              <w:numPr>
                <w:ilvl w:val="12"/>
                <w:numId w:val="0"/>
              </w:numPr>
              <w:jc w:val="both"/>
              <w:rPr>
                <w:rFonts w:ascii="Arial" w:hAnsi="Arial" w:cs="Arial"/>
                <w:i/>
                <w:sz w:val="22"/>
                <w:szCs w:val="22"/>
              </w:rPr>
            </w:pPr>
            <w:r w:rsidRPr="00ED3727">
              <w:rPr>
                <w:rFonts w:ascii="Arial" w:hAnsi="Arial" w:cs="Arial"/>
                <w:sz w:val="22"/>
                <w:szCs w:val="22"/>
              </w:rPr>
              <w:t>Rubro II.- Experiencia y especialidad del licitante.</w:t>
            </w:r>
          </w:p>
        </w:tc>
        <w:tc>
          <w:tcPr>
            <w:tcW w:w="2542" w:type="dxa"/>
          </w:tcPr>
          <w:p w:rsidR="009C1E57" w:rsidRPr="00ED3727" w:rsidRDefault="009C1E57" w:rsidP="00687038">
            <w:pPr>
              <w:numPr>
                <w:ilvl w:val="12"/>
                <w:numId w:val="0"/>
              </w:numPr>
              <w:jc w:val="center"/>
              <w:rPr>
                <w:rFonts w:ascii="Arial" w:hAnsi="Arial" w:cs="Arial"/>
                <w:sz w:val="22"/>
                <w:szCs w:val="22"/>
              </w:rPr>
            </w:pPr>
            <w:r w:rsidRPr="00ED3727">
              <w:rPr>
                <w:rFonts w:ascii="Arial" w:hAnsi="Arial" w:cs="Arial"/>
                <w:sz w:val="22"/>
                <w:szCs w:val="22"/>
              </w:rPr>
              <w:t>1</w:t>
            </w:r>
            <w:r w:rsidR="009B16AD">
              <w:rPr>
                <w:rFonts w:ascii="Arial" w:hAnsi="Arial" w:cs="Arial"/>
                <w:sz w:val="22"/>
                <w:szCs w:val="22"/>
              </w:rPr>
              <w:t>2</w:t>
            </w:r>
          </w:p>
        </w:tc>
      </w:tr>
      <w:tr w:rsidR="009C1E57" w:rsidRPr="00ED3727" w:rsidTr="00687038">
        <w:trPr>
          <w:jc w:val="center"/>
        </w:trPr>
        <w:tc>
          <w:tcPr>
            <w:tcW w:w="5940" w:type="dxa"/>
          </w:tcPr>
          <w:p w:rsidR="009C1E57" w:rsidRPr="00ED3727" w:rsidRDefault="009C1E57" w:rsidP="00687038">
            <w:pPr>
              <w:numPr>
                <w:ilvl w:val="12"/>
                <w:numId w:val="0"/>
              </w:numPr>
              <w:jc w:val="both"/>
              <w:rPr>
                <w:rFonts w:ascii="Arial" w:hAnsi="Arial" w:cs="Arial"/>
                <w:i/>
                <w:sz w:val="22"/>
                <w:szCs w:val="22"/>
              </w:rPr>
            </w:pPr>
            <w:r w:rsidRPr="00ED3727">
              <w:rPr>
                <w:rFonts w:ascii="Arial" w:hAnsi="Arial" w:cs="Arial"/>
                <w:sz w:val="22"/>
                <w:szCs w:val="22"/>
              </w:rPr>
              <w:t>Rubro III.- Integración de la proposición técnica.</w:t>
            </w:r>
          </w:p>
        </w:tc>
        <w:tc>
          <w:tcPr>
            <w:tcW w:w="2542" w:type="dxa"/>
          </w:tcPr>
          <w:p w:rsidR="009C1E57" w:rsidRPr="00ED3727" w:rsidRDefault="009B16AD" w:rsidP="00687038">
            <w:pPr>
              <w:numPr>
                <w:ilvl w:val="12"/>
                <w:numId w:val="0"/>
              </w:numPr>
              <w:jc w:val="center"/>
              <w:rPr>
                <w:rFonts w:ascii="Arial" w:hAnsi="Arial" w:cs="Arial"/>
                <w:sz w:val="22"/>
                <w:szCs w:val="22"/>
              </w:rPr>
            </w:pPr>
            <w:r>
              <w:rPr>
                <w:rFonts w:ascii="Arial" w:hAnsi="Arial" w:cs="Arial"/>
                <w:sz w:val="22"/>
                <w:szCs w:val="22"/>
              </w:rPr>
              <w:t>12</w:t>
            </w:r>
          </w:p>
        </w:tc>
      </w:tr>
      <w:tr w:rsidR="009C1E57" w:rsidRPr="00ED3727" w:rsidTr="00687038">
        <w:trPr>
          <w:jc w:val="center"/>
        </w:trPr>
        <w:tc>
          <w:tcPr>
            <w:tcW w:w="5940" w:type="dxa"/>
            <w:tcBorders>
              <w:bottom w:val="single" w:sz="4" w:space="0" w:color="auto"/>
            </w:tcBorders>
          </w:tcPr>
          <w:p w:rsidR="009C1E57" w:rsidRPr="00ED3727" w:rsidRDefault="009C1E57" w:rsidP="00687038">
            <w:pPr>
              <w:numPr>
                <w:ilvl w:val="12"/>
                <w:numId w:val="0"/>
              </w:numPr>
              <w:jc w:val="both"/>
              <w:rPr>
                <w:rFonts w:ascii="Arial" w:hAnsi="Arial" w:cs="Arial"/>
                <w:i/>
                <w:sz w:val="22"/>
                <w:szCs w:val="22"/>
              </w:rPr>
            </w:pPr>
            <w:r w:rsidRPr="00ED3727">
              <w:rPr>
                <w:rFonts w:ascii="Arial" w:hAnsi="Arial" w:cs="Arial"/>
                <w:sz w:val="22"/>
                <w:szCs w:val="22"/>
              </w:rPr>
              <w:t>Rubro IV.- Cumplimiento de contratos.</w:t>
            </w:r>
          </w:p>
        </w:tc>
        <w:tc>
          <w:tcPr>
            <w:tcW w:w="2542" w:type="dxa"/>
            <w:tcBorders>
              <w:bottom w:val="single" w:sz="4" w:space="0" w:color="auto"/>
            </w:tcBorders>
          </w:tcPr>
          <w:p w:rsidR="009C1E57" w:rsidRPr="00ED3727" w:rsidRDefault="009C1E57" w:rsidP="00687038">
            <w:pPr>
              <w:numPr>
                <w:ilvl w:val="12"/>
                <w:numId w:val="0"/>
              </w:numPr>
              <w:jc w:val="center"/>
              <w:rPr>
                <w:rFonts w:ascii="Arial" w:hAnsi="Arial" w:cs="Arial"/>
                <w:sz w:val="22"/>
                <w:szCs w:val="22"/>
              </w:rPr>
            </w:pPr>
            <w:r w:rsidRPr="00ED3727">
              <w:rPr>
                <w:rFonts w:ascii="Arial" w:hAnsi="Arial" w:cs="Arial"/>
                <w:sz w:val="22"/>
                <w:szCs w:val="22"/>
              </w:rPr>
              <w:t>12</w:t>
            </w:r>
          </w:p>
        </w:tc>
      </w:tr>
      <w:tr w:rsidR="009C1E57" w:rsidRPr="00ED3727" w:rsidTr="00687038">
        <w:trPr>
          <w:jc w:val="center"/>
        </w:trPr>
        <w:tc>
          <w:tcPr>
            <w:tcW w:w="5940" w:type="dxa"/>
            <w:shd w:val="clear" w:color="auto" w:fill="BDD6EE"/>
          </w:tcPr>
          <w:p w:rsidR="009C1E57" w:rsidRPr="00ED3727" w:rsidRDefault="009C1E57" w:rsidP="00687038">
            <w:pPr>
              <w:numPr>
                <w:ilvl w:val="12"/>
                <w:numId w:val="0"/>
              </w:numPr>
              <w:jc w:val="right"/>
              <w:rPr>
                <w:rFonts w:ascii="Arial" w:hAnsi="Arial" w:cs="Arial"/>
                <w:b/>
                <w:i/>
                <w:sz w:val="22"/>
                <w:szCs w:val="22"/>
              </w:rPr>
            </w:pPr>
            <w:r w:rsidRPr="00ED3727">
              <w:rPr>
                <w:rFonts w:ascii="Arial" w:hAnsi="Arial" w:cs="Arial"/>
                <w:b/>
                <w:sz w:val="22"/>
                <w:szCs w:val="22"/>
              </w:rPr>
              <w:t>Suma</w:t>
            </w:r>
          </w:p>
        </w:tc>
        <w:tc>
          <w:tcPr>
            <w:tcW w:w="2542" w:type="dxa"/>
            <w:shd w:val="clear" w:color="auto" w:fill="BDD6EE"/>
          </w:tcPr>
          <w:p w:rsidR="009C1E57" w:rsidRPr="00ED3727" w:rsidRDefault="009C1E57" w:rsidP="00687038">
            <w:pPr>
              <w:numPr>
                <w:ilvl w:val="12"/>
                <w:numId w:val="0"/>
              </w:numPr>
              <w:jc w:val="center"/>
              <w:rPr>
                <w:rFonts w:ascii="Arial" w:hAnsi="Arial" w:cs="Arial"/>
                <w:b/>
                <w:i/>
                <w:sz w:val="22"/>
                <w:szCs w:val="22"/>
              </w:rPr>
            </w:pPr>
            <w:r w:rsidRPr="00ED3727">
              <w:rPr>
                <w:rFonts w:ascii="Arial" w:hAnsi="Arial" w:cs="Arial"/>
                <w:b/>
                <w:sz w:val="22"/>
                <w:szCs w:val="22"/>
              </w:rPr>
              <w:t>60</w:t>
            </w:r>
          </w:p>
        </w:tc>
      </w:tr>
    </w:tbl>
    <w:p w:rsidR="009C1E57" w:rsidRPr="00ED3727" w:rsidRDefault="009C1E57" w:rsidP="009C1E57">
      <w:pPr>
        <w:jc w:val="both"/>
        <w:rPr>
          <w:rFonts w:ascii="Arial" w:hAnsi="Arial" w:cs="Arial"/>
          <w:sz w:val="22"/>
          <w:szCs w:val="22"/>
        </w:rPr>
      </w:pPr>
    </w:p>
    <w:p w:rsidR="009C1E57" w:rsidRPr="00ED3727" w:rsidRDefault="009C1E57" w:rsidP="009C1E57">
      <w:pPr>
        <w:numPr>
          <w:ilvl w:val="0"/>
          <w:numId w:val="4"/>
        </w:numPr>
        <w:tabs>
          <w:tab w:val="clear" w:pos="1080"/>
        </w:tabs>
        <w:ind w:left="397" w:hanging="397"/>
        <w:jc w:val="both"/>
        <w:rPr>
          <w:rFonts w:ascii="Arial" w:hAnsi="Arial" w:cs="Arial"/>
          <w:sz w:val="22"/>
          <w:szCs w:val="22"/>
        </w:rPr>
      </w:pPr>
      <w:r w:rsidRPr="00ED3727">
        <w:rPr>
          <w:rFonts w:ascii="Arial" w:hAnsi="Arial" w:cs="Arial"/>
          <w:sz w:val="22"/>
          <w:szCs w:val="22"/>
        </w:rPr>
        <w:t>En la evaluación técnica, los licitantes participantes deberán obtener una puntuación de cuando menos 45 de los 60 puntos para que el “CENAM” la considere como solvente y técnicamente aceptada.</w:t>
      </w:r>
    </w:p>
    <w:p w:rsidR="009C1E57" w:rsidRPr="00ED3727" w:rsidRDefault="009C1E57" w:rsidP="009C1E57">
      <w:pPr>
        <w:ind w:left="397"/>
        <w:jc w:val="both"/>
        <w:rPr>
          <w:rFonts w:ascii="Arial" w:hAnsi="Arial" w:cs="Arial"/>
          <w:sz w:val="22"/>
          <w:szCs w:val="22"/>
        </w:rPr>
      </w:pPr>
    </w:p>
    <w:p w:rsidR="009C1E57" w:rsidRPr="00ED3727" w:rsidRDefault="009C1E57" w:rsidP="009C1E57">
      <w:pPr>
        <w:numPr>
          <w:ilvl w:val="0"/>
          <w:numId w:val="4"/>
        </w:numPr>
        <w:tabs>
          <w:tab w:val="clear" w:pos="1080"/>
        </w:tabs>
        <w:ind w:left="397" w:hanging="397"/>
        <w:jc w:val="both"/>
        <w:rPr>
          <w:rFonts w:ascii="Arial" w:hAnsi="Arial" w:cs="Arial"/>
          <w:sz w:val="22"/>
          <w:szCs w:val="22"/>
        </w:rPr>
      </w:pPr>
      <w:r w:rsidRPr="00ED3727">
        <w:rPr>
          <w:rFonts w:ascii="Arial" w:hAnsi="Arial" w:cs="Arial"/>
          <w:sz w:val="22"/>
          <w:szCs w:val="22"/>
        </w:rPr>
        <w:t>El total de puntuación o unidades porcentuales de la propuesta económica, deberá tener un valor numérico máximo de 40, por lo que a la propuesta económica que resulte ser la más baja de las técnicamente aceptadas, deberá asignársele la puntuación o unidades porcentuales máxima.</w:t>
      </w:r>
    </w:p>
    <w:p w:rsidR="009C1E57" w:rsidRPr="00ED3727" w:rsidRDefault="009C1E57" w:rsidP="009C1E57">
      <w:pPr>
        <w:ind w:left="1080"/>
        <w:jc w:val="both"/>
        <w:rPr>
          <w:rFonts w:ascii="Arial" w:hAnsi="Arial" w:cs="Arial"/>
          <w:sz w:val="22"/>
          <w:szCs w:val="22"/>
        </w:rPr>
      </w:pPr>
    </w:p>
    <w:p w:rsidR="009C1E57" w:rsidRPr="00ED3727" w:rsidRDefault="009C1E57" w:rsidP="009C1E57">
      <w:pPr>
        <w:ind w:left="397"/>
        <w:jc w:val="both"/>
        <w:rPr>
          <w:rFonts w:ascii="Arial" w:hAnsi="Arial" w:cs="Arial"/>
          <w:sz w:val="22"/>
          <w:szCs w:val="22"/>
        </w:rPr>
      </w:pPr>
      <w:r w:rsidRPr="00ED3727">
        <w:rPr>
          <w:rFonts w:ascii="Arial" w:hAnsi="Arial" w:cs="Arial"/>
          <w:sz w:val="22"/>
          <w:szCs w:val="22"/>
        </w:rPr>
        <w:t>Evaluación Económica</w:t>
      </w:r>
    </w:p>
    <w:p w:rsidR="009C1E57" w:rsidRPr="00ED3727" w:rsidRDefault="009C1E57" w:rsidP="009C1E57">
      <w:pPr>
        <w:ind w:left="397"/>
        <w:jc w:val="both"/>
        <w:rPr>
          <w:rFonts w:ascii="Arial" w:hAnsi="Arial" w:cs="Arial"/>
          <w:sz w:val="22"/>
          <w:szCs w:val="22"/>
        </w:rPr>
      </w:pPr>
      <w:r w:rsidRPr="00ED3727">
        <w:rPr>
          <w:rFonts w:ascii="Arial" w:hAnsi="Arial" w:cs="Arial"/>
          <w:sz w:val="22"/>
          <w:szCs w:val="22"/>
        </w:rPr>
        <w:t>1.- Para determinar la puntuación o unidades porcentuales que correspondan a la propuesta económica de cada participante, la convocante aplicará la siguiente fórmula:</w:t>
      </w:r>
    </w:p>
    <w:p w:rsidR="009C1E57" w:rsidRPr="00ED3727" w:rsidRDefault="009C1E57" w:rsidP="009C1E57">
      <w:pPr>
        <w:ind w:left="1080"/>
        <w:jc w:val="both"/>
        <w:rPr>
          <w:rFonts w:ascii="Arial" w:hAnsi="Arial" w:cs="Arial"/>
          <w:sz w:val="22"/>
          <w:szCs w:val="22"/>
        </w:rPr>
      </w:pPr>
    </w:p>
    <w:p w:rsidR="009C1E57" w:rsidRPr="00ED3727" w:rsidRDefault="009C1E57" w:rsidP="009C1E57">
      <w:pPr>
        <w:ind w:left="397"/>
        <w:jc w:val="center"/>
        <w:rPr>
          <w:rFonts w:ascii="Arial" w:hAnsi="Arial" w:cs="Arial"/>
          <w:sz w:val="22"/>
          <w:szCs w:val="22"/>
        </w:rPr>
      </w:pPr>
      <w:r w:rsidRPr="00ED3727">
        <w:rPr>
          <w:rFonts w:ascii="Arial" w:hAnsi="Arial" w:cs="Arial"/>
          <w:sz w:val="22"/>
          <w:szCs w:val="22"/>
        </w:rPr>
        <w:t xml:space="preserve">PPE = </w:t>
      </w:r>
      <w:proofErr w:type="spellStart"/>
      <w:r w:rsidRPr="00ED3727">
        <w:rPr>
          <w:rFonts w:ascii="Arial" w:hAnsi="Arial" w:cs="Arial"/>
          <w:sz w:val="22"/>
          <w:szCs w:val="22"/>
        </w:rPr>
        <w:t>MPemb</w:t>
      </w:r>
      <w:proofErr w:type="spellEnd"/>
      <w:r w:rsidRPr="00ED3727">
        <w:rPr>
          <w:rFonts w:ascii="Arial" w:hAnsi="Arial" w:cs="Arial"/>
          <w:sz w:val="22"/>
          <w:szCs w:val="22"/>
        </w:rPr>
        <w:t xml:space="preserve"> x 40 / </w:t>
      </w:r>
      <w:proofErr w:type="spellStart"/>
      <w:r w:rsidRPr="00ED3727">
        <w:rPr>
          <w:rFonts w:ascii="Arial" w:hAnsi="Arial" w:cs="Arial"/>
          <w:sz w:val="22"/>
          <w:szCs w:val="22"/>
        </w:rPr>
        <w:t>MPi</w:t>
      </w:r>
      <w:proofErr w:type="spellEnd"/>
      <w:r w:rsidRPr="00ED3727">
        <w:rPr>
          <w:rFonts w:ascii="Arial" w:hAnsi="Arial" w:cs="Arial"/>
          <w:sz w:val="22"/>
          <w:szCs w:val="22"/>
        </w:rPr>
        <w:t>.</w:t>
      </w:r>
    </w:p>
    <w:p w:rsidR="009C1E57" w:rsidRPr="00ED3727" w:rsidRDefault="009C1E57" w:rsidP="009C1E57">
      <w:pPr>
        <w:ind w:left="397"/>
        <w:jc w:val="both"/>
        <w:rPr>
          <w:rFonts w:ascii="Arial" w:hAnsi="Arial" w:cs="Arial"/>
          <w:sz w:val="22"/>
          <w:szCs w:val="22"/>
        </w:rPr>
      </w:pPr>
      <w:r w:rsidRPr="00ED3727">
        <w:rPr>
          <w:rFonts w:ascii="Arial" w:hAnsi="Arial" w:cs="Arial"/>
          <w:sz w:val="22"/>
          <w:szCs w:val="22"/>
        </w:rPr>
        <w:t>Donde:</w:t>
      </w:r>
    </w:p>
    <w:p w:rsidR="009C1E57" w:rsidRPr="00ED3727" w:rsidRDefault="009C1E57" w:rsidP="009C1E57">
      <w:pPr>
        <w:ind w:left="397"/>
        <w:jc w:val="both"/>
        <w:rPr>
          <w:rFonts w:ascii="Arial" w:hAnsi="Arial" w:cs="Arial"/>
          <w:sz w:val="22"/>
          <w:szCs w:val="22"/>
        </w:rPr>
      </w:pPr>
      <w:r w:rsidRPr="00ED3727">
        <w:rPr>
          <w:rFonts w:ascii="Arial" w:hAnsi="Arial" w:cs="Arial"/>
          <w:sz w:val="22"/>
          <w:szCs w:val="22"/>
        </w:rPr>
        <w:t>PPE = Puntuación o unidades porcentuales que corresponden a la propuesta económica;</w:t>
      </w:r>
    </w:p>
    <w:p w:rsidR="009C1E57" w:rsidRPr="00ED3727" w:rsidRDefault="009C1E57" w:rsidP="009C1E57">
      <w:pPr>
        <w:ind w:left="397"/>
        <w:jc w:val="both"/>
        <w:rPr>
          <w:rFonts w:ascii="Arial" w:hAnsi="Arial" w:cs="Arial"/>
          <w:sz w:val="22"/>
          <w:szCs w:val="22"/>
        </w:rPr>
      </w:pPr>
      <w:proofErr w:type="spellStart"/>
      <w:r w:rsidRPr="00ED3727">
        <w:rPr>
          <w:rFonts w:ascii="Arial" w:hAnsi="Arial" w:cs="Arial"/>
          <w:sz w:val="22"/>
          <w:szCs w:val="22"/>
        </w:rPr>
        <w:t>MPemb</w:t>
      </w:r>
      <w:proofErr w:type="spellEnd"/>
      <w:r w:rsidRPr="00ED3727">
        <w:rPr>
          <w:rFonts w:ascii="Arial" w:hAnsi="Arial" w:cs="Arial"/>
          <w:sz w:val="22"/>
          <w:szCs w:val="22"/>
        </w:rPr>
        <w:t xml:space="preserve"> = Monto de la propuesta económica más baja, y</w:t>
      </w:r>
    </w:p>
    <w:p w:rsidR="009C1E57" w:rsidRPr="00ED3727" w:rsidRDefault="009C1E57" w:rsidP="009C1E57">
      <w:pPr>
        <w:ind w:left="397"/>
        <w:jc w:val="both"/>
        <w:rPr>
          <w:rFonts w:ascii="Arial" w:hAnsi="Arial" w:cs="Arial"/>
          <w:sz w:val="22"/>
          <w:szCs w:val="22"/>
        </w:rPr>
      </w:pPr>
      <w:proofErr w:type="spellStart"/>
      <w:r w:rsidRPr="00ED3727">
        <w:rPr>
          <w:rFonts w:ascii="Arial" w:hAnsi="Arial" w:cs="Arial"/>
          <w:sz w:val="22"/>
          <w:szCs w:val="22"/>
        </w:rPr>
        <w:t>MPi</w:t>
      </w:r>
      <w:proofErr w:type="spellEnd"/>
      <w:r w:rsidRPr="00ED3727">
        <w:rPr>
          <w:rFonts w:ascii="Arial" w:hAnsi="Arial" w:cs="Arial"/>
          <w:sz w:val="22"/>
          <w:szCs w:val="22"/>
        </w:rPr>
        <w:t xml:space="preserve"> = Monto de la i-</w:t>
      </w:r>
      <w:proofErr w:type="spellStart"/>
      <w:r w:rsidRPr="00ED3727">
        <w:rPr>
          <w:rFonts w:ascii="Arial" w:hAnsi="Arial" w:cs="Arial"/>
          <w:sz w:val="22"/>
          <w:szCs w:val="22"/>
        </w:rPr>
        <w:t>ésima</w:t>
      </w:r>
      <w:proofErr w:type="spellEnd"/>
      <w:r w:rsidRPr="00ED3727">
        <w:rPr>
          <w:rFonts w:ascii="Arial" w:hAnsi="Arial" w:cs="Arial"/>
          <w:sz w:val="22"/>
          <w:szCs w:val="22"/>
        </w:rPr>
        <w:t xml:space="preserve"> propuesta económica;</w:t>
      </w:r>
    </w:p>
    <w:p w:rsidR="009C1E57" w:rsidRPr="00ED3727" w:rsidRDefault="009C1E57" w:rsidP="009C1E57">
      <w:pPr>
        <w:ind w:left="397"/>
        <w:jc w:val="both"/>
        <w:rPr>
          <w:rFonts w:ascii="Arial" w:hAnsi="Arial" w:cs="Arial"/>
          <w:sz w:val="22"/>
          <w:szCs w:val="22"/>
        </w:rPr>
      </w:pPr>
    </w:p>
    <w:p w:rsidR="009C1E57" w:rsidRPr="00ED3727" w:rsidRDefault="009C1E57" w:rsidP="009C1E57">
      <w:pPr>
        <w:ind w:left="397"/>
        <w:jc w:val="both"/>
        <w:rPr>
          <w:rFonts w:ascii="Arial" w:hAnsi="Arial" w:cs="Arial"/>
          <w:sz w:val="22"/>
          <w:szCs w:val="22"/>
        </w:rPr>
      </w:pPr>
      <w:r w:rsidRPr="00ED3727">
        <w:rPr>
          <w:rFonts w:ascii="Arial" w:hAnsi="Arial" w:cs="Arial"/>
          <w:sz w:val="22"/>
          <w:szCs w:val="22"/>
        </w:rPr>
        <w:t>2.- Para calcular el resultado final de la puntuación o unidades porcentuales que obtuvo cada proposición, la convocante aplicará la siguiente fórmula:</w:t>
      </w:r>
    </w:p>
    <w:p w:rsidR="009C1E57" w:rsidRPr="00ED3727" w:rsidRDefault="009C1E57" w:rsidP="009C1E57">
      <w:pPr>
        <w:ind w:left="397"/>
        <w:jc w:val="both"/>
        <w:rPr>
          <w:rFonts w:ascii="Arial" w:hAnsi="Arial" w:cs="Arial"/>
          <w:sz w:val="22"/>
          <w:szCs w:val="22"/>
        </w:rPr>
      </w:pPr>
    </w:p>
    <w:p w:rsidR="009C1E57" w:rsidRPr="00ED3727" w:rsidRDefault="009C1E57" w:rsidP="009C1E57">
      <w:pPr>
        <w:ind w:left="397"/>
        <w:jc w:val="both"/>
        <w:rPr>
          <w:rFonts w:ascii="Arial" w:hAnsi="Arial" w:cs="Arial"/>
          <w:sz w:val="22"/>
          <w:szCs w:val="22"/>
        </w:rPr>
      </w:pPr>
      <w:proofErr w:type="spellStart"/>
      <w:r w:rsidRPr="00ED3727">
        <w:rPr>
          <w:rFonts w:ascii="Arial" w:hAnsi="Arial" w:cs="Arial"/>
          <w:sz w:val="22"/>
          <w:szCs w:val="22"/>
        </w:rPr>
        <w:lastRenderedPageBreak/>
        <w:t>PTj</w:t>
      </w:r>
      <w:proofErr w:type="spellEnd"/>
      <w:r w:rsidRPr="00ED3727">
        <w:rPr>
          <w:rFonts w:ascii="Arial" w:hAnsi="Arial" w:cs="Arial"/>
          <w:sz w:val="22"/>
          <w:szCs w:val="22"/>
        </w:rPr>
        <w:t xml:space="preserve"> = TPT + PPE Para toda j = 1, 2,…..,n</w:t>
      </w:r>
    </w:p>
    <w:p w:rsidR="009C1E57" w:rsidRPr="00ED3727" w:rsidRDefault="009C1E57" w:rsidP="009C1E57">
      <w:pPr>
        <w:ind w:left="397"/>
        <w:jc w:val="both"/>
        <w:rPr>
          <w:rFonts w:ascii="Arial" w:hAnsi="Arial" w:cs="Arial"/>
          <w:sz w:val="22"/>
          <w:szCs w:val="22"/>
        </w:rPr>
      </w:pPr>
    </w:p>
    <w:p w:rsidR="009C1E57" w:rsidRPr="00ED3727" w:rsidRDefault="009C1E57" w:rsidP="009C1E57">
      <w:pPr>
        <w:ind w:left="397"/>
        <w:jc w:val="both"/>
        <w:rPr>
          <w:rFonts w:ascii="Arial" w:hAnsi="Arial" w:cs="Arial"/>
          <w:sz w:val="22"/>
          <w:szCs w:val="22"/>
        </w:rPr>
      </w:pPr>
      <w:r w:rsidRPr="00ED3727">
        <w:rPr>
          <w:rFonts w:ascii="Arial" w:hAnsi="Arial" w:cs="Arial"/>
          <w:sz w:val="22"/>
          <w:szCs w:val="22"/>
        </w:rPr>
        <w:t>Donde:</w:t>
      </w:r>
    </w:p>
    <w:p w:rsidR="009C1E57" w:rsidRPr="00ED3727" w:rsidRDefault="009C1E57" w:rsidP="009C1E57">
      <w:pPr>
        <w:ind w:left="397"/>
        <w:jc w:val="both"/>
        <w:rPr>
          <w:rFonts w:ascii="Arial" w:hAnsi="Arial" w:cs="Arial"/>
          <w:sz w:val="22"/>
          <w:szCs w:val="22"/>
        </w:rPr>
      </w:pPr>
      <w:proofErr w:type="spellStart"/>
      <w:r w:rsidRPr="00ED3727">
        <w:rPr>
          <w:rFonts w:ascii="Arial" w:hAnsi="Arial" w:cs="Arial"/>
          <w:sz w:val="22"/>
          <w:szCs w:val="22"/>
        </w:rPr>
        <w:t>PTj</w:t>
      </w:r>
      <w:proofErr w:type="spellEnd"/>
      <w:r w:rsidRPr="00ED3727">
        <w:rPr>
          <w:rFonts w:ascii="Arial" w:hAnsi="Arial" w:cs="Arial"/>
          <w:sz w:val="22"/>
          <w:szCs w:val="22"/>
        </w:rPr>
        <w:t xml:space="preserve"> = Puntuación o unidades porcentuales totales de la proposición;</w:t>
      </w:r>
    </w:p>
    <w:p w:rsidR="009C1E57" w:rsidRPr="00ED3727" w:rsidRDefault="009C1E57" w:rsidP="009C1E57">
      <w:pPr>
        <w:ind w:left="397"/>
        <w:jc w:val="both"/>
        <w:rPr>
          <w:rFonts w:ascii="Arial" w:hAnsi="Arial" w:cs="Arial"/>
          <w:sz w:val="22"/>
          <w:szCs w:val="22"/>
        </w:rPr>
      </w:pPr>
      <w:r w:rsidRPr="00ED3727">
        <w:rPr>
          <w:rFonts w:ascii="Arial" w:hAnsi="Arial" w:cs="Arial"/>
          <w:sz w:val="22"/>
          <w:szCs w:val="22"/>
        </w:rPr>
        <w:t>TPT = Total de Puntuación o unidades porcentuales asignados a la propuesta técnica;</w:t>
      </w:r>
    </w:p>
    <w:p w:rsidR="009C1E57" w:rsidRPr="00ED3727" w:rsidRDefault="009C1E57" w:rsidP="009C1E57">
      <w:pPr>
        <w:ind w:left="397"/>
        <w:jc w:val="both"/>
        <w:rPr>
          <w:rFonts w:ascii="Arial" w:hAnsi="Arial" w:cs="Arial"/>
          <w:sz w:val="22"/>
          <w:szCs w:val="22"/>
        </w:rPr>
      </w:pPr>
      <w:r w:rsidRPr="00ED3727">
        <w:rPr>
          <w:rFonts w:ascii="Arial" w:hAnsi="Arial" w:cs="Arial"/>
          <w:sz w:val="22"/>
          <w:szCs w:val="22"/>
        </w:rPr>
        <w:t>PPE = Puntuación o unidades porcentuales asignados a la propuesta económica, y</w:t>
      </w:r>
    </w:p>
    <w:p w:rsidR="009C1E57" w:rsidRPr="00ED3727" w:rsidRDefault="009C1E57" w:rsidP="009C1E57">
      <w:pPr>
        <w:ind w:left="397"/>
        <w:jc w:val="both"/>
        <w:rPr>
          <w:rFonts w:ascii="Arial" w:hAnsi="Arial" w:cs="Arial"/>
          <w:sz w:val="22"/>
          <w:szCs w:val="22"/>
        </w:rPr>
      </w:pPr>
    </w:p>
    <w:p w:rsidR="009C1E57" w:rsidRPr="00ED3727" w:rsidRDefault="009C1E57" w:rsidP="009C1E57">
      <w:pPr>
        <w:ind w:left="397"/>
        <w:jc w:val="both"/>
        <w:rPr>
          <w:rFonts w:ascii="Arial" w:hAnsi="Arial" w:cs="Arial"/>
          <w:sz w:val="22"/>
          <w:szCs w:val="22"/>
        </w:rPr>
      </w:pPr>
      <w:r w:rsidRPr="00ED3727">
        <w:rPr>
          <w:rFonts w:ascii="Arial" w:hAnsi="Arial" w:cs="Arial"/>
          <w:sz w:val="22"/>
          <w:szCs w:val="22"/>
        </w:rPr>
        <w:t>El subíndice “j” representa a las demás proposiciones determinadas como solventes como resultado de la evaluación.</w:t>
      </w:r>
    </w:p>
    <w:p w:rsidR="009C1E57" w:rsidRPr="00ED3727" w:rsidRDefault="009C1E57" w:rsidP="009C1E57">
      <w:pPr>
        <w:ind w:left="397"/>
        <w:jc w:val="both"/>
        <w:rPr>
          <w:rFonts w:ascii="Arial" w:hAnsi="Arial" w:cs="Arial"/>
          <w:sz w:val="22"/>
          <w:szCs w:val="22"/>
        </w:rPr>
      </w:pPr>
    </w:p>
    <w:p w:rsidR="009C1E57" w:rsidRPr="00ED3727" w:rsidRDefault="009C1E57" w:rsidP="009C1E57">
      <w:pPr>
        <w:numPr>
          <w:ilvl w:val="0"/>
          <w:numId w:val="4"/>
        </w:numPr>
        <w:tabs>
          <w:tab w:val="clear" w:pos="1080"/>
        </w:tabs>
        <w:ind w:left="397" w:hanging="397"/>
        <w:jc w:val="both"/>
        <w:rPr>
          <w:rFonts w:ascii="Arial" w:hAnsi="Arial" w:cs="Arial"/>
          <w:sz w:val="22"/>
          <w:szCs w:val="22"/>
        </w:rPr>
      </w:pPr>
      <w:r w:rsidRPr="00ED3727">
        <w:rPr>
          <w:rFonts w:ascii="Arial" w:hAnsi="Arial" w:cs="Arial"/>
          <w:sz w:val="22"/>
          <w:szCs w:val="22"/>
        </w:rPr>
        <w:t xml:space="preserve">La adjudicación será a </w:t>
      </w:r>
      <w:r w:rsidRPr="00ED3727">
        <w:rPr>
          <w:rFonts w:ascii="Arial" w:hAnsi="Arial" w:cs="Arial"/>
          <w:b/>
          <w:sz w:val="22"/>
          <w:szCs w:val="22"/>
          <w:u w:val="single"/>
        </w:rPr>
        <w:t>un</w:t>
      </w:r>
      <w:r w:rsidRPr="00ED3727">
        <w:rPr>
          <w:rFonts w:ascii="Arial" w:hAnsi="Arial" w:cs="Arial"/>
          <w:b/>
          <w:sz w:val="22"/>
          <w:szCs w:val="22"/>
        </w:rPr>
        <w:t xml:space="preserve"> </w:t>
      </w:r>
      <w:r w:rsidRPr="00ED3727">
        <w:rPr>
          <w:rFonts w:ascii="Arial" w:hAnsi="Arial" w:cs="Arial"/>
          <w:b/>
          <w:sz w:val="22"/>
          <w:szCs w:val="22"/>
          <w:u w:val="single"/>
        </w:rPr>
        <w:t>solo</w:t>
      </w:r>
      <w:r w:rsidRPr="00ED3727">
        <w:rPr>
          <w:rFonts w:ascii="Arial" w:hAnsi="Arial" w:cs="Arial"/>
          <w:b/>
          <w:sz w:val="22"/>
          <w:szCs w:val="22"/>
        </w:rPr>
        <w:t xml:space="preserve"> </w:t>
      </w:r>
      <w:r w:rsidRPr="00ED3727">
        <w:rPr>
          <w:rFonts w:ascii="Arial" w:hAnsi="Arial" w:cs="Arial"/>
          <w:b/>
          <w:sz w:val="22"/>
          <w:szCs w:val="22"/>
          <w:u w:val="single"/>
        </w:rPr>
        <w:t>licitante</w:t>
      </w:r>
      <w:r w:rsidRPr="00ED3727">
        <w:rPr>
          <w:rFonts w:ascii="Arial" w:hAnsi="Arial" w:cs="Arial"/>
          <w:sz w:val="22"/>
          <w:szCs w:val="22"/>
        </w:rPr>
        <w:t xml:space="preserve"> por </w:t>
      </w:r>
      <w:r w:rsidRPr="00ED3727">
        <w:rPr>
          <w:rFonts w:ascii="Arial" w:hAnsi="Arial" w:cs="Arial"/>
          <w:b/>
          <w:sz w:val="22"/>
          <w:szCs w:val="22"/>
        </w:rPr>
        <w:t xml:space="preserve"> </w:t>
      </w:r>
      <w:r w:rsidRPr="00ED3727">
        <w:rPr>
          <w:rFonts w:ascii="Arial" w:hAnsi="Arial" w:cs="Arial"/>
          <w:b/>
          <w:sz w:val="22"/>
          <w:szCs w:val="22"/>
          <w:u w:val="single"/>
        </w:rPr>
        <w:t>servicio</w:t>
      </w:r>
      <w:r w:rsidRPr="00ED3727">
        <w:rPr>
          <w:rFonts w:ascii="Arial" w:hAnsi="Arial" w:cs="Arial"/>
          <w:b/>
          <w:sz w:val="22"/>
          <w:szCs w:val="22"/>
        </w:rPr>
        <w:t xml:space="preserve"> </w:t>
      </w:r>
      <w:r w:rsidRPr="00ED3727">
        <w:rPr>
          <w:rFonts w:ascii="Arial" w:hAnsi="Arial" w:cs="Arial"/>
          <w:b/>
          <w:sz w:val="22"/>
          <w:szCs w:val="22"/>
          <w:u w:val="single"/>
        </w:rPr>
        <w:t>cotizado</w:t>
      </w:r>
      <w:r w:rsidRPr="00ED3727">
        <w:rPr>
          <w:rFonts w:ascii="Arial" w:hAnsi="Arial" w:cs="Arial"/>
          <w:b/>
          <w:sz w:val="22"/>
          <w:szCs w:val="22"/>
        </w:rPr>
        <w:t xml:space="preserve"> </w:t>
      </w:r>
      <w:r w:rsidRPr="00ED3727">
        <w:rPr>
          <w:rFonts w:ascii="Arial" w:hAnsi="Arial" w:cs="Arial"/>
          <w:b/>
          <w:sz w:val="22"/>
          <w:szCs w:val="22"/>
          <w:u w:val="single"/>
        </w:rPr>
        <w:t>completo</w:t>
      </w:r>
      <w:r w:rsidRPr="00ED3727">
        <w:rPr>
          <w:rFonts w:ascii="Arial" w:hAnsi="Arial" w:cs="Arial"/>
          <w:b/>
          <w:sz w:val="22"/>
          <w:szCs w:val="22"/>
        </w:rPr>
        <w:t>.</w:t>
      </w:r>
    </w:p>
    <w:p w:rsidR="009C1E57" w:rsidRPr="00ED3727" w:rsidRDefault="009C1E57" w:rsidP="009C1E57">
      <w:pPr>
        <w:ind w:left="397"/>
        <w:jc w:val="both"/>
        <w:rPr>
          <w:rFonts w:ascii="Arial" w:hAnsi="Arial" w:cs="Arial"/>
          <w:sz w:val="22"/>
          <w:szCs w:val="22"/>
        </w:rPr>
      </w:pPr>
    </w:p>
    <w:p w:rsidR="009C1E57" w:rsidRPr="00ED3727" w:rsidRDefault="009C1E57" w:rsidP="009C1E57">
      <w:pPr>
        <w:numPr>
          <w:ilvl w:val="0"/>
          <w:numId w:val="4"/>
        </w:numPr>
        <w:tabs>
          <w:tab w:val="clear" w:pos="1080"/>
        </w:tabs>
        <w:ind w:left="397" w:hanging="397"/>
        <w:jc w:val="both"/>
        <w:rPr>
          <w:rFonts w:ascii="Arial" w:hAnsi="Arial" w:cs="Arial"/>
          <w:sz w:val="22"/>
          <w:szCs w:val="22"/>
        </w:rPr>
      </w:pPr>
      <w:r w:rsidRPr="00ED3727">
        <w:rPr>
          <w:rFonts w:ascii="Arial" w:hAnsi="Arial" w:cs="Arial"/>
          <w:sz w:val="22"/>
          <w:szCs w:val="22"/>
          <w:lang w:val="es-ES"/>
        </w:rPr>
        <w:t>De conformidad con lo señalado en el a</w:t>
      </w:r>
      <w:r w:rsidRPr="00ED3727">
        <w:rPr>
          <w:rFonts w:ascii="Arial" w:hAnsi="Arial" w:cs="Arial"/>
          <w:noProof/>
          <w:sz w:val="22"/>
          <w:szCs w:val="22"/>
        </w:rPr>
        <w:t>rtículo 14, segundo parrafo de la “LEY”, se otorgarán puntos en los términos de esta Ley, a personas con discapacidad o a la empresa que cuente con trabajadores con discapacidad en una proporción del cinco por ciento cuando menos de la totalidad de su planta de empleados, cuya antigüedad no sea inferior a seis meses, misma que se comprobará con el aviso de alta al régimen obligatorio del Instituto Mexicano del Seguro Social. Asimismo, se otorgarán puntos a las micros, pequeñas o medianas empresas que produzcan bienes con innovación tecnológica, conforme a la constancia correspondiente emitida por el Instituto Mexicano de la Propiedad Industrial, la cual no podrá tener una vigencia mayor a cinco años. De igual manera, se otorgarán puntos a las empresas que hayan aplicado políticas y prácticas de igualdad de género, conforme a la certificación correspondiente emitida por las autoridades y organismos facultados para tal efecto.</w:t>
      </w:r>
    </w:p>
    <w:p w:rsidR="009C1E57" w:rsidRPr="00ED3727" w:rsidRDefault="009C1E57" w:rsidP="009C1E57">
      <w:pPr>
        <w:ind w:left="397"/>
        <w:jc w:val="both"/>
        <w:rPr>
          <w:rFonts w:ascii="Arial" w:hAnsi="Arial" w:cs="Arial"/>
          <w:sz w:val="22"/>
          <w:szCs w:val="22"/>
        </w:rPr>
      </w:pPr>
    </w:p>
    <w:p w:rsidR="009C1E57" w:rsidRPr="00ED3727" w:rsidRDefault="009C1E57" w:rsidP="009C1E57">
      <w:pPr>
        <w:numPr>
          <w:ilvl w:val="0"/>
          <w:numId w:val="4"/>
        </w:numPr>
        <w:tabs>
          <w:tab w:val="clear" w:pos="1080"/>
        </w:tabs>
        <w:ind w:left="397" w:hanging="397"/>
        <w:jc w:val="both"/>
        <w:rPr>
          <w:rFonts w:ascii="Arial" w:hAnsi="Arial" w:cs="Arial"/>
          <w:sz w:val="22"/>
          <w:szCs w:val="22"/>
        </w:rPr>
      </w:pPr>
      <w:r w:rsidRPr="00ED3727">
        <w:rPr>
          <w:rFonts w:ascii="Arial" w:hAnsi="Arial" w:cs="Arial"/>
          <w:sz w:val="22"/>
          <w:szCs w:val="22"/>
          <w:lang w:val="es-ES"/>
        </w:rPr>
        <w:t xml:space="preserve">Se adjudicará el contrato a la persona física o moral que de entre los licitantes reúnan las condiciones legales, técnicas y económicas requeridas por el “CENAM” y garanticen satisfactoriamente el cumplimiento de las obligaciones </w:t>
      </w:r>
      <w:r w:rsidRPr="00ED3727">
        <w:rPr>
          <w:rFonts w:ascii="Arial" w:hAnsi="Arial" w:cs="Arial"/>
          <w:bCs/>
          <w:sz w:val="22"/>
          <w:szCs w:val="22"/>
        </w:rPr>
        <w:t xml:space="preserve">y </w:t>
      </w:r>
      <w:r w:rsidRPr="00ED3727">
        <w:rPr>
          <w:rFonts w:ascii="Arial" w:hAnsi="Arial" w:cs="Arial"/>
          <w:b/>
          <w:bCs/>
          <w:sz w:val="22"/>
          <w:szCs w:val="22"/>
        </w:rPr>
        <w:t>obtenga la mayor cantidad de puntos en la evaluación realizada por el “CENAM”.</w:t>
      </w:r>
    </w:p>
    <w:p w:rsidR="009C1E57" w:rsidRPr="00ED3727" w:rsidRDefault="009C1E57" w:rsidP="009C1E57">
      <w:pPr>
        <w:ind w:left="397"/>
        <w:jc w:val="both"/>
        <w:rPr>
          <w:rFonts w:ascii="Arial" w:hAnsi="Arial" w:cs="Arial"/>
          <w:sz w:val="22"/>
          <w:szCs w:val="22"/>
        </w:rPr>
      </w:pPr>
    </w:p>
    <w:p w:rsidR="009C1E57" w:rsidRPr="00ED3727" w:rsidRDefault="009C1E57" w:rsidP="009C1E57">
      <w:pPr>
        <w:numPr>
          <w:ilvl w:val="0"/>
          <w:numId w:val="4"/>
        </w:numPr>
        <w:tabs>
          <w:tab w:val="clear" w:pos="1080"/>
        </w:tabs>
        <w:ind w:left="397" w:hanging="397"/>
        <w:jc w:val="both"/>
        <w:rPr>
          <w:rFonts w:ascii="Arial" w:hAnsi="Arial" w:cs="Arial"/>
          <w:i/>
          <w:sz w:val="22"/>
          <w:szCs w:val="22"/>
        </w:rPr>
      </w:pPr>
      <w:r w:rsidRPr="00ED3727">
        <w:rPr>
          <w:rFonts w:ascii="Arial" w:hAnsi="Arial" w:cs="Arial"/>
          <w:sz w:val="22"/>
          <w:szCs w:val="22"/>
          <w:lang w:val="es-ES"/>
        </w:rPr>
        <w:t>Si derivado de la evaluación económica se obtuviera un empate en el precio de dos o más proposiciones, se procederá</w:t>
      </w:r>
      <w:r w:rsidRPr="00ED3727">
        <w:rPr>
          <w:rFonts w:ascii="Arial" w:hAnsi="Arial" w:cs="Arial"/>
          <w:sz w:val="22"/>
          <w:szCs w:val="22"/>
        </w:rPr>
        <w:t xml:space="preserve"> conforme a lo señalado en el artículo 36 BIS de la “LEY” en sus dos últimos párrafos.</w:t>
      </w:r>
    </w:p>
    <w:p w:rsidR="009C1E57" w:rsidRPr="00ED3727" w:rsidRDefault="009C1E57" w:rsidP="009C1E57">
      <w:pPr>
        <w:jc w:val="both"/>
        <w:rPr>
          <w:rFonts w:ascii="Arial" w:hAnsi="Arial" w:cs="Arial"/>
          <w:sz w:val="22"/>
          <w:szCs w:val="22"/>
        </w:rPr>
      </w:pPr>
    </w:p>
    <w:p w:rsidR="002B7A51" w:rsidRPr="002B7A51" w:rsidRDefault="002B7A51" w:rsidP="002B7A51">
      <w:pPr>
        <w:pStyle w:val="Prrafodelista"/>
        <w:numPr>
          <w:ilvl w:val="1"/>
          <w:numId w:val="19"/>
        </w:numPr>
        <w:ind w:left="567" w:hanging="567"/>
        <w:rPr>
          <w:rFonts w:ascii="Arial" w:hAnsi="Arial" w:cs="Arial"/>
          <w:b/>
          <w:sz w:val="22"/>
          <w:szCs w:val="22"/>
        </w:rPr>
      </w:pPr>
      <w:bookmarkStart w:id="34" w:name="_Hlk61947995"/>
      <w:bookmarkStart w:id="35" w:name="_Hlk61957149"/>
      <w:r w:rsidRPr="002B7A51">
        <w:rPr>
          <w:rFonts w:ascii="Arial" w:hAnsi="Arial" w:cs="Arial"/>
          <w:b/>
          <w:sz w:val="22"/>
          <w:szCs w:val="22"/>
        </w:rPr>
        <w:t>Procedimiento de compulsa</w:t>
      </w:r>
      <w:bookmarkEnd w:id="34"/>
      <w:bookmarkEnd w:id="35"/>
      <w:r w:rsidR="009C1E57" w:rsidRPr="002B7A51">
        <w:rPr>
          <w:rFonts w:ascii="Arial" w:hAnsi="Arial" w:cs="Arial"/>
          <w:b/>
          <w:sz w:val="22"/>
          <w:szCs w:val="22"/>
        </w:rPr>
        <w:t>.</w:t>
      </w:r>
    </w:p>
    <w:p w:rsidR="009C1E57" w:rsidRPr="00ED3727" w:rsidRDefault="009C1E57" w:rsidP="009C1E57">
      <w:pPr>
        <w:jc w:val="both"/>
        <w:rPr>
          <w:rFonts w:ascii="Arial" w:hAnsi="Arial" w:cs="Arial"/>
          <w:color w:val="000000"/>
          <w:sz w:val="22"/>
          <w:szCs w:val="22"/>
        </w:rPr>
      </w:pPr>
      <w:r w:rsidRPr="00ED3727">
        <w:rPr>
          <w:rFonts w:ascii="Arial" w:hAnsi="Arial" w:cs="Arial"/>
          <w:color w:val="000000"/>
          <w:sz w:val="22"/>
          <w:szCs w:val="22"/>
        </w:rPr>
        <w:t xml:space="preserve">Para verificar el cumplimiento de los requisitos del </w:t>
      </w:r>
      <w:r w:rsidRPr="00ED3727">
        <w:rPr>
          <w:rFonts w:ascii="Arial" w:hAnsi="Arial" w:cs="Arial"/>
          <w:b/>
          <w:color w:val="000000"/>
          <w:sz w:val="22"/>
          <w:szCs w:val="22"/>
        </w:rPr>
        <w:t>anexo 1</w:t>
      </w:r>
      <w:r w:rsidRPr="00ED3727">
        <w:rPr>
          <w:rFonts w:ascii="Arial" w:hAnsi="Arial" w:cs="Arial"/>
          <w:color w:val="000000"/>
          <w:sz w:val="22"/>
          <w:szCs w:val="22"/>
        </w:rPr>
        <w:t xml:space="preserve">, el “CENAM” podrá llevar a cabo una compulsa con los licitantes participantes, obligándose éstos a proporcionar todas las facilidades necesarias, siendo éste un criterio de evaluación que permita al “CENAM” acreditar la solvencia del licitante. Por lo anterior, se les informa a los licitantes participantes que durante las fechas del </w:t>
      </w:r>
      <w:r w:rsidRPr="00ED3727">
        <w:rPr>
          <w:rFonts w:ascii="Arial" w:hAnsi="Arial" w:cs="Arial"/>
          <w:b/>
          <w:sz w:val="22"/>
          <w:szCs w:val="22"/>
        </w:rPr>
        <w:t xml:space="preserve">día </w:t>
      </w:r>
      <w:r w:rsidR="00960E02">
        <w:rPr>
          <w:rFonts w:ascii="Arial" w:hAnsi="Arial" w:cs="Arial"/>
          <w:b/>
          <w:sz w:val="22"/>
          <w:szCs w:val="22"/>
        </w:rPr>
        <w:t>10</w:t>
      </w:r>
      <w:r w:rsidRPr="00ED3727">
        <w:rPr>
          <w:rFonts w:ascii="Arial" w:hAnsi="Arial" w:cs="Arial"/>
          <w:b/>
          <w:sz w:val="22"/>
          <w:szCs w:val="22"/>
        </w:rPr>
        <w:t xml:space="preserve"> al 1</w:t>
      </w:r>
      <w:r w:rsidR="00960E02">
        <w:rPr>
          <w:rFonts w:ascii="Arial" w:hAnsi="Arial" w:cs="Arial"/>
          <w:b/>
          <w:sz w:val="22"/>
          <w:szCs w:val="22"/>
        </w:rPr>
        <w:t>2</w:t>
      </w:r>
      <w:r w:rsidRPr="00ED3727">
        <w:rPr>
          <w:rFonts w:ascii="Arial" w:hAnsi="Arial" w:cs="Arial"/>
          <w:sz w:val="22"/>
          <w:szCs w:val="22"/>
        </w:rPr>
        <w:t xml:space="preserve"> </w:t>
      </w:r>
      <w:r w:rsidRPr="00ED3727">
        <w:rPr>
          <w:rFonts w:ascii="Arial" w:hAnsi="Arial" w:cs="Arial"/>
          <w:b/>
          <w:sz w:val="22"/>
          <w:szCs w:val="22"/>
        </w:rPr>
        <w:t>de febrero de 2021</w:t>
      </w:r>
      <w:r w:rsidRPr="00ED3727">
        <w:rPr>
          <w:rFonts w:ascii="Arial" w:hAnsi="Arial" w:cs="Arial"/>
          <w:sz w:val="22"/>
          <w:szCs w:val="22"/>
        </w:rPr>
        <w:t xml:space="preserve"> se</w:t>
      </w:r>
      <w:r w:rsidRPr="00ED3727">
        <w:rPr>
          <w:rFonts w:ascii="Arial" w:hAnsi="Arial" w:cs="Arial"/>
          <w:b/>
          <w:sz w:val="22"/>
          <w:szCs w:val="22"/>
        </w:rPr>
        <w:t xml:space="preserve"> </w:t>
      </w:r>
      <w:r w:rsidRPr="00ED3727">
        <w:rPr>
          <w:rFonts w:ascii="Arial" w:hAnsi="Arial" w:cs="Arial"/>
          <w:sz w:val="22"/>
          <w:szCs w:val="22"/>
        </w:rPr>
        <w:t xml:space="preserve">podrán </w:t>
      </w:r>
      <w:r w:rsidRPr="00ED3727">
        <w:rPr>
          <w:rFonts w:ascii="Arial" w:hAnsi="Arial" w:cs="Arial"/>
          <w:color w:val="000000"/>
          <w:sz w:val="22"/>
          <w:szCs w:val="22"/>
        </w:rPr>
        <w:t>realizar las compulsas en sus instalaciones.</w:t>
      </w:r>
    </w:p>
    <w:p w:rsidR="009C1E57" w:rsidRPr="00ED3727" w:rsidRDefault="009C1E57" w:rsidP="009C1E57">
      <w:pPr>
        <w:jc w:val="both"/>
        <w:rPr>
          <w:rFonts w:ascii="Arial" w:hAnsi="Arial" w:cs="Arial"/>
          <w:b/>
          <w:sz w:val="22"/>
          <w:szCs w:val="22"/>
        </w:rPr>
      </w:pPr>
    </w:p>
    <w:p w:rsidR="009C1E57" w:rsidRPr="00ED3727" w:rsidRDefault="009C1E57" w:rsidP="009C1E57">
      <w:pPr>
        <w:pStyle w:val="Prrafodelista"/>
        <w:numPr>
          <w:ilvl w:val="1"/>
          <w:numId w:val="19"/>
        </w:numPr>
        <w:ind w:left="567" w:hanging="567"/>
        <w:rPr>
          <w:rFonts w:ascii="Arial" w:hAnsi="Arial" w:cs="Arial"/>
          <w:b/>
          <w:sz w:val="22"/>
          <w:szCs w:val="22"/>
        </w:rPr>
      </w:pPr>
      <w:r w:rsidRPr="00ED3727">
        <w:rPr>
          <w:rFonts w:ascii="Arial" w:hAnsi="Arial" w:cs="Arial"/>
          <w:b/>
          <w:sz w:val="22"/>
          <w:szCs w:val="22"/>
        </w:rPr>
        <w:t xml:space="preserve">Causas de </w:t>
      </w:r>
      <w:proofErr w:type="spellStart"/>
      <w:r w:rsidRPr="00ED3727">
        <w:rPr>
          <w:rFonts w:ascii="Arial" w:hAnsi="Arial" w:cs="Arial"/>
          <w:b/>
          <w:sz w:val="22"/>
          <w:szCs w:val="22"/>
        </w:rPr>
        <w:t>desechamiento</w:t>
      </w:r>
      <w:proofErr w:type="spellEnd"/>
      <w:r w:rsidRPr="00ED3727">
        <w:rPr>
          <w:rFonts w:ascii="Arial" w:hAnsi="Arial" w:cs="Arial"/>
          <w:b/>
          <w:sz w:val="22"/>
          <w:szCs w:val="22"/>
        </w:rPr>
        <w:t xml:space="preserve"> de las proposiciones y descalificación del licitante.</w:t>
      </w:r>
    </w:p>
    <w:p w:rsidR="009C1E57" w:rsidRPr="00ED3727" w:rsidRDefault="009C1E57" w:rsidP="009C1E57">
      <w:pPr>
        <w:ind w:right="15"/>
        <w:jc w:val="both"/>
        <w:rPr>
          <w:rFonts w:ascii="Arial" w:hAnsi="Arial" w:cs="Arial"/>
          <w:sz w:val="22"/>
          <w:szCs w:val="22"/>
        </w:rPr>
      </w:pPr>
      <w:r w:rsidRPr="00ED3727">
        <w:rPr>
          <w:rFonts w:ascii="Arial" w:hAnsi="Arial" w:cs="Arial"/>
          <w:sz w:val="22"/>
          <w:szCs w:val="22"/>
        </w:rPr>
        <w:t xml:space="preserve">Serán causas de </w:t>
      </w:r>
      <w:proofErr w:type="spellStart"/>
      <w:r w:rsidRPr="00ED3727">
        <w:rPr>
          <w:rFonts w:ascii="Arial" w:hAnsi="Arial" w:cs="Arial"/>
          <w:sz w:val="22"/>
          <w:szCs w:val="22"/>
        </w:rPr>
        <w:t>desechamiento</w:t>
      </w:r>
      <w:proofErr w:type="spellEnd"/>
      <w:r w:rsidRPr="00ED3727">
        <w:rPr>
          <w:rFonts w:ascii="Arial" w:hAnsi="Arial" w:cs="Arial"/>
          <w:sz w:val="22"/>
          <w:szCs w:val="22"/>
        </w:rPr>
        <w:t xml:space="preserve"> de las proposiciones y la descalificación de los licitantes participantes en las siguientes situaciones:</w:t>
      </w:r>
    </w:p>
    <w:p w:rsidR="009C1E57" w:rsidRPr="00ED3727" w:rsidRDefault="009C1E57" w:rsidP="009C1E57">
      <w:pPr>
        <w:ind w:right="15"/>
        <w:jc w:val="both"/>
        <w:rPr>
          <w:rFonts w:ascii="Arial" w:hAnsi="Arial" w:cs="Arial"/>
          <w:sz w:val="22"/>
          <w:szCs w:val="22"/>
        </w:rPr>
      </w:pPr>
    </w:p>
    <w:p w:rsidR="009C1E57" w:rsidRPr="00ED3727" w:rsidRDefault="009C1E57" w:rsidP="009C1E57">
      <w:pPr>
        <w:numPr>
          <w:ilvl w:val="0"/>
          <w:numId w:val="13"/>
        </w:numPr>
        <w:ind w:left="397" w:hanging="397"/>
        <w:jc w:val="both"/>
        <w:rPr>
          <w:rFonts w:ascii="Arial" w:hAnsi="Arial" w:cs="Arial"/>
          <w:sz w:val="22"/>
          <w:szCs w:val="22"/>
        </w:rPr>
      </w:pPr>
      <w:r w:rsidRPr="00ED3727">
        <w:rPr>
          <w:rFonts w:ascii="Arial" w:hAnsi="Arial" w:cs="Arial"/>
          <w:sz w:val="22"/>
          <w:szCs w:val="22"/>
        </w:rPr>
        <w:t>Si no cumple(n) con alguno de los requisitos establecidos en la convocatoria y los anexos de esta licitación ó los derivados de las juntas de aclaraciones que afecten la solvencia de la proposición.</w:t>
      </w:r>
    </w:p>
    <w:p w:rsidR="009C1E57" w:rsidRPr="00ED3727" w:rsidRDefault="009C1E57" w:rsidP="009C1E57">
      <w:pPr>
        <w:ind w:right="15"/>
        <w:jc w:val="both"/>
        <w:rPr>
          <w:rFonts w:ascii="Arial" w:hAnsi="Arial" w:cs="Arial"/>
          <w:sz w:val="22"/>
          <w:szCs w:val="22"/>
        </w:rPr>
      </w:pPr>
    </w:p>
    <w:p w:rsidR="009C1E57" w:rsidRPr="00ED3727" w:rsidRDefault="009C1E57" w:rsidP="009C1E57">
      <w:pPr>
        <w:numPr>
          <w:ilvl w:val="0"/>
          <w:numId w:val="13"/>
        </w:numPr>
        <w:ind w:left="397" w:hanging="397"/>
        <w:jc w:val="both"/>
        <w:rPr>
          <w:rFonts w:ascii="Arial" w:hAnsi="Arial" w:cs="Arial"/>
          <w:sz w:val="22"/>
          <w:szCs w:val="22"/>
        </w:rPr>
      </w:pPr>
      <w:r w:rsidRPr="00ED3727">
        <w:rPr>
          <w:rFonts w:ascii="Arial" w:hAnsi="Arial" w:cs="Arial"/>
          <w:sz w:val="22"/>
          <w:szCs w:val="22"/>
        </w:rPr>
        <w:t xml:space="preserve">Si el servicio ofertado no cumple con la descripción y totalidad de las especificaciones y características establecidas en el </w:t>
      </w:r>
      <w:r w:rsidRPr="00ED3727">
        <w:rPr>
          <w:rFonts w:ascii="Arial" w:hAnsi="Arial" w:cs="Arial"/>
          <w:b/>
          <w:sz w:val="22"/>
          <w:szCs w:val="22"/>
        </w:rPr>
        <w:t xml:space="preserve">Anexo 1 </w:t>
      </w:r>
      <w:r w:rsidRPr="00ED3727">
        <w:rPr>
          <w:rFonts w:ascii="Arial" w:hAnsi="Arial" w:cs="Arial"/>
          <w:sz w:val="22"/>
          <w:szCs w:val="22"/>
        </w:rPr>
        <w:t>de esta convocatoria.</w:t>
      </w:r>
    </w:p>
    <w:p w:rsidR="009C1E57" w:rsidRPr="00ED3727" w:rsidRDefault="009C1E57" w:rsidP="009C1E57">
      <w:pPr>
        <w:numPr>
          <w:ilvl w:val="0"/>
          <w:numId w:val="13"/>
        </w:numPr>
        <w:ind w:left="397" w:hanging="397"/>
        <w:jc w:val="both"/>
        <w:rPr>
          <w:rFonts w:ascii="Arial" w:hAnsi="Arial" w:cs="Arial"/>
          <w:sz w:val="22"/>
          <w:szCs w:val="22"/>
        </w:rPr>
      </w:pPr>
      <w:r w:rsidRPr="00ED3727">
        <w:rPr>
          <w:rFonts w:ascii="Arial" w:hAnsi="Arial" w:cs="Arial"/>
          <w:sz w:val="22"/>
          <w:szCs w:val="22"/>
        </w:rPr>
        <w:lastRenderedPageBreak/>
        <w:t>Si se encuentra discrepancia en el precio de la propuesta económica ofertada en el sistema electrónico CompraNet y la presentada en Word, Excel o PDF.</w:t>
      </w:r>
    </w:p>
    <w:p w:rsidR="009C1E57" w:rsidRPr="00ED3727" w:rsidRDefault="009C1E57" w:rsidP="009C1E57">
      <w:pPr>
        <w:ind w:left="397"/>
        <w:jc w:val="both"/>
        <w:rPr>
          <w:rFonts w:ascii="Arial" w:hAnsi="Arial" w:cs="Arial"/>
          <w:sz w:val="22"/>
          <w:szCs w:val="22"/>
        </w:rPr>
      </w:pPr>
    </w:p>
    <w:p w:rsidR="009C1E57" w:rsidRPr="00ED3727" w:rsidRDefault="009C1E57" w:rsidP="009C1E57">
      <w:pPr>
        <w:numPr>
          <w:ilvl w:val="0"/>
          <w:numId w:val="13"/>
        </w:numPr>
        <w:ind w:left="397" w:hanging="397"/>
        <w:jc w:val="both"/>
        <w:rPr>
          <w:rFonts w:ascii="Arial" w:hAnsi="Arial" w:cs="Arial"/>
          <w:sz w:val="22"/>
          <w:szCs w:val="22"/>
        </w:rPr>
      </w:pPr>
      <w:r w:rsidRPr="00ED3727">
        <w:rPr>
          <w:rFonts w:ascii="Arial" w:hAnsi="Arial" w:cs="Arial"/>
          <w:sz w:val="22"/>
          <w:szCs w:val="22"/>
        </w:rPr>
        <w:t>Si se comprueba que tiene(n) acuerdo con otro(s) licitante(s) participante(s) para elevar los precios del servicio objeto de esta licitación, o cualquier otro acuerdo que tenga como fin obtener una ventaja sobre los demás licitantes.</w:t>
      </w:r>
    </w:p>
    <w:p w:rsidR="009C1E57" w:rsidRPr="00ED3727" w:rsidRDefault="009C1E57" w:rsidP="009C1E57">
      <w:pPr>
        <w:ind w:right="15"/>
        <w:jc w:val="both"/>
        <w:rPr>
          <w:rFonts w:ascii="Arial" w:hAnsi="Arial" w:cs="Arial"/>
          <w:sz w:val="22"/>
          <w:szCs w:val="22"/>
        </w:rPr>
      </w:pPr>
    </w:p>
    <w:p w:rsidR="009C1E57" w:rsidRPr="00ED3727" w:rsidRDefault="009C1E57" w:rsidP="009C1E57">
      <w:pPr>
        <w:numPr>
          <w:ilvl w:val="0"/>
          <w:numId w:val="13"/>
        </w:numPr>
        <w:ind w:left="397" w:hanging="397"/>
        <w:jc w:val="both"/>
        <w:rPr>
          <w:rFonts w:ascii="Arial" w:hAnsi="Arial" w:cs="Arial"/>
          <w:sz w:val="22"/>
          <w:szCs w:val="22"/>
        </w:rPr>
      </w:pPr>
      <w:r w:rsidRPr="00ED3727">
        <w:rPr>
          <w:rFonts w:ascii="Arial" w:hAnsi="Arial" w:cs="Arial"/>
          <w:sz w:val="22"/>
          <w:szCs w:val="22"/>
        </w:rPr>
        <w:t>Si se encuentra algún elemento que indique que el licitante participante tuvo acceso a información sobre la licitación, que lo pueda poner en ventaja sobre los otros licitantes, aún en el supuesto de que sea el único participante.</w:t>
      </w:r>
    </w:p>
    <w:p w:rsidR="009C1E57" w:rsidRPr="00ED3727" w:rsidRDefault="009C1E57" w:rsidP="009C1E57">
      <w:pPr>
        <w:ind w:right="15"/>
        <w:jc w:val="both"/>
        <w:rPr>
          <w:rFonts w:ascii="Arial" w:hAnsi="Arial" w:cs="Arial"/>
          <w:sz w:val="22"/>
          <w:szCs w:val="22"/>
        </w:rPr>
      </w:pPr>
    </w:p>
    <w:p w:rsidR="009C1E57" w:rsidRPr="00D817EB" w:rsidRDefault="009C1E57" w:rsidP="00D817EB">
      <w:pPr>
        <w:numPr>
          <w:ilvl w:val="0"/>
          <w:numId w:val="13"/>
        </w:numPr>
        <w:ind w:left="397" w:hanging="397"/>
        <w:jc w:val="both"/>
        <w:rPr>
          <w:rFonts w:ascii="Arial" w:hAnsi="Arial" w:cs="Arial"/>
          <w:sz w:val="22"/>
          <w:szCs w:val="22"/>
        </w:rPr>
      </w:pPr>
      <w:r w:rsidRPr="00ED3727">
        <w:rPr>
          <w:rFonts w:ascii="Arial" w:hAnsi="Arial" w:cs="Arial"/>
          <w:sz w:val="22"/>
          <w:szCs w:val="22"/>
        </w:rPr>
        <w:t>Cuando el licitante participante no se ajuste a las condiciones solicitadas o requeridas por el “CENAM” de presentación de proposición, de pago, plazo y lugar de prestación del servicio.</w:t>
      </w:r>
    </w:p>
    <w:p w:rsidR="009C1E57" w:rsidRPr="00ED3727" w:rsidRDefault="009C1E57" w:rsidP="009C1E57">
      <w:pPr>
        <w:numPr>
          <w:ilvl w:val="0"/>
          <w:numId w:val="13"/>
        </w:numPr>
        <w:ind w:left="397" w:hanging="397"/>
        <w:jc w:val="both"/>
        <w:rPr>
          <w:rFonts w:ascii="Arial" w:hAnsi="Arial" w:cs="Arial"/>
          <w:sz w:val="22"/>
          <w:szCs w:val="22"/>
        </w:rPr>
      </w:pPr>
      <w:r w:rsidRPr="00ED3727">
        <w:rPr>
          <w:rFonts w:ascii="Arial" w:hAnsi="Arial" w:cs="Arial"/>
          <w:sz w:val="22"/>
          <w:szCs w:val="22"/>
        </w:rPr>
        <w:t>Cuando exista contradicción en la propuesta técnica y económica o entre ellas en lo referente a la descripción del servicio.</w:t>
      </w:r>
    </w:p>
    <w:p w:rsidR="009C1E57" w:rsidRPr="00ED3727" w:rsidRDefault="009C1E57" w:rsidP="009C1E57">
      <w:pPr>
        <w:ind w:left="397"/>
        <w:jc w:val="both"/>
        <w:rPr>
          <w:rFonts w:ascii="Arial" w:hAnsi="Arial" w:cs="Arial"/>
          <w:sz w:val="22"/>
          <w:szCs w:val="22"/>
        </w:rPr>
      </w:pPr>
    </w:p>
    <w:p w:rsidR="009C1E57" w:rsidRPr="00ED3727" w:rsidRDefault="009C1E57" w:rsidP="009C1E57">
      <w:pPr>
        <w:numPr>
          <w:ilvl w:val="0"/>
          <w:numId w:val="13"/>
        </w:numPr>
        <w:ind w:left="397" w:hanging="397"/>
        <w:jc w:val="both"/>
        <w:rPr>
          <w:rFonts w:ascii="Arial" w:hAnsi="Arial" w:cs="Arial"/>
          <w:sz w:val="22"/>
          <w:szCs w:val="22"/>
        </w:rPr>
      </w:pPr>
      <w:r w:rsidRPr="00ED3727">
        <w:rPr>
          <w:rFonts w:ascii="Arial" w:hAnsi="Arial" w:cs="Arial"/>
          <w:sz w:val="22"/>
          <w:szCs w:val="22"/>
        </w:rPr>
        <w:t>Cuando la información resulte falsa total o parcialmente, o se detecten irregularidades en la documentación presentada.</w:t>
      </w:r>
    </w:p>
    <w:p w:rsidR="009C1E57" w:rsidRPr="00ED3727" w:rsidRDefault="009C1E57" w:rsidP="009C1E57">
      <w:pPr>
        <w:ind w:left="397"/>
        <w:jc w:val="both"/>
        <w:rPr>
          <w:rFonts w:ascii="Arial" w:hAnsi="Arial" w:cs="Arial"/>
          <w:sz w:val="22"/>
          <w:szCs w:val="22"/>
        </w:rPr>
      </w:pPr>
    </w:p>
    <w:p w:rsidR="009C1E57" w:rsidRPr="00ED3727" w:rsidRDefault="009C1E57" w:rsidP="009C1E57">
      <w:pPr>
        <w:numPr>
          <w:ilvl w:val="0"/>
          <w:numId w:val="13"/>
        </w:numPr>
        <w:ind w:left="397" w:hanging="397"/>
        <w:jc w:val="both"/>
        <w:rPr>
          <w:rFonts w:ascii="Arial" w:hAnsi="Arial" w:cs="Arial"/>
          <w:sz w:val="22"/>
          <w:szCs w:val="22"/>
        </w:rPr>
      </w:pPr>
      <w:r w:rsidRPr="00ED3727">
        <w:rPr>
          <w:rFonts w:ascii="Arial" w:hAnsi="Arial" w:cs="Arial"/>
          <w:sz w:val="22"/>
          <w:szCs w:val="22"/>
        </w:rPr>
        <w:t>Cuando el licitante participante se encuentre en alguno de los supuestos del artículo 50 y 60 penúltimo y/o antepenúltimo párrafo de la “LEY” y artículo 8 Fracción XX de la Ley Federal de Responsabilidades Administrativas de los Servidores Públicos.</w:t>
      </w:r>
    </w:p>
    <w:p w:rsidR="009C1E57" w:rsidRPr="00ED3727" w:rsidRDefault="009C1E57" w:rsidP="009C1E57">
      <w:pPr>
        <w:ind w:left="397"/>
        <w:jc w:val="both"/>
        <w:rPr>
          <w:rFonts w:ascii="Arial" w:hAnsi="Arial" w:cs="Arial"/>
          <w:sz w:val="22"/>
          <w:szCs w:val="22"/>
        </w:rPr>
      </w:pPr>
    </w:p>
    <w:p w:rsidR="009C1E57" w:rsidRPr="00ED3727" w:rsidRDefault="009C1E57" w:rsidP="009C1E57">
      <w:pPr>
        <w:numPr>
          <w:ilvl w:val="0"/>
          <w:numId w:val="13"/>
        </w:numPr>
        <w:ind w:left="397" w:hanging="397"/>
        <w:jc w:val="both"/>
        <w:rPr>
          <w:rFonts w:ascii="Arial" w:hAnsi="Arial" w:cs="Arial"/>
          <w:sz w:val="22"/>
          <w:szCs w:val="22"/>
        </w:rPr>
      </w:pPr>
      <w:r w:rsidRPr="00ED3727">
        <w:rPr>
          <w:rFonts w:ascii="Arial" w:hAnsi="Arial" w:cs="Arial"/>
          <w:sz w:val="22"/>
          <w:szCs w:val="22"/>
        </w:rPr>
        <w:t>Cuando no cotice por servicio completo.</w:t>
      </w:r>
    </w:p>
    <w:p w:rsidR="009C1E57" w:rsidRPr="00ED3727" w:rsidRDefault="009C1E57" w:rsidP="009C1E57">
      <w:pPr>
        <w:ind w:left="397"/>
        <w:jc w:val="both"/>
        <w:rPr>
          <w:rFonts w:ascii="Arial" w:hAnsi="Arial" w:cs="Arial"/>
          <w:sz w:val="22"/>
          <w:szCs w:val="22"/>
        </w:rPr>
      </w:pPr>
    </w:p>
    <w:p w:rsidR="009C1E57" w:rsidRPr="00ED3727" w:rsidRDefault="009C1E57" w:rsidP="009C1E57">
      <w:pPr>
        <w:numPr>
          <w:ilvl w:val="0"/>
          <w:numId w:val="13"/>
        </w:numPr>
        <w:ind w:left="397" w:hanging="397"/>
        <w:jc w:val="both"/>
        <w:rPr>
          <w:rFonts w:ascii="Arial" w:hAnsi="Arial" w:cs="Arial"/>
          <w:sz w:val="22"/>
          <w:szCs w:val="22"/>
        </w:rPr>
      </w:pPr>
      <w:r w:rsidRPr="00ED3727">
        <w:rPr>
          <w:rFonts w:ascii="Arial" w:hAnsi="Arial" w:cs="Arial"/>
          <w:sz w:val="22"/>
          <w:szCs w:val="22"/>
        </w:rPr>
        <w:t>Cuando las propuestas económicas presenten precios condicionados u oferte en una moneda diferente a la solicitada.</w:t>
      </w:r>
    </w:p>
    <w:p w:rsidR="009C1E57" w:rsidRPr="00ED3727" w:rsidRDefault="009C1E57" w:rsidP="009C1E57">
      <w:pPr>
        <w:ind w:left="397"/>
        <w:jc w:val="both"/>
        <w:rPr>
          <w:rFonts w:ascii="Arial" w:hAnsi="Arial" w:cs="Arial"/>
          <w:sz w:val="22"/>
          <w:szCs w:val="22"/>
        </w:rPr>
      </w:pPr>
    </w:p>
    <w:p w:rsidR="009C1E57" w:rsidRPr="00ED3727" w:rsidRDefault="009C1E57" w:rsidP="009C1E57">
      <w:pPr>
        <w:numPr>
          <w:ilvl w:val="0"/>
          <w:numId w:val="13"/>
        </w:numPr>
        <w:ind w:left="397" w:hanging="397"/>
        <w:jc w:val="both"/>
        <w:rPr>
          <w:rFonts w:ascii="Arial" w:hAnsi="Arial" w:cs="Arial"/>
          <w:sz w:val="22"/>
          <w:szCs w:val="22"/>
        </w:rPr>
      </w:pPr>
      <w:r w:rsidRPr="00ED3727">
        <w:rPr>
          <w:rFonts w:ascii="Arial" w:hAnsi="Arial" w:cs="Arial"/>
          <w:sz w:val="22"/>
          <w:szCs w:val="22"/>
        </w:rPr>
        <w:t>Cuando se solicite la leyenda “bajo protesta de decir verdad” y esta sea omitida en el documento correspondiente.</w:t>
      </w:r>
    </w:p>
    <w:p w:rsidR="009C1E57" w:rsidRPr="00ED3727" w:rsidRDefault="009C1E57" w:rsidP="009C1E57">
      <w:pPr>
        <w:ind w:left="397"/>
        <w:jc w:val="both"/>
        <w:rPr>
          <w:rFonts w:ascii="Arial" w:hAnsi="Arial" w:cs="Arial"/>
          <w:sz w:val="22"/>
          <w:szCs w:val="22"/>
        </w:rPr>
      </w:pPr>
    </w:p>
    <w:p w:rsidR="009C1E57" w:rsidRPr="00ED3727" w:rsidRDefault="009C1E57" w:rsidP="009C1E57">
      <w:pPr>
        <w:numPr>
          <w:ilvl w:val="0"/>
          <w:numId w:val="13"/>
        </w:numPr>
        <w:ind w:left="397" w:hanging="397"/>
        <w:jc w:val="both"/>
        <w:rPr>
          <w:rFonts w:ascii="Arial" w:hAnsi="Arial" w:cs="Arial"/>
          <w:sz w:val="22"/>
          <w:szCs w:val="22"/>
        </w:rPr>
      </w:pPr>
      <w:r w:rsidRPr="00ED3727">
        <w:rPr>
          <w:rFonts w:ascii="Arial" w:hAnsi="Arial" w:cs="Arial"/>
          <w:sz w:val="22"/>
          <w:szCs w:val="22"/>
        </w:rPr>
        <w:t>Cualquier otra violación a la Ley, y demás disposiciones reglamentarias aplicables y las especificadas en el cuerpo de esta convocatoria y sus anexos.</w:t>
      </w:r>
    </w:p>
    <w:p w:rsidR="009C1E57" w:rsidRPr="00ED3727" w:rsidRDefault="009C1E57" w:rsidP="009C1E57">
      <w:pPr>
        <w:ind w:left="397"/>
        <w:jc w:val="both"/>
        <w:rPr>
          <w:rFonts w:ascii="Arial" w:hAnsi="Arial" w:cs="Arial"/>
          <w:sz w:val="22"/>
          <w:szCs w:val="22"/>
        </w:rPr>
      </w:pPr>
    </w:p>
    <w:p w:rsidR="009C1E57" w:rsidRPr="00ED3727" w:rsidRDefault="009C1E57" w:rsidP="009C1E57">
      <w:pPr>
        <w:numPr>
          <w:ilvl w:val="0"/>
          <w:numId w:val="13"/>
        </w:numPr>
        <w:ind w:left="397" w:hanging="397"/>
        <w:jc w:val="both"/>
        <w:rPr>
          <w:rFonts w:ascii="Arial" w:hAnsi="Arial" w:cs="Arial"/>
          <w:sz w:val="22"/>
          <w:szCs w:val="22"/>
        </w:rPr>
      </w:pPr>
      <w:r w:rsidRPr="00ED3727">
        <w:rPr>
          <w:rFonts w:ascii="Arial" w:hAnsi="Arial" w:cs="Arial"/>
          <w:sz w:val="22"/>
          <w:szCs w:val="22"/>
        </w:rPr>
        <w:t xml:space="preserve">Por causas establecidas en las normas aplicables, o por razones especificadas en esta convocatoria </w:t>
      </w:r>
      <w:proofErr w:type="spellStart"/>
      <w:r w:rsidRPr="00ED3727">
        <w:rPr>
          <w:rFonts w:ascii="Arial" w:hAnsi="Arial" w:cs="Arial"/>
          <w:sz w:val="22"/>
          <w:szCs w:val="22"/>
        </w:rPr>
        <w:t>aún</w:t>
      </w:r>
      <w:proofErr w:type="spellEnd"/>
      <w:r w:rsidRPr="00ED3727">
        <w:rPr>
          <w:rFonts w:ascii="Arial" w:hAnsi="Arial" w:cs="Arial"/>
          <w:sz w:val="22"/>
          <w:szCs w:val="22"/>
        </w:rPr>
        <w:t xml:space="preserve"> cuando no estén especificadas en este punto y/o sus anexos.</w:t>
      </w:r>
    </w:p>
    <w:p w:rsidR="009C1E57" w:rsidRPr="00ED3727" w:rsidRDefault="009C1E57" w:rsidP="009C1E57">
      <w:pPr>
        <w:jc w:val="both"/>
        <w:rPr>
          <w:rFonts w:ascii="Arial" w:hAnsi="Arial" w:cs="Arial"/>
          <w:sz w:val="22"/>
          <w:szCs w:val="22"/>
        </w:rPr>
      </w:pPr>
    </w:p>
    <w:p w:rsidR="009C1E57" w:rsidRPr="00ED3727" w:rsidRDefault="009C1E57" w:rsidP="009C1E57">
      <w:pPr>
        <w:numPr>
          <w:ilvl w:val="0"/>
          <w:numId w:val="13"/>
        </w:numPr>
        <w:ind w:left="397" w:hanging="397"/>
        <w:jc w:val="both"/>
        <w:rPr>
          <w:rFonts w:ascii="Arial" w:hAnsi="Arial" w:cs="Arial"/>
          <w:sz w:val="22"/>
          <w:szCs w:val="22"/>
        </w:rPr>
      </w:pPr>
      <w:r w:rsidRPr="00ED3727">
        <w:rPr>
          <w:rFonts w:ascii="Arial" w:hAnsi="Arial" w:cs="Arial"/>
          <w:sz w:val="22"/>
          <w:szCs w:val="22"/>
        </w:rPr>
        <w:t>Será(n) desechada(s) la(s) partida(s) que no indique(n) claramente la prestación del servicio que se está cotizando.</w:t>
      </w:r>
    </w:p>
    <w:p w:rsidR="009C1E57" w:rsidRPr="00ED3727" w:rsidRDefault="009C1E57" w:rsidP="009C1E57">
      <w:pPr>
        <w:jc w:val="both"/>
        <w:rPr>
          <w:rFonts w:ascii="Arial" w:hAnsi="Arial" w:cs="Arial"/>
          <w:sz w:val="22"/>
          <w:szCs w:val="22"/>
        </w:rPr>
      </w:pPr>
    </w:p>
    <w:p w:rsidR="009C1E57" w:rsidRPr="00ED3727" w:rsidRDefault="009C1E57" w:rsidP="009C1E57">
      <w:pPr>
        <w:numPr>
          <w:ilvl w:val="0"/>
          <w:numId w:val="13"/>
        </w:numPr>
        <w:ind w:left="397" w:hanging="397"/>
        <w:jc w:val="both"/>
        <w:rPr>
          <w:rFonts w:ascii="Arial" w:hAnsi="Arial" w:cs="Arial"/>
          <w:sz w:val="22"/>
          <w:szCs w:val="22"/>
        </w:rPr>
      </w:pPr>
      <w:r w:rsidRPr="00ED3727">
        <w:rPr>
          <w:rFonts w:ascii="Arial" w:hAnsi="Arial" w:cs="Arial"/>
          <w:sz w:val="22"/>
          <w:szCs w:val="22"/>
        </w:rPr>
        <w:t xml:space="preserve">En el caso de que las propuestas electrónicas no se encuentren firmadas electrónicamente (con la FIEL del Representante Legal o Apoderado Legal de la persona moral o la FIEL de la persona física que participa como licitante en la presente invitación) en cumplimiento al artículo 27 último párrafo de la LAASSP, 50 del RLAASSP, Así como los numerales 14 y 16 del ACUERDO por el que se establecen las disposiciones que se deberán observar para la utilización del Sistema Electrónico de Información Pública Gubernamental denominado CompraNet, publicadas en el Diario Oficial de la Federación el 28 de junio de 2011, y el Manual de Operación UC (Manual CompraNet para las Unidades Compradoras </w:t>
      </w:r>
      <w:r w:rsidRPr="00ED3727">
        <w:rPr>
          <w:rFonts w:ascii="Arial" w:hAnsi="Arial" w:cs="Arial"/>
          <w:sz w:val="22"/>
          <w:szCs w:val="22"/>
        </w:rPr>
        <w:lastRenderedPageBreak/>
        <w:t>V4.1) publicado por la Unidad de Política de Contrataciones Públicas de la Subsecretaría de Responsabilidades Administrativas y Contrataciones Públicas de la Secretaría de la Función Pública.</w:t>
      </w:r>
    </w:p>
    <w:p w:rsidR="009C1E57" w:rsidRPr="00ED3727" w:rsidRDefault="009C1E57" w:rsidP="009C1E57">
      <w:pPr>
        <w:jc w:val="both"/>
        <w:rPr>
          <w:rFonts w:ascii="Arial" w:hAnsi="Arial" w:cs="Arial"/>
          <w:sz w:val="22"/>
          <w:szCs w:val="22"/>
        </w:rPr>
      </w:pPr>
    </w:p>
    <w:p w:rsidR="009C1E57" w:rsidRPr="00ED3727" w:rsidRDefault="009C1E57" w:rsidP="009C1E57">
      <w:pPr>
        <w:numPr>
          <w:ilvl w:val="0"/>
          <w:numId w:val="13"/>
        </w:numPr>
        <w:ind w:left="397" w:hanging="397"/>
        <w:jc w:val="both"/>
        <w:rPr>
          <w:rFonts w:ascii="Arial" w:hAnsi="Arial" w:cs="Arial"/>
          <w:sz w:val="22"/>
          <w:szCs w:val="22"/>
        </w:rPr>
      </w:pPr>
      <w:r w:rsidRPr="00ED3727">
        <w:rPr>
          <w:rFonts w:ascii="Arial" w:hAnsi="Arial" w:cs="Arial"/>
          <w:sz w:val="22"/>
          <w:szCs w:val="22"/>
        </w:rPr>
        <w:t>Si el (los) licitante(s), presente(n) más de una proposición.</w:t>
      </w:r>
    </w:p>
    <w:p w:rsidR="009C1E57" w:rsidRPr="00ED3727" w:rsidRDefault="009C1E57" w:rsidP="009C1E57">
      <w:pPr>
        <w:ind w:left="397"/>
        <w:jc w:val="both"/>
        <w:rPr>
          <w:rFonts w:ascii="Arial" w:hAnsi="Arial" w:cs="Arial"/>
          <w:sz w:val="22"/>
          <w:szCs w:val="22"/>
        </w:rPr>
      </w:pPr>
    </w:p>
    <w:p w:rsidR="009C1E57" w:rsidRPr="00ED3727" w:rsidRDefault="009C1E57" w:rsidP="009C1E57">
      <w:pPr>
        <w:numPr>
          <w:ilvl w:val="0"/>
          <w:numId w:val="13"/>
        </w:numPr>
        <w:ind w:left="426" w:right="16" w:hanging="426"/>
        <w:jc w:val="both"/>
        <w:rPr>
          <w:rFonts w:ascii="Arial" w:hAnsi="Arial" w:cs="Arial"/>
          <w:sz w:val="22"/>
          <w:szCs w:val="22"/>
        </w:rPr>
      </w:pPr>
      <w:r w:rsidRPr="00ED3727">
        <w:rPr>
          <w:rFonts w:ascii="Arial" w:hAnsi="Arial" w:cs="Arial"/>
          <w:sz w:val="22"/>
          <w:szCs w:val="22"/>
        </w:rPr>
        <w:t>Cualquier omisión en los puntos señalados en todos los anexos de la presente convocatoria o bien entregarlos sin que se cubra el alcance requerido.</w:t>
      </w:r>
    </w:p>
    <w:p w:rsidR="009C1E57" w:rsidRPr="00ED3727" w:rsidRDefault="009C1E57" w:rsidP="009C1E57">
      <w:pPr>
        <w:ind w:left="426" w:right="16"/>
        <w:jc w:val="both"/>
        <w:rPr>
          <w:rFonts w:ascii="Arial" w:hAnsi="Arial" w:cs="Arial"/>
          <w:sz w:val="22"/>
          <w:szCs w:val="22"/>
        </w:rPr>
      </w:pPr>
    </w:p>
    <w:p w:rsidR="009C1E57" w:rsidRPr="00ED3727" w:rsidRDefault="009C1E57" w:rsidP="009C1E57">
      <w:pPr>
        <w:numPr>
          <w:ilvl w:val="0"/>
          <w:numId w:val="13"/>
        </w:numPr>
        <w:ind w:left="426" w:right="16" w:hanging="426"/>
        <w:jc w:val="both"/>
        <w:rPr>
          <w:rFonts w:ascii="Arial" w:hAnsi="Arial" w:cs="Arial"/>
          <w:sz w:val="22"/>
          <w:szCs w:val="22"/>
        </w:rPr>
      </w:pPr>
      <w:r w:rsidRPr="00ED3727">
        <w:rPr>
          <w:rFonts w:ascii="Arial" w:hAnsi="Arial" w:cs="Arial"/>
          <w:sz w:val="22"/>
          <w:szCs w:val="22"/>
        </w:rPr>
        <w:t>Si de las visitas efectuadas, investigaciones y/o compulsas realizadas, se comprueba que algún licitante presentó documentación falsa y/o proporcione información no verídica o se obtenga información respecto a incumplimientos o deficiencias en los bienes o servicios entregados por parte del licitante.</w:t>
      </w:r>
    </w:p>
    <w:p w:rsidR="009C1E57" w:rsidRPr="00ED3727" w:rsidRDefault="009C1E57" w:rsidP="009C1E57">
      <w:pPr>
        <w:ind w:left="426" w:right="16"/>
        <w:jc w:val="both"/>
        <w:rPr>
          <w:rFonts w:ascii="Arial" w:hAnsi="Arial" w:cs="Arial"/>
          <w:sz w:val="22"/>
          <w:szCs w:val="22"/>
        </w:rPr>
      </w:pPr>
    </w:p>
    <w:p w:rsidR="009C1E57" w:rsidRPr="00ED3727" w:rsidRDefault="009C1E57" w:rsidP="009C1E57">
      <w:pPr>
        <w:numPr>
          <w:ilvl w:val="0"/>
          <w:numId w:val="13"/>
        </w:numPr>
        <w:ind w:left="426" w:hanging="426"/>
        <w:jc w:val="both"/>
        <w:rPr>
          <w:rFonts w:ascii="Arial" w:hAnsi="Arial" w:cs="Arial"/>
          <w:sz w:val="22"/>
          <w:szCs w:val="22"/>
        </w:rPr>
      </w:pPr>
      <w:r w:rsidRPr="00ED3727">
        <w:rPr>
          <w:rFonts w:ascii="Arial" w:hAnsi="Arial" w:cs="Arial"/>
          <w:sz w:val="22"/>
          <w:szCs w:val="22"/>
        </w:rPr>
        <w:t xml:space="preserve">Los licitantes participantes deberán indicar claramente la descripción del servicio que está cotizando, ya que de no contar con las especificaciones suficientes para poder evaluar técnicamente la proposición, está será motivo de </w:t>
      </w:r>
      <w:proofErr w:type="spellStart"/>
      <w:r w:rsidRPr="00ED3727">
        <w:rPr>
          <w:rFonts w:ascii="Arial" w:hAnsi="Arial" w:cs="Arial"/>
          <w:sz w:val="22"/>
          <w:szCs w:val="22"/>
        </w:rPr>
        <w:t>desechamiento</w:t>
      </w:r>
      <w:proofErr w:type="spellEnd"/>
      <w:r w:rsidRPr="00ED3727">
        <w:rPr>
          <w:rFonts w:ascii="Arial" w:hAnsi="Arial" w:cs="Arial"/>
          <w:sz w:val="22"/>
          <w:szCs w:val="22"/>
        </w:rPr>
        <w:t>.</w:t>
      </w:r>
    </w:p>
    <w:p w:rsidR="009C1E57" w:rsidRPr="00ED3727" w:rsidRDefault="009C1E57" w:rsidP="009C1E57">
      <w:pPr>
        <w:pStyle w:val="Prrafodelista"/>
        <w:rPr>
          <w:rFonts w:ascii="Arial" w:hAnsi="Arial" w:cs="Arial"/>
          <w:sz w:val="22"/>
          <w:szCs w:val="22"/>
        </w:rPr>
      </w:pPr>
    </w:p>
    <w:p w:rsidR="009C1E57" w:rsidRPr="00ED3727" w:rsidRDefault="009C1E57" w:rsidP="009C1E57">
      <w:pPr>
        <w:numPr>
          <w:ilvl w:val="0"/>
          <w:numId w:val="13"/>
        </w:numPr>
        <w:ind w:left="426" w:hanging="426"/>
        <w:jc w:val="both"/>
        <w:rPr>
          <w:rFonts w:ascii="Arial" w:hAnsi="Arial" w:cs="Arial"/>
          <w:sz w:val="22"/>
          <w:szCs w:val="22"/>
        </w:rPr>
      </w:pPr>
      <w:r w:rsidRPr="00ED3727">
        <w:rPr>
          <w:rFonts w:ascii="Arial" w:hAnsi="Arial" w:cs="Arial"/>
          <w:sz w:val="22"/>
          <w:szCs w:val="22"/>
        </w:rPr>
        <w:t>En el caso de envío de proposiciones electrónicas y los sobres en los que se contenga dicha información contengan virus informáticos o no puedan abrirse por cualquier causa motivada por problemas técnicos imputables a sus programas o equipo de cómputo.</w:t>
      </w:r>
    </w:p>
    <w:p w:rsidR="009C1E57" w:rsidRPr="00ED3727" w:rsidRDefault="009C1E57" w:rsidP="009C1E57">
      <w:pPr>
        <w:pStyle w:val="Prrafodelista"/>
        <w:rPr>
          <w:rFonts w:ascii="Arial" w:hAnsi="Arial" w:cs="Arial"/>
          <w:sz w:val="22"/>
          <w:szCs w:val="22"/>
        </w:rPr>
      </w:pPr>
    </w:p>
    <w:p w:rsidR="009C1E57" w:rsidRDefault="009C1E57" w:rsidP="009C1E57">
      <w:pPr>
        <w:numPr>
          <w:ilvl w:val="0"/>
          <w:numId w:val="13"/>
        </w:numPr>
        <w:ind w:left="426" w:right="15" w:hanging="426"/>
        <w:jc w:val="both"/>
        <w:rPr>
          <w:rFonts w:ascii="Arial" w:hAnsi="Arial" w:cs="Arial"/>
          <w:sz w:val="22"/>
          <w:szCs w:val="22"/>
        </w:rPr>
      </w:pPr>
      <w:r w:rsidRPr="00ED3727">
        <w:rPr>
          <w:rFonts w:ascii="Arial" w:hAnsi="Arial" w:cs="Arial"/>
          <w:sz w:val="22"/>
          <w:szCs w:val="22"/>
        </w:rPr>
        <w:t xml:space="preserve">Todos los puntos señalados en el anexo 1 afectan la solvencia de la propuesta, por la que omitir la entrega de alguno de ellos o bien entregarlo sin que cubra el alcance requerido será motivo de </w:t>
      </w:r>
      <w:proofErr w:type="spellStart"/>
      <w:r w:rsidRPr="00ED3727">
        <w:rPr>
          <w:rFonts w:ascii="Arial" w:hAnsi="Arial" w:cs="Arial"/>
          <w:sz w:val="22"/>
          <w:szCs w:val="22"/>
        </w:rPr>
        <w:t>desechamiento</w:t>
      </w:r>
      <w:proofErr w:type="spellEnd"/>
      <w:r w:rsidRPr="00ED3727">
        <w:rPr>
          <w:rFonts w:ascii="Arial" w:hAnsi="Arial" w:cs="Arial"/>
          <w:sz w:val="22"/>
          <w:szCs w:val="22"/>
        </w:rPr>
        <w:t xml:space="preserve"> de la propuesta.</w:t>
      </w:r>
    </w:p>
    <w:p w:rsidR="000B09FF" w:rsidRPr="000B09FF" w:rsidRDefault="000B09FF" w:rsidP="000B09FF">
      <w:pPr>
        <w:ind w:right="16"/>
        <w:jc w:val="both"/>
        <w:rPr>
          <w:rFonts w:ascii="Arial" w:hAnsi="Arial" w:cs="Arial"/>
          <w:sz w:val="22"/>
          <w:szCs w:val="22"/>
        </w:rPr>
      </w:pPr>
    </w:p>
    <w:p w:rsidR="000B09FF" w:rsidRPr="000B09FF" w:rsidRDefault="000B09FF" w:rsidP="000B09FF">
      <w:pPr>
        <w:pStyle w:val="Prrafodelista"/>
        <w:numPr>
          <w:ilvl w:val="1"/>
          <w:numId w:val="19"/>
        </w:numPr>
        <w:ind w:left="567" w:right="15" w:hanging="567"/>
        <w:jc w:val="both"/>
        <w:rPr>
          <w:rFonts w:ascii="Arial" w:hAnsi="Arial" w:cs="Arial"/>
          <w:b/>
          <w:sz w:val="22"/>
          <w:szCs w:val="22"/>
        </w:rPr>
      </w:pPr>
      <w:r w:rsidRPr="000B09FF">
        <w:rPr>
          <w:rFonts w:ascii="Arial" w:hAnsi="Arial" w:cs="Arial"/>
          <w:b/>
          <w:sz w:val="22"/>
          <w:szCs w:val="22"/>
        </w:rPr>
        <w:t>Suspensión de la licitación.</w:t>
      </w:r>
    </w:p>
    <w:p w:rsidR="000B09FF" w:rsidRPr="000B09FF" w:rsidRDefault="000B09FF" w:rsidP="000B09FF">
      <w:pPr>
        <w:ind w:right="15"/>
        <w:jc w:val="both"/>
        <w:rPr>
          <w:rFonts w:ascii="Arial" w:hAnsi="Arial" w:cs="Arial"/>
          <w:sz w:val="22"/>
          <w:szCs w:val="22"/>
        </w:rPr>
      </w:pPr>
      <w:r w:rsidRPr="000B09FF">
        <w:rPr>
          <w:rFonts w:ascii="Arial" w:hAnsi="Arial" w:cs="Arial"/>
          <w:bCs/>
          <w:sz w:val="22"/>
          <w:szCs w:val="22"/>
        </w:rPr>
        <w:t xml:space="preserve">Se podrá suspender la licitación cuando la Secretaria de Hacienda y Crédito Público o </w:t>
      </w:r>
      <w:r w:rsidRPr="000B09FF">
        <w:rPr>
          <w:rFonts w:ascii="Arial" w:hAnsi="Arial" w:cs="Arial"/>
          <w:sz w:val="22"/>
          <w:szCs w:val="22"/>
        </w:rPr>
        <w:t>el Órgano Interno de Control en el “CENAM” así lo determinen con motivo de su intervención y de acuerdo a sus facultades.</w:t>
      </w:r>
      <w:r w:rsidRPr="000B09FF">
        <w:rPr>
          <w:rFonts w:ascii="Arial" w:hAnsi="Arial" w:cs="Arial"/>
          <w:b/>
          <w:sz w:val="22"/>
          <w:szCs w:val="22"/>
        </w:rPr>
        <w:t xml:space="preserve"> </w:t>
      </w:r>
      <w:r w:rsidRPr="000B09FF">
        <w:rPr>
          <w:rFonts w:ascii="Arial" w:hAnsi="Arial" w:cs="Arial"/>
          <w:sz w:val="22"/>
          <w:szCs w:val="22"/>
        </w:rPr>
        <w:t>La suspensión deberá de estar debidamente fundada y motivada. Una vez que desaparezcan las causas que motivaron la suspensión, se reanudará la misma, previo aviso a los licitantes.</w:t>
      </w:r>
    </w:p>
    <w:p w:rsidR="000B09FF" w:rsidRPr="000B09FF" w:rsidRDefault="000B09FF" w:rsidP="000B09FF">
      <w:pPr>
        <w:ind w:right="15"/>
        <w:jc w:val="both"/>
        <w:rPr>
          <w:rFonts w:ascii="Arial" w:hAnsi="Arial" w:cs="Arial"/>
          <w:sz w:val="22"/>
          <w:szCs w:val="22"/>
        </w:rPr>
      </w:pPr>
    </w:p>
    <w:p w:rsidR="000B09FF" w:rsidRPr="000B09FF" w:rsidRDefault="000B09FF" w:rsidP="000B09FF">
      <w:pPr>
        <w:pStyle w:val="Prrafodelista"/>
        <w:numPr>
          <w:ilvl w:val="1"/>
          <w:numId w:val="19"/>
        </w:numPr>
        <w:ind w:left="567" w:right="15" w:hanging="567"/>
        <w:jc w:val="both"/>
        <w:rPr>
          <w:rFonts w:ascii="Arial" w:hAnsi="Arial" w:cs="Arial"/>
          <w:b/>
          <w:sz w:val="22"/>
          <w:szCs w:val="22"/>
        </w:rPr>
      </w:pPr>
      <w:bookmarkStart w:id="36" w:name="_9.2_Cancelación_de_la_licitación."/>
      <w:bookmarkEnd w:id="36"/>
      <w:r w:rsidRPr="000B09FF">
        <w:rPr>
          <w:rFonts w:ascii="Arial" w:hAnsi="Arial" w:cs="Arial"/>
          <w:b/>
          <w:sz w:val="22"/>
          <w:szCs w:val="22"/>
        </w:rPr>
        <w:t>Cancelación de la licitación.</w:t>
      </w:r>
    </w:p>
    <w:p w:rsidR="000B09FF" w:rsidRDefault="000B09FF" w:rsidP="000B09FF">
      <w:pPr>
        <w:ind w:right="15"/>
        <w:jc w:val="both"/>
        <w:rPr>
          <w:rFonts w:ascii="Arial" w:hAnsi="Arial" w:cs="Arial"/>
          <w:sz w:val="22"/>
          <w:szCs w:val="22"/>
        </w:rPr>
      </w:pPr>
      <w:r w:rsidRPr="000B09FF">
        <w:rPr>
          <w:rFonts w:ascii="Arial" w:hAnsi="Arial" w:cs="Arial"/>
          <w:sz w:val="22"/>
          <w:szCs w:val="22"/>
        </w:rPr>
        <w:t>Se procederá a la cancelación de la licitación, partidas o conceptos incluidos en esta:</w:t>
      </w:r>
    </w:p>
    <w:p w:rsidR="000B09FF" w:rsidRPr="000B09FF" w:rsidRDefault="000B09FF" w:rsidP="000B09FF">
      <w:pPr>
        <w:ind w:right="15"/>
        <w:jc w:val="both"/>
        <w:rPr>
          <w:rFonts w:ascii="Arial" w:hAnsi="Arial" w:cs="Arial"/>
          <w:sz w:val="22"/>
          <w:szCs w:val="22"/>
        </w:rPr>
      </w:pPr>
    </w:p>
    <w:p w:rsidR="007C016B" w:rsidRPr="006A6847" w:rsidRDefault="000B09FF" w:rsidP="006A6847">
      <w:pPr>
        <w:numPr>
          <w:ilvl w:val="0"/>
          <w:numId w:val="16"/>
        </w:numPr>
        <w:ind w:left="397" w:hanging="397"/>
        <w:jc w:val="both"/>
        <w:rPr>
          <w:rFonts w:ascii="Arial" w:hAnsi="Arial" w:cs="Arial"/>
          <w:sz w:val="22"/>
          <w:szCs w:val="22"/>
        </w:rPr>
      </w:pPr>
      <w:r w:rsidRPr="000B09FF">
        <w:rPr>
          <w:rFonts w:ascii="Arial" w:hAnsi="Arial" w:cs="Arial"/>
          <w:sz w:val="22"/>
          <w:szCs w:val="22"/>
        </w:rPr>
        <w:t>Por caso fortuito;</w:t>
      </w:r>
    </w:p>
    <w:p w:rsidR="007C016B" w:rsidRPr="006A6847" w:rsidRDefault="000B09FF" w:rsidP="007C016B">
      <w:pPr>
        <w:numPr>
          <w:ilvl w:val="0"/>
          <w:numId w:val="16"/>
        </w:numPr>
        <w:ind w:left="397" w:hanging="397"/>
        <w:jc w:val="both"/>
        <w:rPr>
          <w:rFonts w:ascii="Arial" w:hAnsi="Arial" w:cs="Arial"/>
          <w:sz w:val="22"/>
          <w:szCs w:val="22"/>
        </w:rPr>
      </w:pPr>
      <w:r w:rsidRPr="000B09FF">
        <w:rPr>
          <w:rFonts w:ascii="Arial" w:hAnsi="Arial" w:cs="Arial"/>
          <w:sz w:val="22"/>
          <w:szCs w:val="22"/>
        </w:rPr>
        <w:t>Por causa de fuerza mayor;</w:t>
      </w:r>
    </w:p>
    <w:p w:rsidR="000B09FF" w:rsidRPr="000B09FF" w:rsidRDefault="000B09FF" w:rsidP="000B09FF">
      <w:pPr>
        <w:numPr>
          <w:ilvl w:val="0"/>
          <w:numId w:val="16"/>
        </w:numPr>
        <w:ind w:left="397" w:hanging="397"/>
        <w:jc w:val="both"/>
        <w:rPr>
          <w:rFonts w:ascii="Arial" w:hAnsi="Arial" w:cs="Arial"/>
          <w:sz w:val="22"/>
          <w:szCs w:val="22"/>
        </w:rPr>
      </w:pPr>
      <w:r w:rsidRPr="000B09FF">
        <w:rPr>
          <w:rFonts w:ascii="Arial" w:hAnsi="Arial" w:cs="Arial"/>
          <w:sz w:val="22"/>
          <w:szCs w:val="22"/>
        </w:rPr>
        <w:t>Cuando existan circunstancias, debidamente justificadas, que provoquen la extinción de la necesidad para la contratación del servicio, y que de continuarse con el procedimiento de contratación se pudiera ocasionar un daño o perjuicio al “CENAM”.</w:t>
      </w:r>
    </w:p>
    <w:p w:rsidR="000B09FF" w:rsidRPr="000B09FF" w:rsidRDefault="000B09FF" w:rsidP="000B09FF">
      <w:pPr>
        <w:ind w:right="15"/>
        <w:jc w:val="both"/>
        <w:rPr>
          <w:rFonts w:ascii="Arial" w:hAnsi="Arial" w:cs="Arial"/>
          <w:sz w:val="22"/>
          <w:szCs w:val="22"/>
        </w:rPr>
      </w:pPr>
    </w:p>
    <w:p w:rsidR="000B09FF" w:rsidRPr="000B09FF" w:rsidRDefault="000B09FF" w:rsidP="000B09FF">
      <w:pPr>
        <w:ind w:right="15"/>
        <w:jc w:val="both"/>
        <w:rPr>
          <w:rFonts w:ascii="Arial" w:hAnsi="Arial" w:cs="Arial"/>
          <w:sz w:val="22"/>
          <w:szCs w:val="22"/>
        </w:rPr>
      </w:pPr>
      <w:r w:rsidRPr="000B09FF">
        <w:rPr>
          <w:rFonts w:ascii="Arial" w:hAnsi="Arial" w:cs="Arial"/>
          <w:sz w:val="22"/>
          <w:szCs w:val="22"/>
        </w:rPr>
        <w:t>En el acta correspondiente, se asentarán las causas que motivaron la suspensión ó cancelación de la licitación.</w:t>
      </w:r>
    </w:p>
    <w:p w:rsidR="000B09FF" w:rsidRPr="000B09FF" w:rsidRDefault="000B09FF" w:rsidP="000B09FF">
      <w:pPr>
        <w:ind w:right="15"/>
        <w:jc w:val="both"/>
        <w:rPr>
          <w:rFonts w:ascii="Arial" w:hAnsi="Arial" w:cs="Arial"/>
          <w:sz w:val="22"/>
          <w:szCs w:val="22"/>
        </w:rPr>
      </w:pPr>
    </w:p>
    <w:p w:rsidR="000B09FF" w:rsidRPr="000B09FF" w:rsidRDefault="000B09FF" w:rsidP="000B09FF">
      <w:pPr>
        <w:pStyle w:val="Prrafodelista"/>
        <w:numPr>
          <w:ilvl w:val="1"/>
          <w:numId w:val="19"/>
        </w:numPr>
        <w:ind w:left="567" w:right="15" w:hanging="567"/>
        <w:jc w:val="both"/>
        <w:rPr>
          <w:rFonts w:ascii="Arial" w:hAnsi="Arial" w:cs="Arial"/>
          <w:b/>
          <w:sz w:val="22"/>
          <w:szCs w:val="22"/>
        </w:rPr>
      </w:pPr>
      <w:r w:rsidRPr="000B09FF">
        <w:rPr>
          <w:rFonts w:ascii="Arial" w:hAnsi="Arial" w:cs="Arial"/>
          <w:b/>
          <w:sz w:val="22"/>
          <w:szCs w:val="22"/>
        </w:rPr>
        <w:t>Licitación desierta.</w:t>
      </w:r>
    </w:p>
    <w:p w:rsidR="000B09FF" w:rsidRPr="000B09FF" w:rsidRDefault="000B09FF" w:rsidP="000B09FF">
      <w:pPr>
        <w:ind w:right="15"/>
        <w:jc w:val="both"/>
        <w:rPr>
          <w:rFonts w:ascii="Arial" w:hAnsi="Arial" w:cs="Arial"/>
          <w:sz w:val="22"/>
          <w:szCs w:val="22"/>
        </w:rPr>
      </w:pPr>
      <w:r w:rsidRPr="000B09FF">
        <w:rPr>
          <w:rFonts w:ascii="Arial" w:hAnsi="Arial" w:cs="Arial"/>
          <w:sz w:val="22"/>
          <w:szCs w:val="22"/>
        </w:rPr>
        <w:t>La licitación se declarará desierta en los siguientes casos:</w:t>
      </w:r>
    </w:p>
    <w:p w:rsidR="000B09FF" w:rsidRPr="000B09FF" w:rsidRDefault="000B09FF" w:rsidP="000B09FF">
      <w:pPr>
        <w:ind w:right="15"/>
        <w:jc w:val="both"/>
        <w:rPr>
          <w:rFonts w:ascii="Arial" w:hAnsi="Arial" w:cs="Arial"/>
          <w:sz w:val="22"/>
          <w:szCs w:val="22"/>
        </w:rPr>
      </w:pPr>
    </w:p>
    <w:p w:rsidR="007C016B" w:rsidRPr="006A6847" w:rsidRDefault="000B09FF" w:rsidP="006A6847">
      <w:pPr>
        <w:numPr>
          <w:ilvl w:val="0"/>
          <w:numId w:val="14"/>
        </w:numPr>
        <w:ind w:left="397" w:hanging="397"/>
        <w:jc w:val="both"/>
        <w:rPr>
          <w:rFonts w:ascii="Arial" w:hAnsi="Arial" w:cs="Arial"/>
          <w:sz w:val="22"/>
          <w:szCs w:val="22"/>
        </w:rPr>
      </w:pPr>
      <w:r w:rsidRPr="000B09FF">
        <w:rPr>
          <w:rFonts w:ascii="Arial" w:hAnsi="Arial" w:cs="Arial"/>
          <w:sz w:val="22"/>
          <w:szCs w:val="22"/>
        </w:rPr>
        <w:t>Si no se recibe cuando menos la proposición de un licitante en el acto de presentación y apertura de proposiciones.</w:t>
      </w:r>
    </w:p>
    <w:p w:rsidR="007C016B" w:rsidRPr="006A6847" w:rsidRDefault="000B09FF" w:rsidP="007C016B">
      <w:pPr>
        <w:numPr>
          <w:ilvl w:val="0"/>
          <w:numId w:val="14"/>
        </w:numPr>
        <w:ind w:left="397" w:hanging="397"/>
        <w:jc w:val="both"/>
        <w:rPr>
          <w:rFonts w:ascii="Arial" w:hAnsi="Arial" w:cs="Arial"/>
          <w:sz w:val="22"/>
          <w:szCs w:val="22"/>
        </w:rPr>
      </w:pPr>
      <w:r w:rsidRPr="000B09FF">
        <w:rPr>
          <w:rFonts w:ascii="Arial" w:hAnsi="Arial" w:cs="Arial"/>
          <w:sz w:val="22"/>
          <w:szCs w:val="22"/>
        </w:rPr>
        <w:lastRenderedPageBreak/>
        <w:t>Si al abrir las proposiciones, no se encuentra cuando menos una que cumpla con todos los requisitos establecidos en la convocatoria de la licitación y sus anexos.</w:t>
      </w:r>
    </w:p>
    <w:p w:rsidR="007C016B" w:rsidRPr="006A6847" w:rsidRDefault="000B09FF" w:rsidP="007C016B">
      <w:pPr>
        <w:numPr>
          <w:ilvl w:val="0"/>
          <w:numId w:val="14"/>
        </w:numPr>
        <w:ind w:left="397" w:hanging="397"/>
        <w:jc w:val="both"/>
        <w:rPr>
          <w:rFonts w:ascii="Arial" w:hAnsi="Arial" w:cs="Arial"/>
          <w:sz w:val="22"/>
          <w:szCs w:val="22"/>
        </w:rPr>
      </w:pPr>
      <w:r w:rsidRPr="000B09FF">
        <w:rPr>
          <w:rFonts w:ascii="Arial" w:hAnsi="Arial" w:cs="Arial"/>
          <w:sz w:val="22"/>
          <w:szCs w:val="22"/>
        </w:rPr>
        <w:t>Si en cualquier momento del procedimiento no existe al menos un licitante que continúe en el mismo, por cualquier causa.</w:t>
      </w:r>
    </w:p>
    <w:p w:rsidR="007C016B" w:rsidRPr="006A6847" w:rsidRDefault="000B09FF" w:rsidP="007C016B">
      <w:pPr>
        <w:numPr>
          <w:ilvl w:val="0"/>
          <w:numId w:val="14"/>
        </w:numPr>
        <w:ind w:left="397" w:hanging="397"/>
        <w:jc w:val="both"/>
        <w:rPr>
          <w:rFonts w:ascii="Arial" w:hAnsi="Arial" w:cs="Arial"/>
          <w:sz w:val="22"/>
          <w:szCs w:val="22"/>
        </w:rPr>
      </w:pPr>
      <w:r w:rsidRPr="000B09FF">
        <w:rPr>
          <w:rFonts w:ascii="Arial" w:hAnsi="Arial" w:cs="Arial"/>
          <w:sz w:val="22"/>
          <w:szCs w:val="22"/>
        </w:rPr>
        <w:t>Cuando la totalidad de las proposiciones presentadas no reúnan los requisitos solicitados o el precio del servicio ofertado no resultara aceptable.</w:t>
      </w:r>
    </w:p>
    <w:p w:rsidR="007C016B" w:rsidRPr="006A6847" w:rsidRDefault="000B09FF" w:rsidP="007C016B">
      <w:pPr>
        <w:numPr>
          <w:ilvl w:val="0"/>
          <w:numId w:val="14"/>
        </w:numPr>
        <w:ind w:left="397" w:hanging="397"/>
        <w:jc w:val="both"/>
        <w:rPr>
          <w:rFonts w:ascii="Arial" w:hAnsi="Arial" w:cs="Arial"/>
          <w:sz w:val="22"/>
          <w:szCs w:val="22"/>
        </w:rPr>
      </w:pPr>
      <w:r w:rsidRPr="000B09FF">
        <w:rPr>
          <w:rFonts w:ascii="Arial" w:hAnsi="Arial" w:cs="Arial"/>
          <w:sz w:val="22"/>
          <w:szCs w:val="22"/>
        </w:rPr>
        <w:t>Cuando las proposiciones económicas presentadas excedan el presupuesto autorizado para la presente licitación.</w:t>
      </w:r>
    </w:p>
    <w:p w:rsidR="00D817EB" w:rsidRPr="002B7A51" w:rsidRDefault="000B09FF" w:rsidP="00D817EB">
      <w:pPr>
        <w:numPr>
          <w:ilvl w:val="0"/>
          <w:numId w:val="14"/>
        </w:numPr>
        <w:ind w:left="397" w:hanging="397"/>
        <w:jc w:val="both"/>
        <w:rPr>
          <w:rFonts w:ascii="Arial" w:hAnsi="Arial" w:cs="Arial"/>
          <w:sz w:val="22"/>
          <w:szCs w:val="22"/>
        </w:rPr>
      </w:pPr>
      <w:r w:rsidRPr="000B09FF">
        <w:rPr>
          <w:rFonts w:ascii="Arial" w:hAnsi="Arial" w:cs="Arial"/>
          <w:sz w:val="22"/>
          <w:szCs w:val="22"/>
        </w:rPr>
        <w:t>Si ninguno de los precios ofertados fueran aceptables o convenientes para el “CENAM”, conforme a lo señalado en el artículo 58 de la “REGLAMENTO”.</w:t>
      </w:r>
    </w:p>
    <w:p w:rsidR="006A6847" w:rsidRPr="006A6847" w:rsidRDefault="006A6847" w:rsidP="006A6847">
      <w:pPr>
        <w:jc w:val="both"/>
        <w:rPr>
          <w:rFonts w:ascii="Arial" w:hAnsi="Arial" w:cs="Arial"/>
          <w:sz w:val="22"/>
          <w:szCs w:val="22"/>
        </w:rPr>
      </w:pPr>
    </w:p>
    <w:p w:rsidR="000B09FF" w:rsidRPr="000B09FF" w:rsidRDefault="000B09FF" w:rsidP="000B09FF">
      <w:pPr>
        <w:ind w:right="15"/>
        <w:rPr>
          <w:rFonts w:ascii="Arial" w:hAnsi="Arial" w:cs="Arial"/>
          <w:b/>
          <w:sz w:val="22"/>
          <w:szCs w:val="22"/>
        </w:rPr>
      </w:pPr>
      <w:bookmarkStart w:id="37" w:name="_9.1_Suspensión_de_la_licitación."/>
      <w:bookmarkStart w:id="38" w:name="_2.4._Fallo."/>
      <w:bookmarkEnd w:id="37"/>
      <w:bookmarkEnd w:id="38"/>
      <w:r w:rsidRPr="000B09FF">
        <w:rPr>
          <w:rFonts w:ascii="Arial" w:hAnsi="Arial" w:cs="Arial"/>
          <w:b/>
          <w:sz w:val="22"/>
          <w:szCs w:val="22"/>
        </w:rPr>
        <w:t>4.10</w:t>
      </w:r>
      <w:r w:rsidRPr="000B09FF">
        <w:rPr>
          <w:rFonts w:ascii="Arial" w:hAnsi="Arial" w:cs="Arial"/>
          <w:b/>
          <w:sz w:val="22"/>
          <w:szCs w:val="22"/>
        </w:rPr>
        <w:tab/>
        <w:t>Acta y comunicación del fallo.</w:t>
      </w:r>
    </w:p>
    <w:p w:rsidR="000B09FF" w:rsidRPr="000B09FF" w:rsidRDefault="000B09FF" w:rsidP="000B09FF">
      <w:pPr>
        <w:numPr>
          <w:ilvl w:val="0"/>
          <w:numId w:val="2"/>
        </w:numPr>
        <w:tabs>
          <w:tab w:val="clear" w:pos="720"/>
        </w:tabs>
        <w:ind w:left="397" w:hanging="397"/>
        <w:jc w:val="both"/>
        <w:rPr>
          <w:rFonts w:ascii="Arial" w:hAnsi="Arial" w:cs="Arial"/>
          <w:sz w:val="22"/>
          <w:szCs w:val="22"/>
        </w:rPr>
      </w:pPr>
      <w:bookmarkStart w:id="39" w:name="_2.5_Notificaciones_a_los_licitantes"/>
      <w:bookmarkEnd w:id="39"/>
      <w:r w:rsidRPr="000B09FF">
        <w:rPr>
          <w:rFonts w:ascii="Arial" w:hAnsi="Arial" w:cs="Arial"/>
          <w:sz w:val="22"/>
          <w:szCs w:val="22"/>
        </w:rPr>
        <w:t>El acta y la comunicación del fallo, se realizará en forma electrónica y será dado a conocer a través del sistema electrónico CompraNet.</w:t>
      </w:r>
    </w:p>
    <w:p w:rsidR="000B09FF" w:rsidRPr="000B09FF" w:rsidRDefault="000B09FF" w:rsidP="000B09FF">
      <w:pPr>
        <w:jc w:val="both"/>
        <w:rPr>
          <w:rFonts w:ascii="Arial" w:hAnsi="Arial" w:cs="Arial"/>
          <w:sz w:val="22"/>
          <w:szCs w:val="22"/>
        </w:rPr>
      </w:pPr>
    </w:p>
    <w:p w:rsidR="000B09FF" w:rsidRPr="000B09FF" w:rsidRDefault="000B09FF" w:rsidP="000B09FF">
      <w:pPr>
        <w:numPr>
          <w:ilvl w:val="0"/>
          <w:numId w:val="2"/>
        </w:numPr>
        <w:tabs>
          <w:tab w:val="clear" w:pos="720"/>
        </w:tabs>
        <w:ind w:left="397" w:hanging="397"/>
        <w:jc w:val="both"/>
        <w:rPr>
          <w:rFonts w:ascii="Arial" w:hAnsi="Arial" w:cs="Arial"/>
          <w:sz w:val="22"/>
          <w:szCs w:val="22"/>
        </w:rPr>
      </w:pPr>
      <w:r w:rsidRPr="000B09FF">
        <w:rPr>
          <w:rFonts w:ascii="Arial" w:hAnsi="Arial" w:cs="Arial"/>
          <w:sz w:val="22"/>
          <w:szCs w:val="22"/>
        </w:rPr>
        <w:t>La evaluación técnica elaborada por el área requirente y el resultado de la evaluación económica, elaborada por el área contratante, servirán como base para la elaboración del fallo, en el que se hará constar una reseña cronológica de los actos del procedimiento, el análisis de las proposiciones y las razones para admitirlas o desecharlas.</w:t>
      </w:r>
    </w:p>
    <w:p w:rsidR="000B09FF" w:rsidRPr="000B09FF" w:rsidRDefault="000B09FF" w:rsidP="000B09FF">
      <w:pPr>
        <w:pStyle w:val="Prrafodelista"/>
        <w:rPr>
          <w:rFonts w:ascii="Arial" w:hAnsi="Arial" w:cs="Arial"/>
          <w:sz w:val="22"/>
          <w:szCs w:val="22"/>
        </w:rPr>
      </w:pPr>
    </w:p>
    <w:p w:rsidR="000B09FF" w:rsidRPr="000B09FF" w:rsidRDefault="000B09FF" w:rsidP="000B09FF">
      <w:pPr>
        <w:numPr>
          <w:ilvl w:val="0"/>
          <w:numId w:val="2"/>
        </w:numPr>
        <w:tabs>
          <w:tab w:val="clear" w:pos="720"/>
        </w:tabs>
        <w:ind w:left="397" w:hanging="397"/>
        <w:jc w:val="both"/>
        <w:rPr>
          <w:rFonts w:ascii="Arial" w:hAnsi="Arial" w:cs="Arial"/>
          <w:sz w:val="22"/>
          <w:szCs w:val="22"/>
        </w:rPr>
      </w:pPr>
      <w:r w:rsidRPr="000B09FF">
        <w:rPr>
          <w:rFonts w:ascii="Arial" w:hAnsi="Arial" w:cs="Arial"/>
          <w:sz w:val="22"/>
          <w:szCs w:val="22"/>
        </w:rPr>
        <w:t xml:space="preserve">Se verifica en la dirección electrónica: </w:t>
      </w:r>
      <w:hyperlink r:id="rId13" w:history="1">
        <w:r w:rsidRPr="000B09FF">
          <w:rPr>
            <w:rStyle w:val="Hipervnculo"/>
            <w:rFonts w:ascii="Arial" w:hAnsi="Arial" w:cs="Arial"/>
            <w:sz w:val="22"/>
            <w:szCs w:val="22"/>
          </w:rPr>
          <w:t>https://compranet.hacienda.gob.mx/web/login.html</w:t>
        </w:r>
      </w:hyperlink>
      <w:r w:rsidRPr="000B09FF">
        <w:rPr>
          <w:rFonts w:ascii="Arial" w:hAnsi="Arial" w:cs="Arial"/>
          <w:sz w:val="22"/>
          <w:szCs w:val="22"/>
        </w:rPr>
        <w:t xml:space="preserve"> en la sección de “Proveedores y contratistas sancionados” que los licitantes participantes no se encuentran inhabilitados y sancionado con el impedimento para presentar propuestas o celebrar contratos con las dependencias, entidades de la Administración Pública Federal y de los Gobiernos de los Estados.</w:t>
      </w:r>
    </w:p>
    <w:p w:rsidR="000B09FF" w:rsidRPr="000B09FF" w:rsidRDefault="000B09FF" w:rsidP="000B09FF">
      <w:pPr>
        <w:ind w:left="397"/>
        <w:jc w:val="both"/>
        <w:rPr>
          <w:rFonts w:ascii="Arial" w:hAnsi="Arial" w:cs="Arial"/>
          <w:sz w:val="22"/>
          <w:szCs w:val="22"/>
        </w:rPr>
      </w:pPr>
    </w:p>
    <w:p w:rsidR="000B09FF" w:rsidRPr="000B09FF" w:rsidRDefault="000B09FF" w:rsidP="000B09FF">
      <w:pPr>
        <w:numPr>
          <w:ilvl w:val="0"/>
          <w:numId w:val="2"/>
        </w:numPr>
        <w:tabs>
          <w:tab w:val="clear" w:pos="720"/>
        </w:tabs>
        <w:autoSpaceDE w:val="0"/>
        <w:autoSpaceDN w:val="0"/>
        <w:adjustRightInd w:val="0"/>
        <w:ind w:left="397" w:hanging="397"/>
        <w:jc w:val="both"/>
        <w:rPr>
          <w:rFonts w:ascii="Arial" w:hAnsi="Arial" w:cs="Arial"/>
          <w:sz w:val="22"/>
          <w:szCs w:val="22"/>
        </w:rPr>
      </w:pPr>
      <w:r w:rsidRPr="000B09FF">
        <w:rPr>
          <w:rFonts w:ascii="Arial" w:hAnsi="Arial" w:cs="Arial"/>
          <w:sz w:val="22"/>
          <w:szCs w:val="22"/>
        </w:rPr>
        <w:t>Una vez concluida la verificación señalada en el inciso anterior, el “CENAM” levantará acta correspondiente al fallo de la licitación. El acta será firmada por el servidor público facultado por el “CENAM”.</w:t>
      </w:r>
    </w:p>
    <w:p w:rsidR="000B09FF" w:rsidRPr="000B09FF" w:rsidRDefault="000B09FF" w:rsidP="000B09FF">
      <w:pPr>
        <w:numPr>
          <w:ilvl w:val="0"/>
          <w:numId w:val="2"/>
        </w:numPr>
        <w:tabs>
          <w:tab w:val="clear" w:pos="720"/>
        </w:tabs>
        <w:ind w:left="397" w:hanging="397"/>
        <w:jc w:val="both"/>
        <w:rPr>
          <w:rFonts w:ascii="Arial" w:hAnsi="Arial" w:cs="Arial"/>
          <w:sz w:val="22"/>
          <w:szCs w:val="22"/>
        </w:rPr>
      </w:pPr>
      <w:r w:rsidRPr="000B09FF">
        <w:rPr>
          <w:rFonts w:ascii="Arial" w:hAnsi="Arial" w:cs="Arial"/>
          <w:sz w:val="22"/>
          <w:szCs w:val="22"/>
        </w:rPr>
        <w:t xml:space="preserve">Para efectos de la notificación y en términos del artículo 33 Bis de la “LEY”, al término del acto se pondrá a disposición de los licitantes, a través de la dirección electrónica: </w:t>
      </w:r>
      <w:hyperlink r:id="rId14" w:history="1">
        <w:r w:rsidRPr="000B09FF">
          <w:rPr>
            <w:rStyle w:val="Hipervnculo"/>
            <w:rFonts w:ascii="Arial" w:hAnsi="Arial" w:cs="Arial"/>
            <w:sz w:val="22"/>
            <w:szCs w:val="22"/>
          </w:rPr>
          <w:t>https://compranet.hacienda.gob.mx/web/login.html</w:t>
        </w:r>
      </w:hyperlink>
      <w:r w:rsidRPr="000B09FF">
        <w:rPr>
          <w:rFonts w:ascii="Arial" w:hAnsi="Arial" w:cs="Arial"/>
          <w:sz w:val="22"/>
          <w:szCs w:val="22"/>
        </w:rPr>
        <w:t>, en la sección de “Difusión al público en general”, el acta de fallo, siendo de exclusiva responsabilidad de los licitantes interesados en participar en el presente procedimiento, enterarse de su contenido a través del citado medio electrónico.</w:t>
      </w:r>
    </w:p>
    <w:p w:rsidR="000B09FF" w:rsidRPr="000B09FF" w:rsidRDefault="000B09FF" w:rsidP="000B09FF">
      <w:pPr>
        <w:autoSpaceDE w:val="0"/>
        <w:autoSpaceDN w:val="0"/>
        <w:adjustRightInd w:val="0"/>
        <w:jc w:val="both"/>
        <w:rPr>
          <w:rFonts w:ascii="Arial" w:hAnsi="Arial" w:cs="Arial"/>
          <w:sz w:val="22"/>
          <w:szCs w:val="22"/>
        </w:rPr>
      </w:pPr>
    </w:p>
    <w:p w:rsidR="000B09FF" w:rsidRPr="000B09FF" w:rsidRDefault="000B09FF" w:rsidP="000B09FF">
      <w:pPr>
        <w:ind w:right="15"/>
        <w:jc w:val="both"/>
        <w:rPr>
          <w:rFonts w:ascii="Arial" w:hAnsi="Arial" w:cs="Arial"/>
          <w:bCs/>
          <w:sz w:val="22"/>
          <w:szCs w:val="22"/>
        </w:rPr>
      </w:pPr>
      <w:r w:rsidRPr="000B09FF">
        <w:rPr>
          <w:rFonts w:ascii="Arial" w:hAnsi="Arial" w:cs="Arial"/>
          <w:bCs/>
          <w:sz w:val="22"/>
          <w:szCs w:val="22"/>
        </w:rPr>
        <w:t xml:space="preserve">De conformidad a lo establecido en el artículo 37 de la “LEY” al término del acto se pondrá a disposición de los licitantes, a través de la dirección electrónica: </w:t>
      </w:r>
      <w:hyperlink r:id="rId15" w:history="1">
        <w:r w:rsidRPr="000B09FF">
          <w:rPr>
            <w:rStyle w:val="Hipervnculo"/>
            <w:rFonts w:ascii="Arial" w:hAnsi="Arial" w:cs="Arial"/>
            <w:bCs/>
            <w:sz w:val="22"/>
            <w:szCs w:val="22"/>
          </w:rPr>
          <w:t>https://compranet.hacienda.gob.mx/web/login.html</w:t>
        </w:r>
      </w:hyperlink>
      <w:r w:rsidRPr="000B09FF">
        <w:rPr>
          <w:rFonts w:ascii="Arial" w:hAnsi="Arial" w:cs="Arial"/>
          <w:bCs/>
          <w:sz w:val="22"/>
          <w:szCs w:val="22"/>
        </w:rPr>
        <w:t>, en la sección de “Difusión al público en general”, el acta de fallo para efectos de su notificación personal y se dará a conocer el mismo día en que se celebre la junta pública. A los licitantes se les enviará por correo electrónico un aviso informándoles que el acta del fallo se encuentra a su disposición en CompraNet.</w:t>
      </w:r>
    </w:p>
    <w:p w:rsidR="000B09FF" w:rsidRPr="000B09FF" w:rsidRDefault="000B09FF" w:rsidP="000B09FF">
      <w:pPr>
        <w:ind w:left="709" w:right="15" w:hanging="709"/>
        <w:jc w:val="both"/>
        <w:rPr>
          <w:rFonts w:ascii="Arial" w:hAnsi="Arial" w:cs="Arial"/>
          <w:b/>
          <w:sz w:val="22"/>
          <w:szCs w:val="22"/>
        </w:rPr>
      </w:pPr>
    </w:p>
    <w:p w:rsidR="000B09FF" w:rsidRPr="000B09FF" w:rsidRDefault="000B09FF" w:rsidP="000B09FF">
      <w:pPr>
        <w:ind w:left="709" w:right="15" w:hanging="709"/>
        <w:jc w:val="both"/>
        <w:rPr>
          <w:rFonts w:ascii="Arial" w:hAnsi="Arial" w:cs="Arial"/>
          <w:b/>
          <w:sz w:val="22"/>
          <w:szCs w:val="22"/>
        </w:rPr>
      </w:pPr>
      <w:r w:rsidRPr="000B09FF">
        <w:rPr>
          <w:rFonts w:ascii="Arial" w:hAnsi="Arial" w:cs="Arial"/>
          <w:b/>
          <w:sz w:val="22"/>
          <w:szCs w:val="22"/>
        </w:rPr>
        <w:t>4.11</w:t>
      </w:r>
      <w:r w:rsidRPr="000B09FF">
        <w:rPr>
          <w:rFonts w:ascii="Arial" w:hAnsi="Arial" w:cs="Arial"/>
          <w:b/>
          <w:sz w:val="22"/>
          <w:szCs w:val="22"/>
        </w:rPr>
        <w:tab/>
        <w:t>Notificaciones a los licitantes participantes.</w:t>
      </w:r>
    </w:p>
    <w:p w:rsidR="000B09FF" w:rsidRPr="000B09FF" w:rsidRDefault="000B09FF" w:rsidP="000B09FF">
      <w:pPr>
        <w:tabs>
          <w:tab w:val="left" w:pos="1044"/>
        </w:tabs>
        <w:ind w:right="15"/>
        <w:jc w:val="both"/>
        <w:rPr>
          <w:rFonts w:ascii="Arial" w:hAnsi="Arial" w:cs="Arial"/>
          <w:bCs/>
          <w:sz w:val="22"/>
          <w:szCs w:val="22"/>
        </w:rPr>
      </w:pPr>
      <w:r w:rsidRPr="000B09FF">
        <w:rPr>
          <w:rFonts w:ascii="Arial" w:hAnsi="Arial" w:cs="Arial"/>
          <w:bCs/>
          <w:sz w:val="22"/>
          <w:szCs w:val="22"/>
          <w:u w:val="single"/>
        </w:rPr>
        <w:t>Los</w:t>
      </w:r>
      <w:r w:rsidRPr="000B09FF">
        <w:rPr>
          <w:rFonts w:ascii="Arial" w:hAnsi="Arial" w:cs="Arial"/>
          <w:bCs/>
          <w:sz w:val="22"/>
          <w:szCs w:val="22"/>
        </w:rPr>
        <w:t xml:space="preserve"> </w:t>
      </w:r>
      <w:r w:rsidRPr="000B09FF">
        <w:rPr>
          <w:rFonts w:ascii="Arial" w:hAnsi="Arial" w:cs="Arial"/>
          <w:bCs/>
          <w:sz w:val="22"/>
          <w:szCs w:val="22"/>
          <w:u w:val="single"/>
        </w:rPr>
        <w:t>licitantes</w:t>
      </w:r>
      <w:r w:rsidRPr="000B09FF">
        <w:rPr>
          <w:rFonts w:ascii="Arial" w:hAnsi="Arial" w:cs="Arial"/>
          <w:bCs/>
          <w:sz w:val="22"/>
          <w:szCs w:val="22"/>
        </w:rPr>
        <w:t xml:space="preserve"> </w:t>
      </w:r>
      <w:r w:rsidRPr="000B09FF">
        <w:rPr>
          <w:rFonts w:ascii="Arial" w:hAnsi="Arial" w:cs="Arial"/>
          <w:bCs/>
          <w:sz w:val="22"/>
          <w:szCs w:val="22"/>
          <w:u w:val="single"/>
        </w:rPr>
        <w:t>en</w:t>
      </w:r>
      <w:r w:rsidRPr="000B09FF">
        <w:rPr>
          <w:rFonts w:ascii="Arial" w:hAnsi="Arial" w:cs="Arial"/>
          <w:bCs/>
          <w:sz w:val="22"/>
          <w:szCs w:val="22"/>
        </w:rPr>
        <w:t xml:space="preserve"> </w:t>
      </w:r>
      <w:r w:rsidRPr="000B09FF">
        <w:rPr>
          <w:rFonts w:ascii="Arial" w:hAnsi="Arial" w:cs="Arial"/>
          <w:bCs/>
          <w:sz w:val="22"/>
          <w:szCs w:val="22"/>
          <w:u w:val="single"/>
        </w:rPr>
        <w:t>virtud</w:t>
      </w:r>
      <w:r w:rsidRPr="000B09FF">
        <w:rPr>
          <w:rFonts w:ascii="Arial" w:hAnsi="Arial" w:cs="Arial"/>
          <w:bCs/>
          <w:sz w:val="22"/>
          <w:szCs w:val="22"/>
        </w:rPr>
        <w:t xml:space="preserve"> </w:t>
      </w:r>
      <w:r w:rsidRPr="000B09FF">
        <w:rPr>
          <w:rFonts w:ascii="Arial" w:hAnsi="Arial" w:cs="Arial"/>
          <w:bCs/>
          <w:sz w:val="22"/>
          <w:szCs w:val="22"/>
          <w:u w:val="single"/>
        </w:rPr>
        <w:t>de</w:t>
      </w:r>
      <w:r w:rsidRPr="000B09FF">
        <w:rPr>
          <w:rFonts w:ascii="Arial" w:hAnsi="Arial" w:cs="Arial"/>
          <w:bCs/>
          <w:sz w:val="22"/>
          <w:szCs w:val="22"/>
        </w:rPr>
        <w:t xml:space="preserve"> </w:t>
      </w:r>
      <w:r w:rsidRPr="000B09FF">
        <w:rPr>
          <w:rFonts w:ascii="Arial" w:hAnsi="Arial" w:cs="Arial"/>
          <w:bCs/>
          <w:sz w:val="22"/>
          <w:szCs w:val="22"/>
          <w:u w:val="single"/>
        </w:rPr>
        <w:t>haber</w:t>
      </w:r>
      <w:r w:rsidRPr="000B09FF">
        <w:rPr>
          <w:rFonts w:ascii="Arial" w:hAnsi="Arial" w:cs="Arial"/>
          <w:bCs/>
          <w:sz w:val="22"/>
          <w:szCs w:val="22"/>
        </w:rPr>
        <w:t xml:space="preserve"> </w:t>
      </w:r>
      <w:r w:rsidRPr="000B09FF">
        <w:rPr>
          <w:rFonts w:ascii="Arial" w:hAnsi="Arial" w:cs="Arial"/>
          <w:bCs/>
          <w:sz w:val="22"/>
          <w:szCs w:val="22"/>
          <w:u w:val="single"/>
        </w:rPr>
        <w:t>presentado</w:t>
      </w:r>
      <w:r w:rsidRPr="000B09FF">
        <w:rPr>
          <w:rFonts w:ascii="Arial" w:hAnsi="Arial" w:cs="Arial"/>
          <w:bCs/>
          <w:sz w:val="22"/>
          <w:szCs w:val="22"/>
        </w:rPr>
        <w:t xml:space="preserve"> </w:t>
      </w:r>
      <w:r w:rsidRPr="000B09FF">
        <w:rPr>
          <w:rFonts w:ascii="Arial" w:hAnsi="Arial" w:cs="Arial"/>
          <w:bCs/>
          <w:sz w:val="22"/>
          <w:szCs w:val="22"/>
          <w:u w:val="single"/>
        </w:rPr>
        <w:t>sus</w:t>
      </w:r>
      <w:r w:rsidRPr="000B09FF">
        <w:rPr>
          <w:rFonts w:ascii="Arial" w:hAnsi="Arial" w:cs="Arial"/>
          <w:bCs/>
          <w:sz w:val="22"/>
          <w:szCs w:val="22"/>
        </w:rPr>
        <w:t xml:space="preserve"> </w:t>
      </w:r>
      <w:r w:rsidRPr="000B09FF">
        <w:rPr>
          <w:rFonts w:ascii="Arial" w:hAnsi="Arial" w:cs="Arial"/>
          <w:bCs/>
          <w:sz w:val="22"/>
          <w:szCs w:val="22"/>
          <w:u w:val="single"/>
        </w:rPr>
        <w:t>propuestas</w:t>
      </w:r>
      <w:r w:rsidRPr="000B09FF">
        <w:rPr>
          <w:rFonts w:ascii="Arial" w:hAnsi="Arial" w:cs="Arial"/>
          <w:bCs/>
          <w:sz w:val="22"/>
          <w:szCs w:val="22"/>
        </w:rPr>
        <w:t xml:space="preserve"> </w:t>
      </w:r>
      <w:r w:rsidRPr="000B09FF">
        <w:rPr>
          <w:rFonts w:ascii="Arial" w:hAnsi="Arial" w:cs="Arial"/>
          <w:bCs/>
          <w:sz w:val="22"/>
          <w:szCs w:val="22"/>
          <w:u w:val="single"/>
        </w:rPr>
        <w:t>a</w:t>
      </w:r>
      <w:r w:rsidRPr="000B09FF">
        <w:rPr>
          <w:rFonts w:ascii="Arial" w:hAnsi="Arial" w:cs="Arial"/>
          <w:bCs/>
          <w:sz w:val="22"/>
          <w:szCs w:val="22"/>
        </w:rPr>
        <w:t xml:space="preserve"> </w:t>
      </w:r>
      <w:r w:rsidRPr="000B09FF">
        <w:rPr>
          <w:rFonts w:ascii="Arial" w:hAnsi="Arial" w:cs="Arial"/>
          <w:bCs/>
          <w:sz w:val="22"/>
          <w:szCs w:val="22"/>
          <w:u w:val="single"/>
        </w:rPr>
        <w:t>través</w:t>
      </w:r>
      <w:r w:rsidRPr="000B09FF">
        <w:rPr>
          <w:rFonts w:ascii="Arial" w:hAnsi="Arial" w:cs="Arial"/>
          <w:bCs/>
          <w:sz w:val="22"/>
          <w:szCs w:val="22"/>
        </w:rPr>
        <w:t xml:space="preserve"> </w:t>
      </w:r>
      <w:r w:rsidRPr="000B09FF">
        <w:rPr>
          <w:rFonts w:ascii="Arial" w:hAnsi="Arial" w:cs="Arial"/>
          <w:bCs/>
          <w:sz w:val="22"/>
          <w:szCs w:val="22"/>
          <w:u w:val="single"/>
        </w:rPr>
        <w:t>de</w:t>
      </w:r>
      <w:r w:rsidRPr="000B09FF">
        <w:rPr>
          <w:rFonts w:ascii="Arial" w:hAnsi="Arial" w:cs="Arial"/>
          <w:bCs/>
          <w:sz w:val="22"/>
          <w:szCs w:val="22"/>
        </w:rPr>
        <w:t xml:space="preserve"> </w:t>
      </w:r>
      <w:r w:rsidRPr="000B09FF">
        <w:rPr>
          <w:rFonts w:ascii="Arial" w:hAnsi="Arial" w:cs="Arial"/>
          <w:bCs/>
          <w:sz w:val="22"/>
          <w:szCs w:val="22"/>
          <w:u w:val="single"/>
        </w:rPr>
        <w:t>medios</w:t>
      </w:r>
      <w:r w:rsidRPr="000B09FF">
        <w:rPr>
          <w:rFonts w:ascii="Arial" w:hAnsi="Arial" w:cs="Arial"/>
          <w:bCs/>
          <w:sz w:val="22"/>
          <w:szCs w:val="22"/>
        </w:rPr>
        <w:t xml:space="preserve"> </w:t>
      </w:r>
      <w:r w:rsidRPr="000B09FF">
        <w:rPr>
          <w:rFonts w:ascii="Arial" w:hAnsi="Arial" w:cs="Arial"/>
          <w:bCs/>
          <w:sz w:val="22"/>
          <w:szCs w:val="22"/>
          <w:u w:val="single"/>
        </w:rPr>
        <w:t>remotos</w:t>
      </w:r>
      <w:r w:rsidRPr="000B09FF">
        <w:rPr>
          <w:rFonts w:ascii="Arial" w:hAnsi="Arial" w:cs="Arial"/>
          <w:bCs/>
          <w:sz w:val="22"/>
          <w:szCs w:val="22"/>
        </w:rPr>
        <w:t xml:space="preserve"> </w:t>
      </w:r>
      <w:r w:rsidRPr="000B09FF">
        <w:rPr>
          <w:rFonts w:ascii="Arial" w:hAnsi="Arial" w:cs="Arial"/>
          <w:bCs/>
          <w:sz w:val="22"/>
          <w:szCs w:val="22"/>
          <w:u w:val="single"/>
        </w:rPr>
        <w:t>de</w:t>
      </w:r>
      <w:r w:rsidRPr="000B09FF">
        <w:rPr>
          <w:rFonts w:ascii="Arial" w:hAnsi="Arial" w:cs="Arial"/>
          <w:bCs/>
          <w:sz w:val="22"/>
          <w:szCs w:val="22"/>
        </w:rPr>
        <w:t xml:space="preserve"> </w:t>
      </w:r>
      <w:r w:rsidRPr="000B09FF">
        <w:rPr>
          <w:rFonts w:ascii="Arial" w:hAnsi="Arial" w:cs="Arial"/>
          <w:bCs/>
          <w:sz w:val="22"/>
          <w:szCs w:val="22"/>
          <w:u w:val="single"/>
        </w:rPr>
        <w:t>comunicación</w:t>
      </w:r>
      <w:r w:rsidRPr="000B09FF">
        <w:rPr>
          <w:rFonts w:ascii="Arial" w:hAnsi="Arial" w:cs="Arial"/>
          <w:bCs/>
          <w:sz w:val="22"/>
          <w:szCs w:val="22"/>
        </w:rPr>
        <w:t xml:space="preserve"> </w:t>
      </w:r>
      <w:r w:rsidRPr="000B09FF">
        <w:rPr>
          <w:rFonts w:ascii="Arial" w:hAnsi="Arial" w:cs="Arial"/>
          <w:bCs/>
          <w:sz w:val="22"/>
          <w:szCs w:val="22"/>
          <w:u w:val="single"/>
        </w:rPr>
        <w:t>electrónica</w:t>
      </w:r>
      <w:r w:rsidRPr="000B09FF">
        <w:rPr>
          <w:rFonts w:ascii="Arial" w:hAnsi="Arial" w:cs="Arial"/>
          <w:bCs/>
          <w:sz w:val="22"/>
          <w:szCs w:val="22"/>
        </w:rPr>
        <w:t xml:space="preserve"> </w:t>
      </w:r>
      <w:r w:rsidRPr="000B09FF">
        <w:rPr>
          <w:rFonts w:ascii="Arial" w:hAnsi="Arial" w:cs="Arial"/>
          <w:bCs/>
          <w:sz w:val="22"/>
          <w:szCs w:val="22"/>
          <w:u w:val="single"/>
        </w:rPr>
        <w:t>CompraNet</w:t>
      </w:r>
      <w:r w:rsidRPr="000B09FF">
        <w:rPr>
          <w:rFonts w:ascii="Arial" w:hAnsi="Arial" w:cs="Arial"/>
          <w:bCs/>
          <w:sz w:val="22"/>
          <w:szCs w:val="22"/>
        </w:rPr>
        <w:t xml:space="preserve">, </w:t>
      </w:r>
      <w:r w:rsidRPr="000B09FF">
        <w:rPr>
          <w:rFonts w:ascii="Arial" w:hAnsi="Arial" w:cs="Arial"/>
          <w:bCs/>
          <w:sz w:val="22"/>
          <w:szCs w:val="22"/>
          <w:u w:val="single"/>
        </w:rPr>
        <w:t>aceptarán</w:t>
      </w:r>
      <w:r w:rsidRPr="000B09FF">
        <w:rPr>
          <w:rFonts w:ascii="Arial" w:hAnsi="Arial" w:cs="Arial"/>
          <w:bCs/>
          <w:sz w:val="22"/>
          <w:szCs w:val="22"/>
        </w:rPr>
        <w:t xml:space="preserve"> </w:t>
      </w:r>
      <w:r w:rsidRPr="000B09FF">
        <w:rPr>
          <w:rFonts w:ascii="Arial" w:hAnsi="Arial" w:cs="Arial"/>
          <w:bCs/>
          <w:sz w:val="22"/>
          <w:szCs w:val="22"/>
          <w:u w:val="single"/>
        </w:rPr>
        <w:t>que</w:t>
      </w:r>
      <w:r w:rsidRPr="000B09FF">
        <w:rPr>
          <w:rFonts w:ascii="Arial" w:hAnsi="Arial" w:cs="Arial"/>
          <w:bCs/>
          <w:sz w:val="22"/>
          <w:szCs w:val="22"/>
        </w:rPr>
        <w:t xml:space="preserve"> </w:t>
      </w:r>
      <w:r w:rsidRPr="000B09FF">
        <w:rPr>
          <w:rFonts w:ascii="Arial" w:hAnsi="Arial" w:cs="Arial"/>
          <w:bCs/>
          <w:sz w:val="22"/>
          <w:szCs w:val="22"/>
          <w:u w:val="single"/>
        </w:rPr>
        <w:t>se</w:t>
      </w:r>
      <w:r w:rsidRPr="000B09FF">
        <w:rPr>
          <w:rFonts w:ascii="Arial" w:hAnsi="Arial" w:cs="Arial"/>
          <w:bCs/>
          <w:sz w:val="22"/>
          <w:szCs w:val="22"/>
        </w:rPr>
        <w:t xml:space="preserve"> </w:t>
      </w:r>
      <w:r w:rsidRPr="000B09FF">
        <w:rPr>
          <w:rFonts w:ascii="Arial" w:hAnsi="Arial" w:cs="Arial"/>
          <w:bCs/>
          <w:sz w:val="22"/>
          <w:szCs w:val="22"/>
          <w:u w:val="single"/>
        </w:rPr>
        <w:t>tendrán</w:t>
      </w:r>
      <w:r w:rsidRPr="000B09FF">
        <w:rPr>
          <w:rFonts w:ascii="Arial" w:hAnsi="Arial" w:cs="Arial"/>
          <w:bCs/>
          <w:sz w:val="22"/>
          <w:szCs w:val="22"/>
        </w:rPr>
        <w:t xml:space="preserve"> </w:t>
      </w:r>
      <w:r w:rsidRPr="000B09FF">
        <w:rPr>
          <w:rFonts w:ascii="Arial" w:hAnsi="Arial" w:cs="Arial"/>
          <w:bCs/>
          <w:sz w:val="22"/>
          <w:szCs w:val="22"/>
          <w:u w:val="single"/>
        </w:rPr>
        <w:t>por</w:t>
      </w:r>
      <w:r w:rsidRPr="000B09FF">
        <w:rPr>
          <w:rFonts w:ascii="Arial" w:hAnsi="Arial" w:cs="Arial"/>
          <w:bCs/>
          <w:sz w:val="22"/>
          <w:szCs w:val="22"/>
        </w:rPr>
        <w:t xml:space="preserve"> </w:t>
      </w:r>
      <w:r w:rsidRPr="000B09FF">
        <w:rPr>
          <w:rFonts w:ascii="Arial" w:hAnsi="Arial" w:cs="Arial"/>
          <w:bCs/>
          <w:sz w:val="22"/>
          <w:szCs w:val="22"/>
          <w:u w:val="single"/>
        </w:rPr>
        <w:t>notificados</w:t>
      </w:r>
      <w:r w:rsidRPr="000B09FF">
        <w:rPr>
          <w:rFonts w:ascii="Arial" w:hAnsi="Arial" w:cs="Arial"/>
          <w:bCs/>
          <w:sz w:val="22"/>
          <w:szCs w:val="22"/>
        </w:rPr>
        <w:t xml:space="preserve"> </w:t>
      </w:r>
      <w:r w:rsidRPr="000B09FF">
        <w:rPr>
          <w:rFonts w:ascii="Arial" w:hAnsi="Arial" w:cs="Arial"/>
          <w:bCs/>
          <w:sz w:val="22"/>
          <w:szCs w:val="22"/>
          <w:u w:val="single"/>
        </w:rPr>
        <w:t>personalmente</w:t>
      </w:r>
      <w:r w:rsidRPr="000B09FF">
        <w:rPr>
          <w:rFonts w:ascii="Arial" w:hAnsi="Arial" w:cs="Arial"/>
          <w:bCs/>
          <w:sz w:val="22"/>
          <w:szCs w:val="22"/>
        </w:rPr>
        <w:t xml:space="preserve"> </w:t>
      </w:r>
      <w:r w:rsidRPr="000B09FF">
        <w:rPr>
          <w:rFonts w:ascii="Arial" w:hAnsi="Arial" w:cs="Arial"/>
          <w:bCs/>
          <w:sz w:val="22"/>
          <w:szCs w:val="22"/>
          <w:u w:val="single"/>
        </w:rPr>
        <w:t>de</w:t>
      </w:r>
      <w:r w:rsidRPr="000B09FF">
        <w:rPr>
          <w:rFonts w:ascii="Arial" w:hAnsi="Arial" w:cs="Arial"/>
          <w:bCs/>
          <w:sz w:val="22"/>
          <w:szCs w:val="22"/>
        </w:rPr>
        <w:t xml:space="preserve"> </w:t>
      </w:r>
      <w:r w:rsidRPr="000B09FF">
        <w:rPr>
          <w:rFonts w:ascii="Arial" w:hAnsi="Arial" w:cs="Arial"/>
          <w:bCs/>
          <w:sz w:val="22"/>
          <w:szCs w:val="22"/>
          <w:u w:val="single"/>
        </w:rPr>
        <w:t>las</w:t>
      </w:r>
      <w:r w:rsidRPr="000B09FF">
        <w:rPr>
          <w:rFonts w:ascii="Arial" w:hAnsi="Arial" w:cs="Arial"/>
          <w:bCs/>
          <w:sz w:val="22"/>
          <w:szCs w:val="22"/>
        </w:rPr>
        <w:t xml:space="preserve"> </w:t>
      </w:r>
      <w:r w:rsidRPr="000B09FF">
        <w:rPr>
          <w:rFonts w:ascii="Arial" w:hAnsi="Arial" w:cs="Arial"/>
          <w:bCs/>
          <w:sz w:val="22"/>
          <w:szCs w:val="22"/>
          <w:u w:val="single"/>
        </w:rPr>
        <w:t>actas</w:t>
      </w:r>
      <w:r w:rsidRPr="000B09FF">
        <w:rPr>
          <w:rFonts w:ascii="Arial" w:hAnsi="Arial" w:cs="Arial"/>
          <w:bCs/>
          <w:sz w:val="22"/>
          <w:szCs w:val="22"/>
        </w:rPr>
        <w:t xml:space="preserve"> </w:t>
      </w:r>
      <w:r w:rsidRPr="000B09FF">
        <w:rPr>
          <w:rFonts w:ascii="Arial" w:hAnsi="Arial" w:cs="Arial"/>
          <w:bCs/>
          <w:sz w:val="22"/>
          <w:szCs w:val="22"/>
          <w:u w:val="single"/>
        </w:rPr>
        <w:t>que</w:t>
      </w:r>
      <w:r w:rsidRPr="000B09FF">
        <w:rPr>
          <w:rFonts w:ascii="Arial" w:hAnsi="Arial" w:cs="Arial"/>
          <w:bCs/>
          <w:sz w:val="22"/>
          <w:szCs w:val="22"/>
        </w:rPr>
        <w:t xml:space="preserve"> </w:t>
      </w:r>
      <w:r w:rsidRPr="000B09FF">
        <w:rPr>
          <w:rFonts w:ascii="Arial" w:hAnsi="Arial" w:cs="Arial"/>
          <w:bCs/>
          <w:sz w:val="22"/>
          <w:szCs w:val="22"/>
          <w:u w:val="single"/>
        </w:rPr>
        <w:t>se</w:t>
      </w:r>
      <w:r w:rsidRPr="000B09FF">
        <w:rPr>
          <w:rFonts w:ascii="Arial" w:hAnsi="Arial" w:cs="Arial"/>
          <w:bCs/>
          <w:sz w:val="22"/>
          <w:szCs w:val="22"/>
        </w:rPr>
        <w:t xml:space="preserve"> </w:t>
      </w:r>
      <w:r w:rsidRPr="000B09FF">
        <w:rPr>
          <w:rFonts w:ascii="Arial" w:hAnsi="Arial" w:cs="Arial"/>
          <w:bCs/>
          <w:sz w:val="22"/>
          <w:szCs w:val="22"/>
          <w:u w:val="single"/>
        </w:rPr>
        <w:t>levanten</w:t>
      </w:r>
      <w:r w:rsidRPr="000B09FF">
        <w:rPr>
          <w:rFonts w:ascii="Arial" w:hAnsi="Arial" w:cs="Arial"/>
          <w:bCs/>
          <w:sz w:val="22"/>
          <w:szCs w:val="22"/>
        </w:rPr>
        <w:t xml:space="preserve">, </w:t>
      </w:r>
      <w:r w:rsidRPr="000B09FF">
        <w:rPr>
          <w:rFonts w:ascii="Arial" w:hAnsi="Arial" w:cs="Arial"/>
          <w:bCs/>
          <w:sz w:val="22"/>
          <w:szCs w:val="22"/>
          <w:u w:val="single"/>
        </w:rPr>
        <w:t>cuando</w:t>
      </w:r>
      <w:r w:rsidRPr="000B09FF">
        <w:rPr>
          <w:rFonts w:ascii="Arial" w:hAnsi="Arial" w:cs="Arial"/>
          <w:bCs/>
          <w:sz w:val="22"/>
          <w:szCs w:val="22"/>
        </w:rPr>
        <w:t xml:space="preserve"> </w:t>
      </w:r>
      <w:r w:rsidRPr="000B09FF">
        <w:rPr>
          <w:rFonts w:ascii="Arial" w:hAnsi="Arial" w:cs="Arial"/>
          <w:bCs/>
          <w:sz w:val="22"/>
          <w:szCs w:val="22"/>
          <w:u w:val="single"/>
        </w:rPr>
        <w:t>éstas</w:t>
      </w:r>
      <w:r w:rsidRPr="000B09FF">
        <w:rPr>
          <w:rFonts w:ascii="Arial" w:hAnsi="Arial" w:cs="Arial"/>
          <w:bCs/>
          <w:sz w:val="22"/>
          <w:szCs w:val="22"/>
        </w:rPr>
        <w:t xml:space="preserve"> se </w:t>
      </w:r>
      <w:r w:rsidRPr="000B09FF">
        <w:rPr>
          <w:rFonts w:ascii="Arial" w:hAnsi="Arial" w:cs="Arial"/>
          <w:bCs/>
          <w:sz w:val="22"/>
          <w:szCs w:val="22"/>
          <w:u w:val="single"/>
        </w:rPr>
        <w:t>encuentren a su disposición</w:t>
      </w:r>
      <w:r w:rsidRPr="000B09FF">
        <w:rPr>
          <w:rFonts w:ascii="Arial" w:hAnsi="Arial" w:cs="Arial"/>
          <w:bCs/>
          <w:sz w:val="22"/>
          <w:szCs w:val="22"/>
        </w:rPr>
        <w:t xml:space="preserve"> </w:t>
      </w:r>
      <w:r w:rsidRPr="000B09FF">
        <w:rPr>
          <w:rFonts w:ascii="Arial" w:hAnsi="Arial" w:cs="Arial"/>
          <w:bCs/>
          <w:sz w:val="22"/>
          <w:szCs w:val="22"/>
          <w:u w:val="single"/>
        </w:rPr>
        <w:t>a</w:t>
      </w:r>
      <w:r w:rsidRPr="000B09FF">
        <w:rPr>
          <w:rFonts w:ascii="Arial" w:hAnsi="Arial" w:cs="Arial"/>
          <w:bCs/>
          <w:sz w:val="22"/>
          <w:szCs w:val="22"/>
        </w:rPr>
        <w:t xml:space="preserve"> </w:t>
      </w:r>
      <w:r w:rsidRPr="000B09FF">
        <w:rPr>
          <w:rFonts w:ascii="Arial" w:hAnsi="Arial" w:cs="Arial"/>
          <w:bCs/>
          <w:sz w:val="22"/>
          <w:szCs w:val="22"/>
          <w:u w:val="single"/>
        </w:rPr>
        <w:t>través</w:t>
      </w:r>
      <w:r w:rsidRPr="000B09FF">
        <w:rPr>
          <w:rFonts w:ascii="Arial" w:hAnsi="Arial" w:cs="Arial"/>
          <w:bCs/>
          <w:sz w:val="22"/>
          <w:szCs w:val="22"/>
        </w:rPr>
        <w:t xml:space="preserve"> </w:t>
      </w:r>
      <w:r w:rsidRPr="000B09FF">
        <w:rPr>
          <w:rFonts w:ascii="Arial" w:hAnsi="Arial" w:cs="Arial"/>
          <w:bCs/>
          <w:sz w:val="22"/>
          <w:szCs w:val="22"/>
          <w:u w:val="single"/>
        </w:rPr>
        <w:t>del</w:t>
      </w:r>
      <w:r w:rsidRPr="000B09FF">
        <w:rPr>
          <w:rFonts w:ascii="Arial" w:hAnsi="Arial" w:cs="Arial"/>
          <w:bCs/>
          <w:sz w:val="22"/>
          <w:szCs w:val="22"/>
        </w:rPr>
        <w:t xml:space="preserve"> </w:t>
      </w:r>
      <w:r w:rsidRPr="000B09FF">
        <w:rPr>
          <w:rFonts w:ascii="Arial" w:hAnsi="Arial" w:cs="Arial"/>
          <w:bCs/>
          <w:sz w:val="22"/>
          <w:szCs w:val="22"/>
          <w:u w:val="single"/>
        </w:rPr>
        <w:t>Sistema</w:t>
      </w:r>
      <w:r w:rsidRPr="000B09FF">
        <w:rPr>
          <w:rFonts w:ascii="Arial" w:hAnsi="Arial" w:cs="Arial"/>
          <w:bCs/>
          <w:sz w:val="22"/>
          <w:szCs w:val="22"/>
        </w:rPr>
        <w:t xml:space="preserve"> </w:t>
      </w:r>
      <w:r w:rsidRPr="000B09FF">
        <w:rPr>
          <w:rFonts w:ascii="Arial" w:hAnsi="Arial" w:cs="Arial"/>
          <w:bCs/>
          <w:sz w:val="22"/>
          <w:szCs w:val="22"/>
          <w:u w:val="single"/>
        </w:rPr>
        <w:t>de</w:t>
      </w:r>
      <w:r w:rsidRPr="000B09FF">
        <w:rPr>
          <w:rFonts w:ascii="Arial" w:hAnsi="Arial" w:cs="Arial"/>
          <w:bCs/>
          <w:sz w:val="22"/>
          <w:szCs w:val="22"/>
        </w:rPr>
        <w:t xml:space="preserve"> </w:t>
      </w:r>
      <w:r w:rsidRPr="000B09FF">
        <w:rPr>
          <w:rFonts w:ascii="Arial" w:hAnsi="Arial" w:cs="Arial"/>
          <w:bCs/>
          <w:sz w:val="22"/>
          <w:szCs w:val="22"/>
          <w:u w:val="single"/>
        </w:rPr>
        <w:t>Compras</w:t>
      </w:r>
      <w:r w:rsidRPr="000B09FF">
        <w:rPr>
          <w:rFonts w:ascii="Arial" w:hAnsi="Arial" w:cs="Arial"/>
          <w:bCs/>
          <w:sz w:val="22"/>
          <w:szCs w:val="22"/>
        </w:rPr>
        <w:t xml:space="preserve"> </w:t>
      </w:r>
      <w:r w:rsidRPr="000B09FF">
        <w:rPr>
          <w:rFonts w:ascii="Arial" w:hAnsi="Arial" w:cs="Arial"/>
          <w:bCs/>
          <w:sz w:val="22"/>
          <w:szCs w:val="22"/>
          <w:u w:val="single"/>
        </w:rPr>
        <w:t>Gubernamentales</w:t>
      </w:r>
      <w:r w:rsidRPr="000B09FF">
        <w:rPr>
          <w:rFonts w:ascii="Arial" w:hAnsi="Arial" w:cs="Arial"/>
          <w:bCs/>
          <w:sz w:val="22"/>
          <w:szCs w:val="22"/>
        </w:rPr>
        <w:t xml:space="preserve"> </w:t>
      </w:r>
      <w:r w:rsidRPr="000B09FF">
        <w:rPr>
          <w:rFonts w:ascii="Arial" w:hAnsi="Arial" w:cs="Arial"/>
          <w:bCs/>
          <w:sz w:val="22"/>
          <w:szCs w:val="22"/>
          <w:u w:val="single"/>
        </w:rPr>
        <w:t>CompraNet</w:t>
      </w:r>
      <w:r w:rsidRPr="000B09FF">
        <w:rPr>
          <w:rFonts w:ascii="Arial" w:hAnsi="Arial" w:cs="Arial"/>
          <w:bCs/>
          <w:sz w:val="22"/>
          <w:szCs w:val="22"/>
        </w:rPr>
        <w:t xml:space="preserve"> </w:t>
      </w:r>
      <w:r w:rsidRPr="000B09FF">
        <w:rPr>
          <w:rFonts w:ascii="Arial" w:hAnsi="Arial" w:cs="Arial"/>
          <w:sz w:val="22"/>
          <w:szCs w:val="22"/>
          <w:u w:val="single"/>
        </w:rPr>
        <w:t>en</w:t>
      </w:r>
      <w:r w:rsidRPr="000B09FF">
        <w:rPr>
          <w:rFonts w:ascii="Arial" w:hAnsi="Arial" w:cs="Arial"/>
          <w:sz w:val="22"/>
          <w:szCs w:val="22"/>
        </w:rPr>
        <w:t xml:space="preserve"> </w:t>
      </w:r>
      <w:r w:rsidRPr="000B09FF">
        <w:rPr>
          <w:rFonts w:ascii="Arial" w:hAnsi="Arial" w:cs="Arial"/>
          <w:sz w:val="22"/>
          <w:szCs w:val="22"/>
          <w:u w:val="single"/>
        </w:rPr>
        <w:t>la</w:t>
      </w:r>
      <w:r w:rsidRPr="000B09FF">
        <w:rPr>
          <w:rFonts w:ascii="Arial" w:hAnsi="Arial" w:cs="Arial"/>
          <w:sz w:val="22"/>
          <w:szCs w:val="22"/>
        </w:rPr>
        <w:t xml:space="preserve"> </w:t>
      </w:r>
      <w:r w:rsidRPr="000B09FF">
        <w:rPr>
          <w:rFonts w:ascii="Arial" w:hAnsi="Arial" w:cs="Arial"/>
          <w:sz w:val="22"/>
          <w:szCs w:val="22"/>
          <w:u w:val="single"/>
        </w:rPr>
        <w:t>dirección</w:t>
      </w:r>
      <w:r w:rsidRPr="000B09FF">
        <w:rPr>
          <w:rFonts w:ascii="Arial" w:hAnsi="Arial" w:cs="Arial"/>
          <w:sz w:val="22"/>
          <w:szCs w:val="22"/>
        </w:rPr>
        <w:t xml:space="preserve"> </w:t>
      </w:r>
      <w:r w:rsidRPr="000B09FF">
        <w:rPr>
          <w:rFonts w:ascii="Arial" w:hAnsi="Arial" w:cs="Arial"/>
          <w:sz w:val="22"/>
          <w:szCs w:val="22"/>
          <w:u w:val="single"/>
        </w:rPr>
        <w:t>electrónica</w:t>
      </w:r>
      <w:r w:rsidRPr="000B09FF">
        <w:rPr>
          <w:rFonts w:ascii="Arial" w:hAnsi="Arial" w:cs="Arial"/>
          <w:sz w:val="22"/>
          <w:szCs w:val="22"/>
        </w:rPr>
        <w:t xml:space="preserve"> </w:t>
      </w:r>
      <w:hyperlink r:id="rId16" w:history="1">
        <w:r w:rsidRPr="000B09FF">
          <w:rPr>
            <w:rStyle w:val="Hipervnculo"/>
            <w:rFonts w:ascii="Arial" w:hAnsi="Arial" w:cs="Arial"/>
            <w:sz w:val="22"/>
            <w:szCs w:val="22"/>
          </w:rPr>
          <w:t>https://compranet.hacienda.gob.mx/web/login.html</w:t>
        </w:r>
      </w:hyperlink>
      <w:r w:rsidRPr="000B09FF">
        <w:rPr>
          <w:rFonts w:ascii="Arial" w:hAnsi="Arial" w:cs="Arial"/>
          <w:bCs/>
          <w:sz w:val="22"/>
          <w:szCs w:val="22"/>
        </w:rPr>
        <w:t>,</w:t>
      </w:r>
      <w:r w:rsidRPr="000B09FF">
        <w:rPr>
          <w:rFonts w:ascii="Arial" w:hAnsi="Arial" w:cs="Arial"/>
          <w:sz w:val="22"/>
          <w:szCs w:val="22"/>
        </w:rPr>
        <w:t xml:space="preserve"> </w:t>
      </w:r>
      <w:r w:rsidRPr="000B09FF">
        <w:rPr>
          <w:rFonts w:ascii="Arial" w:hAnsi="Arial" w:cs="Arial"/>
          <w:sz w:val="22"/>
          <w:szCs w:val="22"/>
          <w:u w:val="single"/>
        </w:rPr>
        <w:t>en</w:t>
      </w:r>
      <w:r w:rsidRPr="000B09FF">
        <w:rPr>
          <w:rFonts w:ascii="Arial" w:hAnsi="Arial" w:cs="Arial"/>
          <w:sz w:val="22"/>
          <w:szCs w:val="22"/>
        </w:rPr>
        <w:t xml:space="preserve"> </w:t>
      </w:r>
      <w:r w:rsidRPr="000B09FF">
        <w:rPr>
          <w:rFonts w:ascii="Arial" w:hAnsi="Arial" w:cs="Arial"/>
          <w:sz w:val="22"/>
          <w:szCs w:val="22"/>
          <w:u w:val="single"/>
        </w:rPr>
        <w:t>la</w:t>
      </w:r>
      <w:r w:rsidRPr="000B09FF">
        <w:rPr>
          <w:rFonts w:ascii="Arial" w:hAnsi="Arial" w:cs="Arial"/>
          <w:sz w:val="22"/>
          <w:szCs w:val="22"/>
        </w:rPr>
        <w:t xml:space="preserve"> </w:t>
      </w:r>
      <w:r w:rsidRPr="000B09FF">
        <w:rPr>
          <w:rFonts w:ascii="Arial" w:hAnsi="Arial" w:cs="Arial"/>
          <w:sz w:val="22"/>
          <w:szCs w:val="22"/>
          <w:u w:val="single"/>
        </w:rPr>
        <w:t>sección</w:t>
      </w:r>
      <w:r w:rsidRPr="000B09FF">
        <w:rPr>
          <w:rFonts w:ascii="Arial" w:hAnsi="Arial" w:cs="Arial"/>
          <w:sz w:val="22"/>
          <w:szCs w:val="22"/>
        </w:rPr>
        <w:t xml:space="preserve"> </w:t>
      </w:r>
      <w:r w:rsidRPr="000B09FF">
        <w:rPr>
          <w:rFonts w:ascii="Arial" w:hAnsi="Arial" w:cs="Arial"/>
          <w:sz w:val="22"/>
          <w:szCs w:val="22"/>
          <w:u w:val="single"/>
        </w:rPr>
        <w:t>de</w:t>
      </w:r>
      <w:r w:rsidRPr="000B09FF">
        <w:rPr>
          <w:rFonts w:ascii="Arial" w:hAnsi="Arial" w:cs="Arial"/>
          <w:sz w:val="22"/>
          <w:szCs w:val="22"/>
        </w:rPr>
        <w:t xml:space="preserve"> “</w:t>
      </w:r>
      <w:r w:rsidRPr="000B09FF">
        <w:rPr>
          <w:rFonts w:ascii="Arial" w:hAnsi="Arial" w:cs="Arial"/>
          <w:sz w:val="22"/>
          <w:szCs w:val="22"/>
          <w:u w:val="single"/>
        </w:rPr>
        <w:t>Difusión</w:t>
      </w:r>
      <w:r w:rsidRPr="000B09FF">
        <w:rPr>
          <w:rFonts w:ascii="Arial" w:hAnsi="Arial" w:cs="Arial"/>
          <w:sz w:val="22"/>
          <w:szCs w:val="22"/>
        </w:rPr>
        <w:t xml:space="preserve"> </w:t>
      </w:r>
      <w:r w:rsidRPr="000B09FF">
        <w:rPr>
          <w:rFonts w:ascii="Arial" w:hAnsi="Arial" w:cs="Arial"/>
          <w:sz w:val="22"/>
          <w:szCs w:val="22"/>
          <w:u w:val="single"/>
        </w:rPr>
        <w:t>al</w:t>
      </w:r>
      <w:r w:rsidRPr="000B09FF">
        <w:rPr>
          <w:rFonts w:ascii="Arial" w:hAnsi="Arial" w:cs="Arial"/>
          <w:sz w:val="22"/>
          <w:szCs w:val="22"/>
        </w:rPr>
        <w:t xml:space="preserve"> </w:t>
      </w:r>
      <w:r w:rsidRPr="000B09FF">
        <w:rPr>
          <w:rFonts w:ascii="Arial" w:hAnsi="Arial" w:cs="Arial"/>
          <w:sz w:val="22"/>
          <w:szCs w:val="22"/>
          <w:u w:val="single"/>
        </w:rPr>
        <w:t>público</w:t>
      </w:r>
      <w:r w:rsidRPr="000B09FF">
        <w:rPr>
          <w:rFonts w:ascii="Arial" w:hAnsi="Arial" w:cs="Arial"/>
          <w:sz w:val="22"/>
          <w:szCs w:val="22"/>
        </w:rPr>
        <w:t xml:space="preserve"> </w:t>
      </w:r>
      <w:r w:rsidRPr="000B09FF">
        <w:rPr>
          <w:rFonts w:ascii="Arial" w:hAnsi="Arial" w:cs="Arial"/>
          <w:sz w:val="22"/>
          <w:szCs w:val="22"/>
          <w:u w:val="single"/>
        </w:rPr>
        <w:t>en</w:t>
      </w:r>
      <w:r w:rsidRPr="000B09FF">
        <w:rPr>
          <w:rFonts w:ascii="Arial" w:hAnsi="Arial" w:cs="Arial"/>
          <w:sz w:val="22"/>
          <w:szCs w:val="22"/>
        </w:rPr>
        <w:t xml:space="preserve"> </w:t>
      </w:r>
      <w:r w:rsidRPr="000B09FF">
        <w:rPr>
          <w:rFonts w:ascii="Arial" w:hAnsi="Arial" w:cs="Arial"/>
          <w:sz w:val="22"/>
          <w:szCs w:val="22"/>
          <w:u w:val="single"/>
        </w:rPr>
        <w:t>general</w:t>
      </w:r>
      <w:r w:rsidRPr="000B09FF">
        <w:rPr>
          <w:rFonts w:ascii="Arial" w:hAnsi="Arial" w:cs="Arial"/>
          <w:sz w:val="22"/>
          <w:szCs w:val="22"/>
        </w:rPr>
        <w:t xml:space="preserve">”, </w:t>
      </w:r>
      <w:r w:rsidRPr="000B09FF">
        <w:rPr>
          <w:rFonts w:ascii="Arial" w:hAnsi="Arial" w:cs="Arial"/>
          <w:bCs/>
          <w:sz w:val="22"/>
          <w:szCs w:val="22"/>
          <w:u w:val="single"/>
        </w:rPr>
        <w:t>sin</w:t>
      </w:r>
      <w:r w:rsidRPr="000B09FF">
        <w:rPr>
          <w:rFonts w:ascii="Arial" w:hAnsi="Arial" w:cs="Arial"/>
          <w:bCs/>
          <w:sz w:val="22"/>
          <w:szCs w:val="22"/>
        </w:rPr>
        <w:t xml:space="preserve"> </w:t>
      </w:r>
      <w:r w:rsidRPr="000B09FF">
        <w:rPr>
          <w:rFonts w:ascii="Arial" w:hAnsi="Arial" w:cs="Arial"/>
          <w:bCs/>
          <w:sz w:val="22"/>
          <w:szCs w:val="22"/>
          <w:u w:val="single"/>
        </w:rPr>
        <w:t>menoscabo</w:t>
      </w:r>
      <w:r w:rsidRPr="000B09FF">
        <w:rPr>
          <w:rFonts w:ascii="Arial" w:hAnsi="Arial" w:cs="Arial"/>
          <w:bCs/>
          <w:sz w:val="22"/>
          <w:szCs w:val="22"/>
        </w:rPr>
        <w:t xml:space="preserve"> </w:t>
      </w:r>
      <w:r w:rsidRPr="000B09FF">
        <w:rPr>
          <w:rFonts w:ascii="Arial" w:hAnsi="Arial" w:cs="Arial"/>
          <w:bCs/>
          <w:sz w:val="22"/>
          <w:szCs w:val="22"/>
          <w:u w:val="single"/>
        </w:rPr>
        <w:t>de</w:t>
      </w:r>
      <w:r w:rsidRPr="000B09FF">
        <w:rPr>
          <w:rFonts w:ascii="Arial" w:hAnsi="Arial" w:cs="Arial"/>
          <w:bCs/>
          <w:sz w:val="22"/>
          <w:szCs w:val="22"/>
        </w:rPr>
        <w:t xml:space="preserve"> </w:t>
      </w:r>
      <w:r w:rsidRPr="000B09FF">
        <w:rPr>
          <w:rFonts w:ascii="Arial" w:hAnsi="Arial" w:cs="Arial"/>
          <w:bCs/>
          <w:sz w:val="22"/>
          <w:szCs w:val="22"/>
          <w:u w:val="single"/>
        </w:rPr>
        <w:t>que</w:t>
      </w:r>
      <w:r w:rsidRPr="000B09FF">
        <w:rPr>
          <w:rFonts w:ascii="Arial" w:hAnsi="Arial" w:cs="Arial"/>
          <w:bCs/>
          <w:sz w:val="22"/>
          <w:szCs w:val="22"/>
        </w:rPr>
        <w:t xml:space="preserve"> </w:t>
      </w:r>
      <w:r w:rsidRPr="000B09FF">
        <w:rPr>
          <w:rFonts w:ascii="Arial" w:hAnsi="Arial" w:cs="Arial"/>
          <w:bCs/>
          <w:sz w:val="22"/>
          <w:szCs w:val="22"/>
          <w:u w:val="single"/>
        </w:rPr>
        <w:t>puedan</w:t>
      </w:r>
      <w:r w:rsidRPr="000B09FF">
        <w:rPr>
          <w:rFonts w:ascii="Arial" w:hAnsi="Arial" w:cs="Arial"/>
          <w:bCs/>
          <w:sz w:val="22"/>
          <w:szCs w:val="22"/>
        </w:rPr>
        <w:t xml:space="preserve"> </w:t>
      </w:r>
      <w:r w:rsidRPr="000B09FF">
        <w:rPr>
          <w:rFonts w:ascii="Arial" w:hAnsi="Arial" w:cs="Arial"/>
          <w:bCs/>
          <w:sz w:val="22"/>
          <w:szCs w:val="22"/>
          <w:u w:val="single"/>
        </w:rPr>
        <w:t>acudir</w:t>
      </w:r>
      <w:r w:rsidRPr="000B09FF">
        <w:rPr>
          <w:rFonts w:ascii="Arial" w:hAnsi="Arial" w:cs="Arial"/>
          <w:bCs/>
          <w:sz w:val="22"/>
          <w:szCs w:val="22"/>
        </w:rPr>
        <w:t xml:space="preserve"> </w:t>
      </w:r>
      <w:r w:rsidRPr="000B09FF">
        <w:rPr>
          <w:rFonts w:ascii="Arial" w:hAnsi="Arial" w:cs="Arial"/>
          <w:bCs/>
          <w:sz w:val="22"/>
          <w:szCs w:val="22"/>
          <w:u w:val="single"/>
        </w:rPr>
        <w:t>al</w:t>
      </w:r>
      <w:r w:rsidRPr="000B09FF">
        <w:rPr>
          <w:rFonts w:ascii="Arial" w:hAnsi="Arial" w:cs="Arial"/>
          <w:bCs/>
          <w:sz w:val="22"/>
          <w:szCs w:val="22"/>
        </w:rPr>
        <w:t xml:space="preserve"> “</w:t>
      </w:r>
      <w:r w:rsidRPr="000B09FF">
        <w:rPr>
          <w:rFonts w:ascii="Arial" w:hAnsi="Arial" w:cs="Arial"/>
          <w:bCs/>
          <w:sz w:val="22"/>
          <w:szCs w:val="22"/>
          <w:u w:val="single"/>
        </w:rPr>
        <w:t>CENAM</w:t>
      </w:r>
      <w:r w:rsidRPr="000B09FF">
        <w:rPr>
          <w:rFonts w:ascii="Arial" w:hAnsi="Arial" w:cs="Arial"/>
          <w:bCs/>
          <w:sz w:val="22"/>
          <w:szCs w:val="22"/>
        </w:rPr>
        <w:t xml:space="preserve">” </w:t>
      </w:r>
      <w:r w:rsidRPr="000B09FF">
        <w:rPr>
          <w:rFonts w:ascii="Arial" w:hAnsi="Arial" w:cs="Arial"/>
          <w:bCs/>
          <w:sz w:val="22"/>
          <w:szCs w:val="22"/>
          <w:u w:val="single"/>
        </w:rPr>
        <w:t>a</w:t>
      </w:r>
      <w:r w:rsidRPr="000B09FF">
        <w:rPr>
          <w:rFonts w:ascii="Arial" w:hAnsi="Arial" w:cs="Arial"/>
          <w:bCs/>
          <w:sz w:val="22"/>
          <w:szCs w:val="22"/>
        </w:rPr>
        <w:t xml:space="preserve"> </w:t>
      </w:r>
      <w:r w:rsidRPr="000B09FF">
        <w:rPr>
          <w:rFonts w:ascii="Arial" w:hAnsi="Arial" w:cs="Arial"/>
          <w:bCs/>
          <w:sz w:val="22"/>
          <w:szCs w:val="22"/>
          <w:u w:val="single"/>
        </w:rPr>
        <w:t>recoger</w:t>
      </w:r>
      <w:r w:rsidRPr="000B09FF">
        <w:rPr>
          <w:rFonts w:ascii="Arial" w:hAnsi="Arial" w:cs="Arial"/>
          <w:bCs/>
          <w:sz w:val="22"/>
          <w:szCs w:val="22"/>
        </w:rPr>
        <w:t xml:space="preserve"> </w:t>
      </w:r>
      <w:r w:rsidRPr="000B09FF">
        <w:rPr>
          <w:rFonts w:ascii="Arial" w:hAnsi="Arial" w:cs="Arial"/>
          <w:bCs/>
          <w:sz w:val="22"/>
          <w:szCs w:val="22"/>
          <w:u w:val="single"/>
        </w:rPr>
        <w:t>la</w:t>
      </w:r>
      <w:r w:rsidRPr="000B09FF">
        <w:rPr>
          <w:rFonts w:ascii="Arial" w:hAnsi="Arial" w:cs="Arial"/>
          <w:bCs/>
          <w:sz w:val="22"/>
          <w:szCs w:val="22"/>
        </w:rPr>
        <w:t xml:space="preserve"> </w:t>
      </w:r>
      <w:r w:rsidRPr="000B09FF">
        <w:rPr>
          <w:rFonts w:ascii="Arial" w:hAnsi="Arial" w:cs="Arial"/>
          <w:bCs/>
          <w:sz w:val="22"/>
          <w:szCs w:val="22"/>
          <w:u w:val="single"/>
        </w:rPr>
        <w:t>misma</w:t>
      </w:r>
      <w:r w:rsidRPr="000B09FF">
        <w:rPr>
          <w:rFonts w:ascii="Arial" w:hAnsi="Arial" w:cs="Arial"/>
          <w:bCs/>
          <w:sz w:val="22"/>
          <w:szCs w:val="22"/>
        </w:rPr>
        <w:t>.</w:t>
      </w:r>
    </w:p>
    <w:p w:rsidR="000B09FF" w:rsidRDefault="000B09FF" w:rsidP="000B09FF">
      <w:pPr>
        <w:tabs>
          <w:tab w:val="left" w:pos="1044"/>
        </w:tabs>
        <w:ind w:right="15"/>
        <w:jc w:val="both"/>
        <w:rPr>
          <w:rFonts w:ascii="Arial" w:hAnsi="Arial" w:cs="Arial"/>
          <w:b/>
          <w:sz w:val="22"/>
          <w:szCs w:val="22"/>
        </w:rPr>
      </w:pPr>
    </w:p>
    <w:p w:rsidR="002B7A51" w:rsidRPr="000B09FF" w:rsidRDefault="002B7A51" w:rsidP="000B09FF">
      <w:pPr>
        <w:tabs>
          <w:tab w:val="left" w:pos="1044"/>
        </w:tabs>
        <w:ind w:right="15"/>
        <w:jc w:val="both"/>
        <w:rPr>
          <w:rFonts w:ascii="Arial" w:hAnsi="Arial" w:cs="Arial"/>
          <w:b/>
          <w:sz w:val="22"/>
          <w:szCs w:val="22"/>
        </w:rPr>
      </w:pPr>
    </w:p>
    <w:p w:rsidR="000B09FF" w:rsidRPr="000B09FF" w:rsidRDefault="000B09FF" w:rsidP="000B09FF">
      <w:pPr>
        <w:shd w:val="clear" w:color="auto" w:fill="BDD6EE"/>
        <w:ind w:right="15"/>
        <w:rPr>
          <w:rFonts w:ascii="Arial" w:hAnsi="Arial" w:cs="Arial"/>
          <w:b/>
          <w:sz w:val="22"/>
          <w:szCs w:val="22"/>
        </w:rPr>
      </w:pPr>
      <w:bookmarkStart w:id="40" w:name="_Presentación_de_proposiciones_a_tra"/>
      <w:bookmarkStart w:id="41" w:name="_2.7_Firma_del_contrato._(Anexo_9_Fo"/>
      <w:bookmarkEnd w:id="40"/>
      <w:bookmarkEnd w:id="41"/>
      <w:r w:rsidRPr="000B09FF">
        <w:rPr>
          <w:rFonts w:ascii="Arial" w:hAnsi="Arial" w:cs="Arial"/>
          <w:b/>
          <w:sz w:val="22"/>
          <w:szCs w:val="22"/>
        </w:rPr>
        <w:lastRenderedPageBreak/>
        <w:t>5.</w:t>
      </w:r>
      <w:r w:rsidRPr="000B09FF">
        <w:rPr>
          <w:rFonts w:ascii="Arial" w:hAnsi="Arial" w:cs="Arial"/>
          <w:b/>
          <w:sz w:val="22"/>
          <w:szCs w:val="22"/>
        </w:rPr>
        <w:tab/>
        <w:t>CONTRATO.</w:t>
      </w:r>
    </w:p>
    <w:p w:rsidR="000B09FF" w:rsidRPr="000B09FF" w:rsidRDefault="000B09FF" w:rsidP="000B09FF">
      <w:pPr>
        <w:ind w:right="15"/>
        <w:jc w:val="both"/>
        <w:rPr>
          <w:rFonts w:ascii="Arial" w:hAnsi="Arial" w:cs="Arial"/>
          <w:sz w:val="22"/>
          <w:szCs w:val="22"/>
        </w:rPr>
      </w:pPr>
    </w:p>
    <w:p w:rsidR="000B09FF" w:rsidRPr="000B09FF" w:rsidRDefault="000B09FF" w:rsidP="000B09FF">
      <w:pPr>
        <w:ind w:right="15"/>
        <w:jc w:val="both"/>
        <w:rPr>
          <w:rFonts w:ascii="Arial" w:hAnsi="Arial" w:cs="Arial"/>
          <w:sz w:val="22"/>
          <w:szCs w:val="22"/>
        </w:rPr>
      </w:pPr>
      <w:r w:rsidRPr="000B09FF">
        <w:rPr>
          <w:rFonts w:ascii="Arial" w:hAnsi="Arial" w:cs="Arial"/>
          <w:sz w:val="22"/>
          <w:szCs w:val="22"/>
        </w:rPr>
        <w:t>De acuerdo a lo señalado en el artículo 29, fracción XI de la “LEY” y artículo 39, fracción II, inciso f del “REGLAMENTO” se determina que el contrato será:</w:t>
      </w:r>
    </w:p>
    <w:p w:rsidR="000B09FF" w:rsidRPr="000B09FF" w:rsidRDefault="000B09FF" w:rsidP="000B09FF">
      <w:pPr>
        <w:ind w:right="15"/>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3"/>
        <w:gridCol w:w="1327"/>
      </w:tblGrid>
      <w:tr w:rsidR="000B09FF" w:rsidRPr="000B09FF" w:rsidTr="002B7A51">
        <w:trPr>
          <w:jc w:val="center"/>
        </w:trPr>
        <w:tc>
          <w:tcPr>
            <w:tcW w:w="3063" w:type="dxa"/>
            <w:tcBorders>
              <w:bottom w:val="single" w:sz="4" w:space="0" w:color="auto"/>
            </w:tcBorders>
            <w:shd w:val="clear" w:color="auto" w:fill="BDD6EE"/>
            <w:vAlign w:val="center"/>
          </w:tcPr>
          <w:p w:rsidR="000B09FF" w:rsidRPr="000B09FF" w:rsidRDefault="000B09FF" w:rsidP="00687038">
            <w:pPr>
              <w:ind w:left="709" w:right="15" w:hanging="709"/>
              <w:rPr>
                <w:rFonts w:ascii="Arial" w:hAnsi="Arial" w:cs="Arial"/>
                <w:b/>
                <w:sz w:val="22"/>
                <w:szCs w:val="22"/>
              </w:rPr>
            </w:pPr>
            <w:r w:rsidRPr="000B09FF">
              <w:rPr>
                <w:rFonts w:ascii="Arial" w:hAnsi="Arial" w:cs="Arial"/>
                <w:b/>
                <w:sz w:val="22"/>
                <w:szCs w:val="22"/>
              </w:rPr>
              <w:t>Contrato cerrado</w:t>
            </w:r>
          </w:p>
        </w:tc>
        <w:tc>
          <w:tcPr>
            <w:tcW w:w="1327" w:type="dxa"/>
            <w:tcBorders>
              <w:bottom w:val="single" w:sz="4" w:space="0" w:color="auto"/>
            </w:tcBorders>
            <w:shd w:val="clear" w:color="auto" w:fill="BDD6EE"/>
            <w:vAlign w:val="center"/>
          </w:tcPr>
          <w:p w:rsidR="000B09FF" w:rsidRPr="000B09FF" w:rsidRDefault="000B09FF" w:rsidP="00687038">
            <w:pPr>
              <w:ind w:right="15"/>
              <w:jc w:val="center"/>
              <w:rPr>
                <w:rFonts w:ascii="Arial" w:hAnsi="Arial" w:cs="Arial"/>
                <w:b/>
                <w:sz w:val="22"/>
                <w:szCs w:val="22"/>
              </w:rPr>
            </w:pPr>
            <w:r w:rsidRPr="000B09FF">
              <w:rPr>
                <w:rFonts w:ascii="Arial" w:hAnsi="Arial" w:cs="Arial"/>
                <w:b/>
                <w:sz w:val="22"/>
                <w:szCs w:val="22"/>
              </w:rPr>
              <w:t>√</w:t>
            </w:r>
          </w:p>
        </w:tc>
      </w:tr>
      <w:tr w:rsidR="000B09FF" w:rsidRPr="000B09FF" w:rsidTr="006A6847">
        <w:trPr>
          <w:jc w:val="center"/>
        </w:trPr>
        <w:tc>
          <w:tcPr>
            <w:tcW w:w="3063" w:type="dxa"/>
            <w:vAlign w:val="center"/>
          </w:tcPr>
          <w:p w:rsidR="000B09FF" w:rsidRPr="000B09FF" w:rsidRDefault="000B09FF" w:rsidP="00687038">
            <w:pPr>
              <w:ind w:left="709" w:right="15" w:hanging="709"/>
              <w:rPr>
                <w:rFonts w:ascii="Arial" w:hAnsi="Arial" w:cs="Arial"/>
                <w:b/>
                <w:sz w:val="22"/>
                <w:szCs w:val="22"/>
              </w:rPr>
            </w:pPr>
            <w:r w:rsidRPr="000B09FF">
              <w:rPr>
                <w:rFonts w:ascii="Arial" w:hAnsi="Arial" w:cs="Arial"/>
                <w:b/>
                <w:sz w:val="22"/>
                <w:szCs w:val="22"/>
              </w:rPr>
              <w:t>Contrato abierto</w:t>
            </w:r>
          </w:p>
        </w:tc>
        <w:tc>
          <w:tcPr>
            <w:tcW w:w="1327" w:type="dxa"/>
            <w:vAlign w:val="center"/>
          </w:tcPr>
          <w:p w:rsidR="000B09FF" w:rsidRPr="000B09FF" w:rsidRDefault="000B09FF" w:rsidP="00687038">
            <w:pPr>
              <w:ind w:right="15"/>
              <w:jc w:val="center"/>
              <w:rPr>
                <w:rFonts w:ascii="Arial" w:hAnsi="Arial" w:cs="Arial"/>
                <w:b/>
                <w:sz w:val="22"/>
                <w:szCs w:val="22"/>
              </w:rPr>
            </w:pPr>
            <w:r w:rsidRPr="000B09FF">
              <w:rPr>
                <w:rFonts w:ascii="Arial" w:hAnsi="Arial" w:cs="Arial"/>
                <w:b/>
                <w:sz w:val="22"/>
                <w:szCs w:val="22"/>
              </w:rPr>
              <w:t>No aplica</w:t>
            </w:r>
          </w:p>
        </w:tc>
      </w:tr>
    </w:tbl>
    <w:p w:rsidR="000B09FF" w:rsidRPr="000B09FF" w:rsidRDefault="000B09FF" w:rsidP="000B09FF">
      <w:pPr>
        <w:ind w:left="709" w:right="15" w:hanging="709"/>
        <w:rPr>
          <w:rFonts w:ascii="Arial" w:hAnsi="Arial" w:cs="Arial"/>
          <w:b/>
          <w:sz w:val="22"/>
          <w:szCs w:val="22"/>
        </w:rPr>
      </w:pPr>
    </w:p>
    <w:p w:rsidR="000B09FF" w:rsidRPr="000B09FF" w:rsidRDefault="000B09FF" w:rsidP="000B09FF">
      <w:pPr>
        <w:ind w:left="709" w:right="15" w:hanging="709"/>
        <w:rPr>
          <w:rFonts w:ascii="Arial" w:hAnsi="Arial" w:cs="Arial"/>
          <w:b/>
          <w:sz w:val="22"/>
          <w:szCs w:val="22"/>
        </w:rPr>
      </w:pPr>
      <w:r w:rsidRPr="000B09FF">
        <w:rPr>
          <w:rFonts w:ascii="Arial" w:hAnsi="Arial" w:cs="Arial"/>
          <w:b/>
          <w:sz w:val="22"/>
          <w:szCs w:val="22"/>
        </w:rPr>
        <w:t xml:space="preserve">5.1 </w:t>
      </w:r>
      <w:r w:rsidRPr="000B09FF">
        <w:rPr>
          <w:rFonts w:ascii="Arial" w:hAnsi="Arial" w:cs="Arial"/>
          <w:b/>
          <w:sz w:val="22"/>
          <w:szCs w:val="22"/>
        </w:rPr>
        <w:tab/>
        <w:t>Documentación que se deberá entregar previa a la firma del contrato.</w:t>
      </w:r>
    </w:p>
    <w:p w:rsidR="000B09FF" w:rsidRPr="000B09FF" w:rsidRDefault="000B09FF" w:rsidP="000B09FF">
      <w:pPr>
        <w:ind w:right="15"/>
        <w:jc w:val="both"/>
        <w:rPr>
          <w:rFonts w:ascii="Arial" w:hAnsi="Arial" w:cs="Arial"/>
          <w:sz w:val="22"/>
          <w:szCs w:val="22"/>
        </w:rPr>
      </w:pPr>
      <w:r w:rsidRPr="000B09FF">
        <w:rPr>
          <w:rFonts w:ascii="Arial" w:hAnsi="Arial" w:cs="Arial"/>
          <w:sz w:val="22"/>
          <w:szCs w:val="22"/>
        </w:rPr>
        <w:t xml:space="preserve">Tratándose de </w:t>
      </w:r>
      <w:r w:rsidRPr="000B09FF">
        <w:rPr>
          <w:rFonts w:ascii="Arial" w:hAnsi="Arial" w:cs="Arial"/>
          <w:b/>
          <w:sz w:val="22"/>
          <w:szCs w:val="22"/>
        </w:rPr>
        <w:t>personas morales</w:t>
      </w:r>
      <w:r w:rsidRPr="000B09FF">
        <w:rPr>
          <w:rFonts w:ascii="Arial" w:hAnsi="Arial" w:cs="Arial"/>
          <w:sz w:val="22"/>
          <w:szCs w:val="22"/>
        </w:rPr>
        <w:t xml:space="preserve"> previamente a la firma del contrato, el representante o apoderado legal del licitante adjudicado que firme el contrato deberá presentar la siguiente documentación: </w:t>
      </w:r>
    </w:p>
    <w:p w:rsidR="000B09FF" w:rsidRPr="000B09FF" w:rsidRDefault="000B09FF" w:rsidP="000B09FF">
      <w:pPr>
        <w:numPr>
          <w:ilvl w:val="0"/>
          <w:numId w:val="1"/>
        </w:numPr>
        <w:tabs>
          <w:tab w:val="clear" w:pos="720"/>
        </w:tabs>
        <w:spacing w:before="120" w:after="120"/>
        <w:ind w:left="397" w:hanging="397"/>
        <w:jc w:val="both"/>
        <w:rPr>
          <w:rFonts w:ascii="Arial" w:hAnsi="Arial" w:cs="Arial"/>
          <w:sz w:val="22"/>
          <w:szCs w:val="22"/>
        </w:rPr>
      </w:pPr>
      <w:r w:rsidRPr="000B09FF">
        <w:rPr>
          <w:rFonts w:ascii="Arial" w:hAnsi="Arial" w:cs="Arial"/>
          <w:sz w:val="22"/>
          <w:szCs w:val="22"/>
        </w:rPr>
        <w:t xml:space="preserve">Original o copia certificada y copia simple de poder notarial correspondiente en donde se otorguen facultades al representante para suscribir actos de administración o especial para firmar el acuerdo de voluntades, </w:t>
      </w:r>
    </w:p>
    <w:p w:rsidR="000B09FF" w:rsidRPr="000B09FF" w:rsidRDefault="000B09FF" w:rsidP="000B09FF">
      <w:pPr>
        <w:numPr>
          <w:ilvl w:val="0"/>
          <w:numId w:val="1"/>
        </w:numPr>
        <w:tabs>
          <w:tab w:val="clear" w:pos="720"/>
        </w:tabs>
        <w:spacing w:before="120" w:after="120"/>
        <w:ind w:left="397" w:hanging="397"/>
        <w:jc w:val="both"/>
        <w:rPr>
          <w:rFonts w:ascii="Arial" w:hAnsi="Arial" w:cs="Arial"/>
          <w:sz w:val="22"/>
          <w:szCs w:val="22"/>
        </w:rPr>
      </w:pPr>
      <w:r w:rsidRPr="000B09FF">
        <w:rPr>
          <w:rFonts w:ascii="Arial" w:hAnsi="Arial" w:cs="Arial"/>
          <w:sz w:val="22"/>
          <w:szCs w:val="22"/>
        </w:rPr>
        <w:t>Original o copia certificada y copia simple del acta constitutiva del licitante adjudicado,</w:t>
      </w:r>
    </w:p>
    <w:p w:rsidR="000B09FF" w:rsidRPr="000B09FF" w:rsidRDefault="000B09FF" w:rsidP="000B09FF">
      <w:pPr>
        <w:numPr>
          <w:ilvl w:val="0"/>
          <w:numId w:val="1"/>
        </w:numPr>
        <w:tabs>
          <w:tab w:val="clear" w:pos="720"/>
        </w:tabs>
        <w:spacing w:before="120" w:after="120"/>
        <w:ind w:left="397" w:hanging="397"/>
        <w:jc w:val="both"/>
        <w:rPr>
          <w:rFonts w:ascii="Arial" w:hAnsi="Arial" w:cs="Arial"/>
          <w:sz w:val="22"/>
          <w:szCs w:val="22"/>
        </w:rPr>
      </w:pPr>
      <w:r w:rsidRPr="000B09FF">
        <w:rPr>
          <w:rFonts w:ascii="Arial" w:hAnsi="Arial" w:cs="Arial"/>
          <w:sz w:val="22"/>
          <w:szCs w:val="22"/>
        </w:rPr>
        <w:t>Original o copia certificada y copia simple de la Cédula del Registro Federal de Contribuyentes,</w:t>
      </w:r>
    </w:p>
    <w:p w:rsidR="000B09FF" w:rsidRPr="000B09FF" w:rsidRDefault="000B09FF" w:rsidP="000B09FF">
      <w:pPr>
        <w:numPr>
          <w:ilvl w:val="0"/>
          <w:numId w:val="1"/>
        </w:numPr>
        <w:tabs>
          <w:tab w:val="clear" w:pos="720"/>
        </w:tabs>
        <w:spacing w:before="120" w:after="120"/>
        <w:ind w:left="397" w:hanging="397"/>
        <w:jc w:val="both"/>
        <w:rPr>
          <w:rFonts w:ascii="Arial" w:hAnsi="Arial" w:cs="Arial"/>
          <w:sz w:val="22"/>
          <w:szCs w:val="22"/>
        </w:rPr>
      </w:pPr>
      <w:r w:rsidRPr="000B09FF">
        <w:rPr>
          <w:rFonts w:ascii="Arial" w:hAnsi="Arial" w:cs="Arial"/>
          <w:sz w:val="22"/>
          <w:szCs w:val="22"/>
        </w:rPr>
        <w:t>Original o copia certificada y copia simple de identificación oficial vigente (pasaporte, credencial para votar expedida por el IFE o INE, cédula profesional y/o cartilla del servicio militar nacional).</w:t>
      </w:r>
    </w:p>
    <w:p w:rsidR="000B09FF" w:rsidRPr="000B09FF" w:rsidRDefault="000B09FF" w:rsidP="000B09FF">
      <w:pPr>
        <w:ind w:right="15"/>
        <w:jc w:val="both"/>
        <w:rPr>
          <w:rFonts w:ascii="Arial" w:hAnsi="Arial" w:cs="Arial"/>
          <w:sz w:val="22"/>
          <w:szCs w:val="22"/>
        </w:rPr>
      </w:pPr>
      <w:r w:rsidRPr="000B09FF">
        <w:rPr>
          <w:rFonts w:ascii="Arial" w:hAnsi="Arial" w:cs="Arial"/>
          <w:sz w:val="22"/>
          <w:szCs w:val="22"/>
        </w:rPr>
        <w:t xml:space="preserve">Tratándose de </w:t>
      </w:r>
      <w:r w:rsidRPr="000B09FF">
        <w:rPr>
          <w:rFonts w:ascii="Arial" w:hAnsi="Arial" w:cs="Arial"/>
          <w:b/>
          <w:sz w:val="22"/>
          <w:szCs w:val="22"/>
        </w:rPr>
        <w:t>personas físicas</w:t>
      </w:r>
      <w:r w:rsidRPr="000B09FF">
        <w:rPr>
          <w:rFonts w:ascii="Arial" w:hAnsi="Arial" w:cs="Arial"/>
          <w:sz w:val="22"/>
          <w:szCs w:val="22"/>
        </w:rPr>
        <w:t xml:space="preserve"> la acreditación de su personalidad será mediante originales o copias certificadas y copia simple de los siguientes documentos:</w:t>
      </w:r>
    </w:p>
    <w:p w:rsidR="000B09FF" w:rsidRPr="000B09FF" w:rsidRDefault="000B09FF" w:rsidP="000B09FF">
      <w:pPr>
        <w:numPr>
          <w:ilvl w:val="2"/>
          <w:numId w:val="1"/>
        </w:numPr>
        <w:spacing w:before="120" w:after="120"/>
        <w:ind w:left="426" w:right="15" w:hanging="426"/>
        <w:jc w:val="both"/>
        <w:rPr>
          <w:rFonts w:ascii="Arial" w:hAnsi="Arial" w:cs="Arial"/>
          <w:sz w:val="22"/>
          <w:szCs w:val="22"/>
        </w:rPr>
      </w:pPr>
      <w:r w:rsidRPr="000B09FF">
        <w:rPr>
          <w:rFonts w:ascii="Arial" w:hAnsi="Arial" w:cs="Arial"/>
          <w:caps/>
          <w:sz w:val="22"/>
          <w:szCs w:val="22"/>
        </w:rPr>
        <w:t>a</w:t>
      </w:r>
      <w:r w:rsidRPr="000B09FF">
        <w:rPr>
          <w:rFonts w:ascii="Arial" w:hAnsi="Arial" w:cs="Arial"/>
          <w:sz w:val="22"/>
          <w:szCs w:val="22"/>
        </w:rPr>
        <w:t>cta de nacimiento correspondiente, o</w:t>
      </w:r>
    </w:p>
    <w:p w:rsidR="000B09FF" w:rsidRPr="000B09FF" w:rsidRDefault="000B09FF" w:rsidP="000B09FF">
      <w:pPr>
        <w:numPr>
          <w:ilvl w:val="2"/>
          <w:numId w:val="1"/>
        </w:numPr>
        <w:spacing w:before="120" w:after="120"/>
        <w:ind w:left="426" w:right="15" w:hanging="426"/>
        <w:jc w:val="both"/>
        <w:rPr>
          <w:rFonts w:ascii="Arial" w:hAnsi="Arial" w:cs="Arial"/>
          <w:sz w:val="22"/>
          <w:szCs w:val="22"/>
        </w:rPr>
      </w:pPr>
      <w:r w:rsidRPr="000B09FF">
        <w:rPr>
          <w:rFonts w:ascii="Arial" w:hAnsi="Arial" w:cs="Arial"/>
          <w:sz w:val="22"/>
          <w:szCs w:val="22"/>
        </w:rPr>
        <w:t>CURP (Clave Única de Registro de Población) o,</w:t>
      </w:r>
    </w:p>
    <w:p w:rsidR="000B09FF" w:rsidRPr="000B09FF" w:rsidRDefault="000B09FF" w:rsidP="000B09FF">
      <w:pPr>
        <w:numPr>
          <w:ilvl w:val="2"/>
          <w:numId w:val="1"/>
        </w:numPr>
        <w:spacing w:before="120" w:after="120"/>
        <w:ind w:left="426" w:right="15" w:hanging="426"/>
        <w:jc w:val="both"/>
        <w:rPr>
          <w:rFonts w:ascii="Arial" w:hAnsi="Arial" w:cs="Arial"/>
          <w:sz w:val="22"/>
          <w:szCs w:val="22"/>
        </w:rPr>
      </w:pPr>
      <w:r w:rsidRPr="000B09FF">
        <w:rPr>
          <w:rFonts w:ascii="Arial" w:hAnsi="Arial" w:cs="Arial"/>
          <w:sz w:val="22"/>
          <w:szCs w:val="22"/>
        </w:rPr>
        <w:t>en su caso, de la carta de naturalización respectiva expedida por autoridad competente, y la documentación con la que demuestre tener su domicilio legal en el territorio nacional.</w:t>
      </w:r>
    </w:p>
    <w:p w:rsidR="000B09FF" w:rsidRPr="000B09FF" w:rsidRDefault="000B09FF" w:rsidP="000B09FF">
      <w:pPr>
        <w:autoSpaceDE w:val="0"/>
        <w:autoSpaceDN w:val="0"/>
        <w:adjustRightInd w:val="0"/>
        <w:jc w:val="both"/>
        <w:rPr>
          <w:rFonts w:ascii="Arial" w:hAnsi="Arial" w:cs="Arial"/>
          <w:sz w:val="22"/>
          <w:szCs w:val="22"/>
        </w:rPr>
      </w:pPr>
      <w:r w:rsidRPr="000B09FF">
        <w:rPr>
          <w:rFonts w:ascii="Arial" w:hAnsi="Arial" w:cs="Arial"/>
          <w:sz w:val="22"/>
          <w:szCs w:val="22"/>
        </w:rPr>
        <w:t xml:space="preserve">En el caso de que el (los) licitante (s) adjudicado (s) se encuentre registrado en el </w:t>
      </w:r>
      <w:r w:rsidRPr="000B09FF">
        <w:rPr>
          <w:rFonts w:ascii="Arial" w:hAnsi="Arial" w:cs="Arial"/>
          <w:b/>
          <w:sz w:val="22"/>
          <w:szCs w:val="22"/>
        </w:rPr>
        <w:t>RUPA</w:t>
      </w:r>
      <w:r w:rsidRPr="000B09FF">
        <w:rPr>
          <w:rFonts w:ascii="Arial" w:hAnsi="Arial" w:cs="Arial"/>
          <w:sz w:val="22"/>
          <w:szCs w:val="22"/>
        </w:rPr>
        <w:t>, no será necesario presentar la información a que se refiere esta fracción, solo podrá presentar el número de registro que haya obtenido y manifestar bajo protesta de decir verdad que en el citado registro la información se encuentra completa y actualizada.</w:t>
      </w:r>
    </w:p>
    <w:p w:rsidR="000B09FF" w:rsidRPr="000B09FF" w:rsidRDefault="000B09FF" w:rsidP="000B09FF">
      <w:pPr>
        <w:autoSpaceDE w:val="0"/>
        <w:autoSpaceDN w:val="0"/>
        <w:adjustRightInd w:val="0"/>
        <w:jc w:val="both"/>
        <w:rPr>
          <w:rFonts w:ascii="Arial" w:hAnsi="Arial" w:cs="Arial"/>
          <w:sz w:val="22"/>
          <w:szCs w:val="22"/>
        </w:rPr>
      </w:pPr>
    </w:p>
    <w:p w:rsidR="000B09FF" w:rsidRPr="000B09FF" w:rsidRDefault="000B09FF" w:rsidP="000B09FF">
      <w:pPr>
        <w:ind w:right="15"/>
        <w:jc w:val="both"/>
        <w:rPr>
          <w:rFonts w:ascii="Arial" w:hAnsi="Arial" w:cs="Arial"/>
          <w:color w:val="FF0000"/>
          <w:sz w:val="22"/>
          <w:szCs w:val="22"/>
          <w:lang w:eastAsia="es-MX"/>
        </w:rPr>
      </w:pPr>
      <w:r w:rsidRPr="000B09FF">
        <w:rPr>
          <w:rFonts w:ascii="Arial" w:hAnsi="Arial" w:cs="Arial"/>
          <w:sz w:val="22"/>
          <w:szCs w:val="22"/>
        </w:rPr>
        <w:t xml:space="preserve">Para efecto de cumplir con lo establecido por el </w:t>
      </w:r>
      <w:r w:rsidRPr="000B09FF">
        <w:rPr>
          <w:rFonts w:ascii="Arial" w:hAnsi="Arial" w:cs="Arial"/>
          <w:b/>
          <w:bCs/>
          <w:sz w:val="22"/>
          <w:szCs w:val="22"/>
          <w:u w:val="single"/>
        </w:rPr>
        <w:t>artículo</w:t>
      </w:r>
      <w:r w:rsidRPr="000B09FF">
        <w:rPr>
          <w:rFonts w:ascii="Arial" w:hAnsi="Arial" w:cs="Arial"/>
          <w:b/>
          <w:bCs/>
          <w:sz w:val="22"/>
          <w:szCs w:val="22"/>
        </w:rPr>
        <w:t xml:space="preserve"> </w:t>
      </w:r>
      <w:r w:rsidRPr="000B09FF">
        <w:rPr>
          <w:rFonts w:ascii="Arial" w:hAnsi="Arial" w:cs="Arial"/>
          <w:b/>
          <w:bCs/>
          <w:sz w:val="22"/>
          <w:szCs w:val="22"/>
          <w:u w:val="single"/>
        </w:rPr>
        <w:t>32-D</w:t>
      </w:r>
      <w:r w:rsidRPr="000B09FF">
        <w:rPr>
          <w:rFonts w:ascii="Arial" w:hAnsi="Arial" w:cs="Arial"/>
          <w:b/>
          <w:bCs/>
          <w:sz w:val="22"/>
          <w:szCs w:val="22"/>
        </w:rPr>
        <w:t xml:space="preserve"> </w:t>
      </w:r>
      <w:r w:rsidRPr="000B09FF">
        <w:rPr>
          <w:rFonts w:ascii="Arial" w:hAnsi="Arial" w:cs="Arial"/>
          <w:b/>
          <w:bCs/>
          <w:sz w:val="22"/>
          <w:szCs w:val="22"/>
          <w:u w:val="single"/>
        </w:rPr>
        <w:t>del</w:t>
      </w:r>
      <w:r w:rsidRPr="000B09FF">
        <w:rPr>
          <w:rFonts w:ascii="Arial" w:hAnsi="Arial" w:cs="Arial"/>
          <w:b/>
          <w:bCs/>
          <w:sz w:val="22"/>
          <w:szCs w:val="22"/>
        </w:rPr>
        <w:t xml:space="preserve"> </w:t>
      </w:r>
      <w:r w:rsidRPr="000B09FF">
        <w:rPr>
          <w:rFonts w:ascii="Arial" w:hAnsi="Arial" w:cs="Arial"/>
          <w:b/>
          <w:bCs/>
          <w:sz w:val="22"/>
          <w:szCs w:val="22"/>
          <w:u w:val="single"/>
        </w:rPr>
        <w:t>Código</w:t>
      </w:r>
      <w:r w:rsidRPr="000B09FF">
        <w:rPr>
          <w:rFonts w:ascii="Arial" w:hAnsi="Arial" w:cs="Arial"/>
          <w:b/>
          <w:bCs/>
          <w:sz w:val="22"/>
          <w:szCs w:val="22"/>
        </w:rPr>
        <w:t xml:space="preserve"> </w:t>
      </w:r>
      <w:r w:rsidRPr="000B09FF">
        <w:rPr>
          <w:rFonts w:ascii="Arial" w:hAnsi="Arial" w:cs="Arial"/>
          <w:b/>
          <w:bCs/>
          <w:sz w:val="22"/>
          <w:szCs w:val="22"/>
          <w:u w:val="single"/>
        </w:rPr>
        <w:t>Fiscal</w:t>
      </w:r>
      <w:r w:rsidRPr="000B09FF">
        <w:rPr>
          <w:rFonts w:ascii="Arial" w:hAnsi="Arial" w:cs="Arial"/>
          <w:b/>
          <w:bCs/>
          <w:sz w:val="22"/>
          <w:szCs w:val="22"/>
        </w:rPr>
        <w:t xml:space="preserve"> </w:t>
      </w:r>
      <w:r w:rsidRPr="000B09FF">
        <w:rPr>
          <w:rFonts w:ascii="Arial" w:hAnsi="Arial" w:cs="Arial"/>
          <w:b/>
          <w:bCs/>
          <w:sz w:val="22"/>
          <w:szCs w:val="22"/>
          <w:u w:val="single"/>
        </w:rPr>
        <w:t>de</w:t>
      </w:r>
      <w:r w:rsidRPr="000B09FF">
        <w:rPr>
          <w:rFonts w:ascii="Arial" w:hAnsi="Arial" w:cs="Arial"/>
          <w:b/>
          <w:bCs/>
          <w:sz w:val="22"/>
          <w:szCs w:val="22"/>
        </w:rPr>
        <w:t xml:space="preserve"> </w:t>
      </w:r>
      <w:r w:rsidRPr="000B09FF">
        <w:rPr>
          <w:rFonts w:ascii="Arial" w:hAnsi="Arial" w:cs="Arial"/>
          <w:b/>
          <w:bCs/>
          <w:sz w:val="22"/>
          <w:szCs w:val="22"/>
          <w:u w:val="single"/>
        </w:rPr>
        <w:t>la</w:t>
      </w:r>
      <w:r w:rsidRPr="000B09FF">
        <w:rPr>
          <w:rFonts w:ascii="Arial" w:hAnsi="Arial" w:cs="Arial"/>
          <w:b/>
          <w:bCs/>
          <w:sz w:val="22"/>
          <w:szCs w:val="22"/>
        </w:rPr>
        <w:t xml:space="preserve"> </w:t>
      </w:r>
      <w:r w:rsidRPr="000B09FF">
        <w:rPr>
          <w:rFonts w:ascii="Arial" w:hAnsi="Arial" w:cs="Arial"/>
          <w:b/>
          <w:bCs/>
          <w:sz w:val="22"/>
          <w:szCs w:val="22"/>
          <w:u w:val="single"/>
        </w:rPr>
        <w:t>Federación</w:t>
      </w:r>
      <w:r w:rsidRPr="000B09FF">
        <w:rPr>
          <w:rFonts w:ascii="Arial" w:hAnsi="Arial" w:cs="Arial"/>
          <w:sz w:val="22"/>
          <w:szCs w:val="22"/>
        </w:rPr>
        <w:t xml:space="preserve"> y de conformidad con la regla 2.1.31</w:t>
      </w:r>
      <w:r w:rsidR="006A6847">
        <w:rPr>
          <w:rFonts w:ascii="Arial" w:hAnsi="Arial" w:cs="Arial"/>
          <w:sz w:val="22"/>
          <w:szCs w:val="22"/>
        </w:rPr>
        <w:t xml:space="preserve"> y 2.1.39</w:t>
      </w:r>
      <w:r w:rsidRPr="000B09FF">
        <w:rPr>
          <w:rFonts w:ascii="Arial" w:hAnsi="Arial" w:cs="Arial"/>
          <w:sz w:val="22"/>
          <w:szCs w:val="22"/>
        </w:rPr>
        <w:t xml:space="preserve"> de la Resolución Miscelánea Fiscal para el ejercicio fiscal correspondiente, el (los) licitante(s) adjudicado(s), deberá presentar en el domicilio señalado en la presente convocatoria, el documento vigente a </w:t>
      </w:r>
      <w:r w:rsidRPr="000B09FF">
        <w:rPr>
          <w:rFonts w:ascii="Arial" w:hAnsi="Arial" w:cs="Arial"/>
          <w:b/>
          <w:bCs/>
          <w:sz w:val="22"/>
          <w:szCs w:val="22"/>
          <w:u w:val="single"/>
        </w:rPr>
        <w:t>la</w:t>
      </w:r>
      <w:r w:rsidRPr="000B09FF">
        <w:rPr>
          <w:rFonts w:ascii="Arial" w:hAnsi="Arial" w:cs="Arial"/>
          <w:b/>
          <w:bCs/>
          <w:sz w:val="22"/>
          <w:szCs w:val="22"/>
        </w:rPr>
        <w:t xml:space="preserve"> </w:t>
      </w:r>
      <w:r w:rsidRPr="000B09FF">
        <w:rPr>
          <w:rFonts w:ascii="Arial" w:hAnsi="Arial" w:cs="Arial"/>
          <w:b/>
          <w:bCs/>
          <w:sz w:val="22"/>
          <w:szCs w:val="22"/>
          <w:u w:val="single"/>
        </w:rPr>
        <w:t>fecha</w:t>
      </w:r>
      <w:r w:rsidRPr="000B09FF">
        <w:rPr>
          <w:rFonts w:ascii="Arial" w:hAnsi="Arial" w:cs="Arial"/>
          <w:b/>
          <w:bCs/>
          <w:sz w:val="22"/>
          <w:szCs w:val="22"/>
        </w:rPr>
        <w:t xml:space="preserve"> </w:t>
      </w:r>
      <w:r w:rsidRPr="000B09FF">
        <w:rPr>
          <w:rFonts w:ascii="Arial" w:hAnsi="Arial" w:cs="Arial"/>
          <w:b/>
          <w:bCs/>
          <w:sz w:val="22"/>
          <w:szCs w:val="22"/>
          <w:u w:val="single"/>
        </w:rPr>
        <w:t>de</w:t>
      </w:r>
      <w:r w:rsidRPr="000B09FF">
        <w:rPr>
          <w:rFonts w:ascii="Arial" w:hAnsi="Arial" w:cs="Arial"/>
          <w:b/>
          <w:bCs/>
          <w:sz w:val="22"/>
          <w:szCs w:val="22"/>
        </w:rPr>
        <w:t xml:space="preserve"> </w:t>
      </w:r>
      <w:r w:rsidRPr="000B09FF">
        <w:rPr>
          <w:rFonts w:ascii="Arial" w:hAnsi="Arial" w:cs="Arial"/>
          <w:b/>
          <w:bCs/>
          <w:sz w:val="22"/>
          <w:szCs w:val="22"/>
          <w:u w:val="single"/>
        </w:rPr>
        <w:t>suscripción</w:t>
      </w:r>
      <w:r w:rsidRPr="000B09FF">
        <w:rPr>
          <w:rFonts w:ascii="Arial" w:hAnsi="Arial" w:cs="Arial"/>
          <w:b/>
          <w:bCs/>
          <w:sz w:val="22"/>
          <w:szCs w:val="22"/>
        </w:rPr>
        <w:t xml:space="preserve"> </w:t>
      </w:r>
      <w:r w:rsidRPr="000B09FF">
        <w:rPr>
          <w:rFonts w:ascii="Arial" w:hAnsi="Arial" w:cs="Arial"/>
          <w:b/>
          <w:bCs/>
          <w:sz w:val="22"/>
          <w:szCs w:val="22"/>
          <w:u w:val="single"/>
        </w:rPr>
        <w:t>del</w:t>
      </w:r>
      <w:r w:rsidRPr="000B09FF">
        <w:rPr>
          <w:rFonts w:ascii="Arial" w:hAnsi="Arial" w:cs="Arial"/>
          <w:b/>
          <w:bCs/>
          <w:sz w:val="22"/>
          <w:szCs w:val="22"/>
        </w:rPr>
        <w:t xml:space="preserve"> </w:t>
      </w:r>
      <w:r w:rsidRPr="000B09FF">
        <w:rPr>
          <w:rFonts w:ascii="Arial" w:hAnsi="Arial" w:cs="Arial"/>
          <w:b/>
          <w:bCs/>
          <w:sz w:val="22"/>
          <w:szCs w:val="22"/>
          <w:u w:val="single"/>
        </w:rPr>
        <w:t>contrato</w:t>
      </w:r>
      <w:r w:rsidRPr="000B09FF">
        <w:rPr>
          <w:rFonts w:ascii="Arial" w:hAnsi="Arial" w:cs="Arial"/>
          <w:sz w:val="22"/>
          <w:szCs w:val="22"/>
        </w:rPr>
        <w:t xml:space="preserve">, emitido por el SAT, en el que evidencie la </w:t>
      </w:r>
      <w:r w:rsidRPr="000B09FF">
        <w:rPr>
          <w:rFonts w:ascii="Arial" w:hAnsi="Arial" w:cs="Arial"/>
          <w:b/>
          <w:bCs/>
          <w:sz w:val="22"/>
          <w:szCs w:val="22"/>
          <w:u w:val="single"/>
        </w:rPr>
        <w:t>opinión</w:t>
      </w:r>
      <w:r w:rsidRPr="000B09FF">
        <w:rPr>
          <w:rFonts w:ascii="Arial" w:hAnsi="Arial" w:cs="Arial"/>
          <w:b/>
          <w:bCs/>
          <w:sz w:val="22"/>
          <w:szCs w:val="22"/>
        </w:rPr>
        <w:t xml:space="preserve"> </w:t>
      </w:r>
      <w:r w:rsidRPr="000B09FF">
        <w:rPr>
          <w:rFonts w:ascii="Arial" w:hAnsi="Arial" w:cs="Arial"/>
          <w:b/>
          <w:bCs/>
          <w:sz w:val="22"/>
          <w:szCs w:val="22"/>
          <w:u w:val="single"/>
        </w:rPr>
        <w:t>positiva</w:t>
      </w:r>
      <w:r w:rsidRPr="000B09FF">
        <w:rPr>
          <w:rFonts w:ascii="Arial" w:hAnsi="Arial" w:cs="Arial"/>
          <w:sz w:val="22"/>
          <w:szCs w:val="22"/>
        </w:rPr>
        <w:t xml:space="preserve"> del cumplimiento de sus obligaciones fiscales; con antigüedad no mayor a 30 días naturales. Así mismo, deberá presentar el escrito de acuerdo al </w:t>
      </w:r>
      <w:r w:rsidRPr="000B09FF">
        <w:rPr>
          <w:rFonts w:ascii="Arial" w:hAnsi="Arial" w:cs="Arial"/>
          <w:b/>
          <w:bCs/>
          <w:color w:val="0000FF"/>
          <w:sz w:val="22"/>
          <w:szCs w:val="22"/>
        </w:rPr>
        <w:t xml:space="preserve">ANEXO 12 </w:t>
      </w:r>
      <w:r w:rsidRPr="002B7A51">
        <w:rPr>
          <w:rFonts w:ascii="Arial" w:hAnsi="Arial" w:cs="Arial"/>
          <w:bCs/>
          <w:sz w:val="22"/>
          <w:szCs w:val="22"/>
        </w:rPr>
        <w:t>de la presente convocatoria</w:t>
      </w:r>
      <w:r w:rsidRPr="000B09FF">
        <w:rPr>
          <w:rFonts w:ascii="Arial" w:hAnsi="Arial" w:cs="Arial"/>
          <w:sz w:val="22"/>
          <w:szCs w:val="22"/>
        </w:rPr>
        <w:t xml:space="preserve">, en el que manifieste bajo protesta de decir verdad, </w:t>
      </w:r>
      <w:r w:rsidRPr="000B09FF">
        <w:rPr>
          <w:rFonts w:ascii="Arial" w:hAnsi="Arial" w:cs="Arial"/>
          <w:b/>
          <w:bCs/>
          <w:sz w:val="22"/>
          <w:szCs w:val="22"/>
        </w:rPr>
        <w:t>que se compromete</w:t>
      </w:r>
      <w:r w:rsidRPr="000B09FF">
        <w:rPr>
          <w:rFonts w:ascii="Arial" w:hAnsi="Arial" w:cs="Arial"/>
          <w:sz w:val="22"/>
          <w:szCs w:val="22"/>
        </w:rPr>
        <w:t xml:space="preserve">, en caso de resultar adjudicado </w:t>
      </w:r>
      <w:r w:rsidRPr="000B09FF">
        <w:rPr>
          <w:rFonts w:ascii="Arial" w:hAnsi="Arial" w:cs="Arial"/>
          <w:b/>
          <w:bCs/>
          <w:sz w:val="22"/>
          <w:szCs w:val="22"/>
        </w:rPr>
        <w:t>hacer pública la opinión de cumplimiento de obligaciones fiscales ante el SAT previo a la firma del contrato resultante de la presente licitación.</w:t>
      </w:r>
    </w:p>
    <w:p w:rsidR="000B09FF" w:rsidRPr="000B09FF" w:rsidRDefault="000B09FF" w:rsidP="000B09FF">
      <w:pPr>
        <w:autoSpaceDE w:val="0"/>
        <w:autoSpaceDN w:val="0"/>
        <w:adjustRightInd w:val="0"/>
        <w:jc w:val="both"/>
        <w:rPr>
          <w:rFonts w:ascii="Arial" w:hAnsi="Arial" w:cs="Arial"/>
          <w:sz w:val="22"/>
          <w:szCs w:val="22"/>
        </w:rPr>
      </w:pPr>
    </w:p>
    <w:p w:rsidR="000B09FF" w:rsidRPr="000B09FF" w:rsidRDefault="000B09FF" w:rsidP="000B09FF">
      <w:pPr>
        <w:numPr>
          <w:ilvl w:val="0"/>
          <w:numId w:val="34"/>
        </w:numPr>
        <w:spacing w:before="120" w:after="120"/>
        <w:jc w:val="both"/>
        <w:rPr>
          <w:rFonts w:ascii="Arial" w:hAnsi="Arial" w:cs="Arial"/>
          <w:b/>
          <w:sz w:val="22"/>
          <w:szCs w:val="22"/>
        </w:rPr>
      </w:pPr>
      <w:r w:rsidRPr="000B09FF">
        <w:rPr>
          <w:rFonts w:ascii="Arial" w:hAnsi="Arial" w:cs="Arial"/>
          <w:sz w:val="22"/>
          <w:szCs w:val="22"/>
        </w:rPr>
        <w:t xml:space="preserve">Que en el caso de proveedores residentes en el extranjero que resulten adjudicados y que no estén obligados  a presentar la solicitud de inscripción en el RFC o declaraciones periódicas en México así como los contribuyentes  que no estén obligados a presentar total o parcialmente la declaración anual </w:t>
      </w:r>
      <w:r w:rsidRPr="000B09FF">
        <w:rPr>
          <w:rFonts w:ascii="Arial" w:hAnsi="Arial" w:cs="Arial"/>
          <w:sz w:val="22"/>
          <w:szCs w:val="22"/>
        </w:rPr>
        <w:lastRenderedPageBreak/>
        <w:t>del ISR, deberán realizar su solicitud de opinión al SAT ante la Administración Local de Servicios al Contribuyente que corresponda al domicilio de la convocante.</w:t>
      </w:r>
    </w:p>
    <w:p w:rsidR="000B09FF" w:rsidRPr="000B09FF" w:rsidRDefault="000B09FF" w:rsidP="000B09FF">
      <w:pPr>
        <w:autoSpaceDE w:val="0"/>
        <w:autoSpaceDN w:val="0"/>
        <w:adjustRightInd w:val="0"/>
        <w:jc w:val="both"/>
        <w:rPr>
          <w:rFonts w:ascii="Arial" w:hAnsi="Arial" w:cs="Arial"/>
          <w:sz w:val="22"/>
          <w:szCs w:val="22"/>
        </w:rPr>
      </w:pPr>
    </w:p>
    <w:p w:rsidR="000B09FF" w:rsidRPr="000B09FF" w:rsidRDefault="000B09FF" w:rsidP="000B09FF">
      <w:pPr>
        <w:autoSpaceDE w:val="0"/>
        <w:autoSpaceDN w:val="0"/>
        <w:adjustRightInd w:val="0"/>
        <w:jc w:val="both"/>
        <w:rPr>
          <w:rFonts w:ascii="Arial" w:hAnsi="Arial" w:cs="Arial"/>
          <w:sz w:val="22"/>
          <w:szCs w:val="22"/>
        </w:rPr>
      </w:pPr>
      <w:r w:rsidRPr="000B09FF">
        <w:rPr>
          <w:rFonts w:ascii="Arial" w:hAnsi="Arial" w:cs="Arial"/>
          <w:sz w:val="22"/>
          <w:szCs w:val="22"/>
        </w:rPr>
        <w:t xml:space="preserve">En caso que el </w:t>
      </w:r>
      <w:r w:rsidRPr="000B09FF">
        <w:rPr>
          <w:rFonts w:ascii="Arial" w:hAnsi="Arial" w:cs="Arial"/>
          <w:b/>
          <w:sz w:val="22"/>
          <w:szCs w:val="22"/>
          <w:u w:val="single"/>
        </w:rPr>
        <w:t>SAT</w:t>
      </w:r>
      <w:r w:rsidRPr="000B09FF">
        <w:rPr>
          <w:rFonts w:ascii="Arial" w:hAnsi="Arial" w:cs="Arial"/>
          <w:b/>
          <w:sz w:val="22"/>
          <w:szCs w:val="22"/>
        </w:rPr>
        <w:t xml:space="preserve"> </w:t>
      </w:r>
      <w:r w:rsidRPr="000B09FF">
        <w:rPr>
          <w:rFonts w:ascii="Arial" w:hAnsi="Arial" w:cs="Arial"/>
          <w:sz w:val="22"/>
          <w:szCs w:val="22"/>
        </w:rPr>
        <w:t xml:space="preserve">emita la opinión de obligaciones fiscales de algún licitante adjudicado en </w:t>
      </w:r>
      <w:r w:rsidRPr="000B09FF">
        <w:rPr>
          <w:rFonts w:ascii="Arial" w:hAnsi="Arial" w:cs="Arial"/>
          <w:b/>
          <w:sz w:val="22"/>
          <w:szCs w:val="22"/>
          <w:u w:val="single"/>
        </w:rPr>
        <w:t>sentido</w:t>
      </w:r>
      <w:r w:rsidRPr="000B09FF">
        <w:rPr>
          <w:rFonts w:ascii="Arial" w:hAnsi="Arial" w:cs="Arial"/>
          <w:sz w:val="22"/>
          <w:szCs w:val="22"/>
        </w:rPr>
        <w:t xml:space="preserve"> </w:t>
      </w:r>
      <w:r w:rsidRPr="000B09FF">
        <w:rPr>
          <w:rFonts w:ascii="Arial" w:hAnsi="Arial" w:cs="Arial"/>
          <w:b/>
          <w:sz w:val="22"/>
          <w:szCs w:val="22"/>
          <w:u w:val="single"/>
        </w:rPr>
        <w:t>negativo</w:t>
      </w:r>
      <w:r w:rsidRPr="000B09FF">
        <w:rPr>
          <w:rFonts w:ascii="Arial" w:hAnsi="Arial" w:cs="Arial"/>
          <w:sz w:val="22"/>
          <w:szCs w:val="22"/>
        </w:rPr>
        <w:t xml:space="preserve">, este deberá realizar todas las gestiones que considere necesario ante dicho Organismo Tributario, para que antes de que finalice el plazo para la firma de contrato, la opinión se emita en sentido positivo; caso contrario, </w:t>
      </w:r>
      <w:r w:rsidRPr="000B09FF">
        <w:rPr>
          <w:rFonts w:ascii="Arial" w:hAnsi="Arial" w:cs="Arial"/>
          <w:sz w:val="22"/>
          <w:szCs w:val="22"/>
          <w:u w:val="single"/>
        </w:rPr>
        <w:t>no podrá firmar el contrato y se procederá a remitir a la Secretaria de la Función Pública la documentación de los hechos presumiblemente constitutivos de infracción por la falta de formalización del contrato, por causas imputables al adjudicado para ser sancionado en los términos de los artículos 59 y 60 de la “LEY”.</w:t>
      </w:r>
      <w:r w:rsidRPr="000B09FF">
        <w:rPr>
          <w:rFonts w:ascii="Arial" w:hAnsi="Arial" w:cs="Arial"/>
          <w:sz w:val="22"/>
          <w:szCs w:val="22"/>
        </w:rPr>
        <w:t xml:space="preserve"> De conformidad con el numeral 8 del “Oficio circular UNAOPSFP/309/0743/2008 de fecha 19 de septiembre de 2008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w:t>
      </w:r>
    </w:p>
    <w:p w:rsidR="000B09FF" w:rsidRPr="000B09FF" w:rsidRDefault="000B09FF" w:rsidP="000B09FF">
      <w:pPr>
        <w:autoSpaceDE w:val="0"/>
        <w:autoSpaceDN w:val="0"/>
        <w:adjustRightInd w:val="0"/>
        <w:jc w:val="both"/>
        <w:rPr>
          <w:rFonts w:ascii="Arial" w:hAnsi="Arial" w:cs="Arial"/>
          <w:sz w:val="22"/>
          <w:szCs w:val="22"/>
        </w:rPr>
      </w:pPr>
    </w:p>
    <w:p w:rsidR="000B09FF" w:rsidRPr="000B09FF" w:rsidRDefault="000B09FF" w:rsidP="000B09FF">
      <w:pPr>
        <w:autoSpaceDE w:val="0"/>
        <w:autoSpaceDN w:val="0"/>
        <w:jc w:val="both"/>
        <w:rPr>
          <w:rFonts w:ascii="Arial" w:hAnsi="Arial" w:cs="Arial"/>
          <w:b/>
          <w:bCs/>
          <w:sz w:val="22"/>
          <w:szCs w:val="22"/>
        </w:rPr>
      </w:pPr>
      <w:r w:rsidRPr="000B09FF">
        <w:rPr>
          <w:rFonts w:ascii="Arial" w:hAnsi="Arial" w:cs="Arial"/>
          <w:b/>
          <w:bCs/>
          <w:sz w:val="22"/>
          <w:szCs w:val="22"/>
        </w:rPr>
        <w:t xml:space="preserve">Para los efectos del artículo 32-D, primero, segundo, tercero y séptimo párrafos del CFF el licitante adjudicado deberá hacer público la opinión del cumplimiento en términos de la regla 2.1.27. Tratándose de personas físicas o morales que sean subcontratados por el licitante adjudicado tramitarán por su cuenta la opinión del </w:t>
      </w:r>
      <w:proofErr w:type="spellStart"/>
      <w:r w:rsidRPr="000B09FF">
        <w:rPr>
          <w:rFonts w:ascii="Arial" w:hAnsi="Arial" w:cs="Arial"/>
          <w:b/>
          <w:bCs/>
          <w:sz w:val="22"/>
          <w:szCs w:val="22"/>
        </w:rPr>
        <w:t>cumplimento</w:t>
      </w:r>
      <w:proofErr w:type="spellEnd"/>
      <w:r w:rsidRPr="000B09FF">
        <w:rPr>
          <w:rFonts w:ascii="Arial" w:hAnsi="Arial" w:cs="Arial"/>
          <w:b/>
          <w:bCs/>
          <w:sz w:val="22"/>
          <w:szCs w:val="22"/>
        </w:rPr>
        <w:t xml:space="preserve"> de obligaciones fiscales, en términos de lo dispuesto por la regla 2.1.39., o bien los sujetos señalados en el primer párrafo de esta regla podrán obtenerla a través del procedimiento establecido en la regla 2.1.40.</w:t>
      </w:r>
    </w:p>
    <w:p w:rsidR="000B09FF" w:rsidRPr="000B09FF" w:rsidRDefault="000B09FF" w:rsidP="000B09FF">
      <w:pPr>
        <w:autoSpaceDE w:val="0"/>
        <w:autoSpaceDN w:val="0"/>
        <w:adjustRightInd w:val="0"/>
        <w:jc w:val="both"/>
        <w:rPr>
          <w:rFonts w:ascii="Arial" w:hAnsi="Arial" w:cs="Arial"/>
          <w:sz w:val="22"/>
          <w:szCs w:val="22"/>
        </w:rPr>
      </w:pPr>
    </w:p>
    <w:p w:rsidR="002B7A51" w:rsidRPr="000B09FF" w:rsidRDefault="000B09FF" w:rsidP="000B09FF">
      <w:pPr>
        <w:spacing w:before="120" w:after="120"/>
        <w:jc w:val="both"/>
        <w:rPr>
          <w:rFonts w:ascii="Arial" w:hAnsi="Arial" w:cs="Arial"/>
          <w:sz w:val="22"/>
          <w:szCs w:val="22"/>
        </w:rPr>
      </w:pPr>
      <w:r w:rsidRPr="000B09FF">
        <w:rPr>
          <w:rFonts w:ascii="Arial" w:hAnsi="Arial" w:cs="Arial"/>
          <w:sz w:val="22"/>
          <w:szCs w:val="22"/>
        </w:rPr>
        <w:t xml:space="preserve">Asimismo, deberá dar cumplimiento a la obligación del artículo 32-D del Código Fiscal de la Federación, </w:t>
      </w:r>
      <w:r w:rsidRPr="000B09FF">
        <w:rPr>
          <w:rFonts w:ascii="Arial" w:hAnsi="Arial" w:cs="Arial"/>
          <w:sz w:val="22"/>
          <w:szCs w:val="22"/>
          <w:u w:val="single"/>
        </w:rPr>
        <w:t>el licitante adjudicado deberá realizar la consulta ante el Instituto Mexicano del Seguro Social acerca de su situación fiscal en materia de seguridad social</w:t>
      </w:r>
      <w:r w:rsidRPr="000B09FF">
        <w:rPr>
          <w:rFonts w:ascii="Arial" w:hAnsi="Arial" w:cs="Arial"/>
          <w:sz w:val="22"/>
          <w:szCs w:val="22"/>
        </w:rPr>
        <w:t xml:space="preserve">, para ello deberá presentar ante el “CENAM”, el </w:t>
      </w:r>
      <w:r w:rsidRPr="000B09FF">
        <w:rPr>
          <w:rFonts w:ascii="Arial" w:hAnsi="Arial" w:cs="Arial"/>
          <w:b/>
          <w:sz w:val="22"/>
          <w:szCs w:val="22"/>
        </w:rPr>
        <w:t>documento vigente expedido por el Instituto Mexicano del Seguro Social</w:t>
      </w:r>
      <w:r w:rsidRPr="000B09FF">
        <w:rPr>
          <w:rFonts w:ascii="Arial" w:hAnsi="Arial" w:cs="Arial"/>
          <w:sz w:val="22"/>
          <w:szCs w:val="22"/>
        </w:rPr>
        <w:t xml:space="preserve">, en el que se emita la </w:t>
      </w:r>
      <w:r w:rsidRPr="000B09FF">
        <w:rPr>
          <w:rFonts w:ascii="Arial" w:hAnsi="Arial" w:cs="Arial"/>
          <w:b/>
          <w:sz w:val="22"/>
          <w:szCs w:val="22"/>
          <w:u w:val="single"/>
        </w:rPr>
        <w:t>opinión</w:t>
      </w:r>
      <w:r w:rsidRPr="000B09FF">
        <w:rPr>
          <w:rFonts w:ascii="Arial" w:hAnsi="Arial" w:cs="Arial"/>
          <w:b/>
          <w:sz w:val="22"/>
          <w:szCs w:val="22"/>
        </w:rPr>
        <w:t xml:space="preserve"> </w:t>
      </w:r>
      <w:r w:rsidRPr="000B09FF">
        <w:rPr>
          <w:rFonts w:ascii="Arial" w:hAnsi="Arial" w:cs="Arial"/>
          <w:b/>
          <w:sz w:val="22"/>
          <w:szCs w:val="22"/>
          <w:u w:val="single"/>
        </w:rPr>
        <w:t>positiva</w:t>
      </w:r>
      <w:r w:rsidRPr="000B09FF">
        <w:rPr>
          <w:rFonts w:ascii="Arial" w:hAnsi="Arial" w:cs="Arial"/>
          <w:b/>
          <w:sz w:val="22"/>
          <w:szCs w:val="22"/>
        </w:rPr>
        <w:t xml:space="preserve"> </w:t>
      </w:r>
      <w:r w:rsidRPr="000B09FF">
        <w:rPr>
          <w:rFonts w:ascii="Arial" w:hAnsi="Arial" w:cs="Arial"/>
          <w:b/>
          <w:sz w:val="22"/>
          <w:szCs w:val="22"/>
          <w:u w:val="single"/>
        </w:rPr>
        <w:t>del</w:t>
      </w:r>
      <w:r w:rsidRPr="000B09FF">
        <w:rPr>
          <w:rFonts w:ascii="Arial" w:hAnsi="Arial" w:cs="Arial"/>
          <w:b/>
          <w:sz w:val="22"/>
          <w:szCs w:val="22"/>
        </w:rPr>
        <w:t xml:space="preserve"> </w:t>
      </w:r>
      <w:r w:rsidRPr="000B09FF">
        <w:rPr>
          <w:rFonts w:ascii="Arial" w:hAnsi="Arial" w:cs="Arial"/>
          <w:b/>
          <w:sz w:val="22"/>
          <w:szCs w:val="22"/>
          <w:u w:val="single"/>
        </w:rPr>
        <w:t>cumplimiento</w:t>
      </w:r>
      <w:r w:rsidRPr="000B09FF">
        <w:rPr>
          <w:rFonts w:ascii="Arial" w:hAnsi="Arial" w:cs="Arial"/>
          <w:b/>
          <w:sz w:val="22"/>
          <w:szCs w:val="22"/>
        </w:rPr>
        <w:t xml:space="preserve"> </w:t>
      </w:r>
      <w:r w:rsidRPr="000B09FF">
        <w:rPr>
          <w:rFonts w:ascii="Arial" w:hAnsi="Arial" w:cs="Arial"/>
          <w:b/>
          <w:sz w:val="22"/>
          <w:szCs w:val="22"/>
          <w:u w:val="single"/>
        </w:rPr>
        <w:t>de</w:t>
      </w:r>
      <w:r w:rsidRPr="000B09FF">
        <w:rPr>
          <w:rFonts w:ascii="Arial" w:hAnsi="Arial" w:cs="Arial"/>
          <w:b/>
          <w:sz w:val="22"/>
          <w:szCs w:val="22"/>
        </w:rPr>
        <w:t xml:space="preserve"> </w:t>
      </w:r>
      <w:r w:rsidRPr="000B09FF">
        <w:rPr>
          <w:rFonts w:ascii="Arial" w:hAnsi="Arial" w:cs="Arial"/>
          <w:b/>
          <w:sz w:val="22"/>
          <w:szCs w:val="22"/>
          <w:u w:val="single"/>
        </w:rPr>
        <w:t>obligaciones</w:t>
      </w:r>
      <w:r w:rsidRPr="000B09FF">
        <w:rPr>
          <w:rFonts w:ascii="Arial" w:hAnsi="Arial" w:cs="Arial"/>
          <w:b/>
          <w:sz w:val="22"/>
          <w:szCs w:val="22"/>
        </w:rPr>
        <w:t xml:space="preserve"> </w:t>
      </w:r>
      <w:r w:rsidRPr="000B09FF">
        <w:rPr>
          <w:rFonts w:ascii="Arial" w:hAnsi="Arial" w:cs="Arial"/>
          <w:b/>
          <w:sz w:val="22"/>
          <w:szCs w:val="22"/>
          <w:u w:val="single"/>
        </w:rPr>
        <w:t>en</w:t>
      </w:r>
      <w:r w:rsidRPr="000B09FF">
        <w:rPr>
          <w:rFonts w:ascii="Arial" w:hAnsi="Arial" w:cs="Arial"/>
          <w:b/>
          <w:sz w:val="22"/>
          <w:szCs w:val="22"/>
        </w:rPr>
        <w:t xml:space="preserve"> </w:t>
      </w:r>
      <w:r w:rsidRPr="000B09FF">
        <w:rPr>
          <w:rFonts w:ascii="Arial" w:hAnsi="Arial" w:cs="Arial"/>
          <w:b/>
          <w:sz w:val="22"/>
          <w:szCs w:val="22"/>
          <w:u w:val="single"/>
        </w:rPr>
        <w:t>materia</w:t>
      </w:r>
      <w:r w:rsidRPr="000B09FF">
        <w:rPr>
          <w:rFonts w:ascii="Arial" w:hAnsi="Arial" w:cs="Arial"/>
          <w:b/>
          <w:sz w:val="22"/>
          <w:szCs w:val="22"/>
        </w:rPr>
        <w:t xml:space="preserve"> </w:t>
      </w:r>
      <w:r w:rsidRPr="000B09FF">
        <w:rPr>
          <w:rFonts w:ascii="Arial" w:hAnsi="Arial" w:cs="Arial"/>
          <w:b/>
          <w:sz w:val="22"/>
          <w:szCs w:val="22"/>
          <w:u w:val="single"/>
        </w:rPr>
        <w:t>de</w:t>
      </w:r>
      <w:r w:rsidRPr="000B09FF">
        <w:rPr>
          <w:rFonts w:ascii="Arial" w:hAnsi="Arial" w:cs="Arial"/>
          <w:b/>
          <w:sz w:val="22"/>
          <w:szCs w:val="22"/>
        </w:rPr>
        <w:t xml:space="preserve"> </w:t>
      </w:r>
      <w:r w:rsidRPr="000B09FF">
        <w:rPr>
          <w:rFonts w:ascii="Arial" w:hAnsi="Arial" w:cs="Arial"/>
          <w:b/>
          <w:sz w:val="22"/>
          <w:szCs w:val="22"/>
          <w:u w:val="single"/>
        </w:rPr>
        <w:t>seguridad</w:t>
      </w:r>
      <w:r w:rsidRPr="000B09FF">
        <w:rPr>
          <w:rFonts w:ascii="Arial" w:hAnsi="Arial" w:cs="Arial"/>
          <w:b/>
          <w:sz w:val="22"/>
          <w:szCs w:val="22"/>
        </w:rPr>
        <w:t xml:space="preserve"> </w:t>
      </w:r>
      <w:r w:rsidRPr="000B09FF">
        <w:rPr>
          <w:rFonts w:ascii="Arial" w:hAnsi="Arial" w:cs="Arial"/>
          <w:b/>
          <w:sz w:val="22"/>
          <w:szCs w:val="22"/>
          <w:u w:val="single"/>
        </w:rPr>
        <w:t>social</w:t>
      </w:r>
      <w:r w:rsidRPr="000B09FF">
        <w:rPr>
          <w:rFonts w:ascii="Arial" w:hAnsi="Arial" w:cs="Arial"/>
          <w:sz w:val="22"/>
          <w:szCs w:val="22"/>
        </w:rPr>
        <w:t>, de conformidad con el Acuerdo ACDO.SA1.HCT.101214/281.P.DIR publicado el 27 de febrero de 2015 en el Diario Oficial de la Federación y la recomendación emitida por la Secretaria de la Función Pública a través del oficio No. UNCP/309/NA/034/2016 de fecha 28 de enero del 2016; con antigüedad no mayor a 30 días naturales.</w:t>
      </w:r>
    </w:p>
    <w:p w:rsidR="000B09FF" w:rsidRPr="000B09FF" w:rsidRDefault="000B09FF" w:rsidP="000B09FF">
      <w:pPr>
        <w:ind w:right="15"/>
        <w:jc w:val="both"/>
        <w:rPr>
          <w:rFonts w:ascii="Arial" w:hAnsi="Arial" w:cs="Arial"/>
          <w:sz w:val="22"/>
          <w:szCs w:val="22"/>
        </w:rPr>
      </w:pPr>
      <w:r w:rsidRPr="000B09FF">
        <w:rPr>
          <w:rFonts w:ascii="Arial" w:hAnsi="Arial" w:cs="Arial"/>
          <w:sz w:val="22"/>
          <w:szCs w:val="22"/>
        </w:rPr>
        <w:t>En el caso de que el licitante adjudicado no cuente con personal a su cargo, deberá manifestar, bajo protesta de decir verdad, mediante escrito libre firmado autógrafamente por su Representante Legal que no le es posible obtener la citada opinión, justificando el motivo y presentar el documento emitido por el IMSS en el que se constate que dicho Instituto no puede</w:t>
      </w:r>
      <w:r w:rsidR="002B7A51">
        <w:rPr>
          <w:rFonts w:ascii="Arial" w:hAnsi="Arial" w:cs="Arial"/>
          <w:sz w:val="22"/>
          <w:szCs w:val="22"/>
        </w:rPr>
        <w:t xml:space="preserve"> emitir</w:t>
      </w:r>
      <w:r w:rsidRPr="000B09FF">
        <w:rPr>
          <w:rFonts w:ascii="Arial" w:hAnsi="Arial" w:cs="Arial"/>
          <w:sz w:val="22"/>
          <w:szCs w:val="22"/>
        </w:rPr>
        <w:t xml:space="preserve"> la opinión de cumplimiento.</w:t>
      </w:r>
    </w:p>
    <w:p w:rsidR="000B09FF" w:rsidRPr="000B09FF" w:rsidRDefault="000B09FF" w:rsidP="000B09FF">
      <w:pPr>
        <w:jc w:val="both"/>
        <w:rPr>
          <w:rFonts w:ascii="Arial" w:hAnsi="Arial" w:cs="Arial"/>
          <w:b/>
          <w:sz w:val="22"/>
          <w:szCs w:val="22"/>
        </w:rPr>
      </w:pPr>
    </w:p>
    <w:p w:rsidR="000B09FF" w:rsidRPr="000B09FF" w:rsidRDefault="000B09FF" w:rsidP="000B09FF">
      <w:pPr>
        <w:ind w:right="15"/>
        <w:jc w:val="both"/>
        <w:rPr>
          <w:rFonts w:ascii="Arial" w:hAnsi="Arial" w:cs="Arial"/>
          <w:sz w:val="22"/>
          <w:szCs w:val="22"/>
          <w:u w:val="single"/>
        </w:rPr>
      </w:pPr>
      <w:r w:rsidRPr="000B09FF">
        <w:rPr>
          <w:rFonts w:ascii="Arial" w:hAnsi="Arial" w:cs="Arial"/>
          <w:sz w:val="22"/>
          <w:szCs w:val="22"/>
        </w:rPr>
        <w:t xml:space="preserve">En caso que el </w:t>
      </w:r>
      <w:r w:rsidRPr="000B09FF">
        <w:rPr>
          <w:rFonts w:ascii="Arial" w:hAnsi="Arial" w:cs="Arial"/>
          <w:b/>
          <w:sz w:val="22"/>
          <w:szCs w:val="22"/>
        </w:rPr>
        <w:t>Instituto Mexicano del Seguro Social</w:t>
      </w:r>
      <w:r w:rsidRPr="000B09FF">
        <w:rPr>
          <w:rFonts w:ascii="Arial" w:hAnsi="Arial" w:cs="Arial"/>
          <w:sz w:val="22"/>
          <w:szCs w:val="22"/>
        </w:rPr>
        <w:t xml:space="preserve"> emita la opinión de obligaciones fiscales de algún licitante adjudicado en </w:t>
      </w:r>
      <w:r w:rsidRPr="000B09FF">
        <w:rPr>
          <w:rFonts w:ascii="Arial" w:hAnsi="Arial" w:cs="Arial"/>
          <w:b/>
          <w:sz w:val="22"/>
          <w:szCs w:val="22"/>
          <w:u w:val="single"/>
        </w:rPr>
        <w:t>sentido</w:t>
      </w:r>
      <w:r w:rsidRPr="000B09FF">
        <w:rPr>
          <w:rFonts w:ascii="Arial" w:hAnsi="Arial" w:cs="Arial"/>
          <w:b/>
          <w:sz w:val="22"/>
          <w:szCs w:val="22"/>
        </w:rPr>
        <w:t xml:space="preserve"> </w:t>
      </w:r>
      <w:r w:rsidRPr="000B09FF">
        <w:rPr>
          <w:rFonts w:ascii="Arial" w:hAnsi="Arial" w:cs="Arial"/>
          <w:b/>
          <w:sz w:val="22"/>
          <w:szCs w:val="22"/>
          <w:u w:val="single"/>
        </w:rPr>
        <w:t>negativo</w:t>
      </w:r>
      <w:r w:rsidRPr="000B09FF">
        <w:rPr>
          <w:rFonts w:ascii="Arial" w:hAnsi="Arial" w:cs="Arial"/>
          <w:sz w:val="22"/>
          <w:szCs w:val="22"/>
        </w:rPr>
        <w:t xml:space="preserve">, este deberá realizar todas las gestiones que considere necesario ante dicho Organismo de Salud, para que antes de que finalice el plazo para la firma de contrato, la opinión se emita en sentido positivo; caso contrario, </w:t>
      </w:r>
      <w:r w:rsidRPr="000B09FF">
        <w:rPr>
          <w:rFonts w:ascii="Arial" w:hAnsi="Arial" w:cs="Arial"/>
          <w:sz w:val="22"/>
          <w:szCs w:val="22"/>
          <w:u w:val="single"/>
        </w:rPr>
        <w:t>no podrá firmar el contrato y se procederá a remitir a la Secretaria de Hacienda y Crédito Público la documentación de los hechos presumiblemente constitutivos de infracción por la falta de formalización del contrato, por causas imputables al adjudicado para ser sancionado en los términos de los artículos 59 y 60 de la “LEY”.</w:t>
      </w:r>
    </w:p>
    <w:p w:rsidR="000B09FF" w:rsidRPr="000B09FF" w:rsidRDefault="000B09FF" w:rsidP="000B09FF">
      <w:pPr>
        <w:ind w:right="15"/>
        <w:jc w:val="both"/>
        <w:rPr>
          <w:rFonts w:ascii="Arial" w:hAnsi="Arial" w:cs="Arial"/>
          <w:sz w:val="22"/>
          <w:szCs w:val="22"/>
          <w:u w:val="single"/>
        </w:rPr>
      </w:pPr>
    </w:p>
    <w:p w:rsidR="000B09FF" w:rsidRDefault="000B09FF" w:rsidP="000B09FF">
      <w:pPr>
        <w:ind w:right="15"/>
        <w:jc w:val="both"/>
        <w:rPr>
          <w:rFonts w:ascii="Arial" w:hAnsi="Arial" w:cs="Arial"/>
          <w:color w:val="FF0000"/>
          <w:sz w:val="22"/>
          <w:szCs w:val="22"/>
        </w:rPr>
      </w:pPr>
      <w:r w:rsidRPr="000B09FF">
        <w:rPr>
          <w:rFonts w:ascii="Arial" w:hAnsi="Arial" w:cs="Arial"/>
          <w:sz w:val="22"/>
          <w:szCs w:val="22"/>
        </w:rPr>
        <w:t xml:space="preserve">Por otro lado, deberá dar cumplimiento al artículo 32-D del Código Fiscal de la Federación, </w:t>
      </w:r>
      <w:r w:rsidRPr="000B09FF">
        <w:rPr>
          <w:rFonts w:ascii="Arial" w:hAnsi="Arial" w:cs="Arial"/>
          <w:sz w:val="22"/>
          <w:szCs w:val="22"/>
          <w:u w:val="single"/>
        </w:rPr>
        <w:t>el licitante que resulte adjudicado</w:t>
      </w:r>
      <w:r w:rsidRPr="000B09FF">
        <w:rPr>
          <w:rFonts w:ascii="Arial" w:hAnsi="Arial" w:cs="Arial"/>
          <w:sz w:val="22"/>
          <w:szCs w:val="22"/>
        </w:rPr>
        <w:t xml:space="preserve">, </w:t>
      </w:r>
      <w:r w:rsidRPr="000B09FF">
        <w:rPr>
          <w:rFonts w:ascii="Arial" w:hAnsi="Arial" w:cs="Arial"/>
          <w:sz w:val="22"/>
          <w:szCs w:val="22"/>
          <w:u w:val="single"/>
        </w:rPr>
        <w:t xml:space="preserve">deberá presentar previo a la firma del contrato, la </w:t>
      </w:r>
      <w:r w:rsidRPr="000B09FF">
        <w:rPr>
          <w:rFonts w:ascii="Arial" w:hAnsi="Arial" w:cs="Arial"/>
          <w:b/>
          <w:sz w:val="22"/>
          <w:szCs w:val="22"/>
          <w:u w:val="single"/>
        </w:rPr>
        <w:t>opinión positiva</w:t>
      </w:r>
      <w:r w:rsidRPr="000B09FF">
        <w:rPr>
          <w:rFonts w:ascii="Arial" w:hAnsi="Arial" w:cs="Arial"/>
          <w:sz w:val="22"/>
          <w:szCs w:val="22"/>
          <w:u w:val="single"/>
        </w:rPr>
        <w:t xml:space="preserve"> de encontrarse al </w:t>
      </w:r>
      <w:r w:rsidRPr="000B09FF">
        <w:rPr>
          <w:rFonts w:ascii="Arial" w:hAnsi="Arial" w:cs="Arial"/>
          <w:sz w:val="22"/>
          <w:szCs w:val="22"/>
          <w:u w:val="single"/>
        </w:rPr>
        <w:lastRenderedPageBreak/>
        <w:t xml:space="preserve">corriente de sus obligaciones fiscales de aportaciones patronales y entero de descuentos a través del documento emitido por el Instituto del Fondo Nacional de la Vivienda para los Trabajadores </w:t>
      </w:r>
      <w:r w:rsidRPr="000B09FF">
        <w:rPr>
          <w:rFonts w:ascii="Arial" w:hAnsi="Arial" w:cs="Arial"/>
          <w:b/>
          <w:sz w:val="22"/>
          <w:szCs w:val="22"/>
          <w:u w:val="single"/>
        </w:rPr>
        <w:t>(INFONAVIT)</w:t>
      </w:r>
      <w:r w:rsidRPr="000B09FF">
        <w:rPr>
          <w:rFonts w:ascii="Arial" w:hAnsi="Arial" w:cs="Arial"/>
          <w:sz w:val="22"/>
          <w:szCs w:val="22"/>
        </w:rPr>
        <w:t>, conforme lo establece la Resolución RCA-5789-01/17 y su Anexo Único, relativo a las Reglas para la obtención de la constancia de situación fiscal en materia de aportaciones patronales y entero de amortizaciones, publicado en el Diario Oficial de la Federación el 28 de junio de 2017 (Anexo V); con antigüedad no mayor a 30 días naturales.</w:t>
      </w:r>
      <w:r w:rsidRPr="000B09FF">
        <w:rPr>
          <w:rFonts w:ascii="Arial" w:hAnsi="Arial" w:cs="Arial"/>
          <w:color w:val="FF0000"/>
          <w:sz w:val="22"/>
          <w:szCs w:val="22"/>
        </w:rPr>
        <w:t xml:space="preserve"> </w:t>
      </w:r>
    </w:p>
    <w:p w:rsidR="00AC44CD" w:rsidRDefault="00AC44CD" w:rsidP="000B09FF">
      <w:pPr>
        <w:ind w:right="15"/>
        <w:jc w:val="both"/>
        <w:rPr>
          <w:rFonts w:ascii="Arial" w:hAnsi="Arial" w:cs="Arial"/>
          <w:color w:val="FF0000"/>
          <w:sz w:val="22"/>
          <w:szCs w:val="22"/>
        </w:rPr>
      </w:pPr>
    </w:p>
    <w:p w:rsidR="000B09FF" w:rsidRPr="00D817EB" w:rsidRDefault="004A227C" w:rsidP="000B09FF">
      <w:pPr>
        <w:ind w:right="15"/>
        <w:jc w:val="both"/>
        <w:rPr>
          <w:rFonts w:ascii="Arial" w:hAnsi="Arial" w:cs="Arial"/>
          <w:sz w:val="22"/>
          <w:szCs w:val="22"/>
        </w:rPr>
      </w:pPr>
      <w:r w:rsidRPr="004A227C">
        <w:rPr>
          <w:rFonts w:ascii="Arial" w:hAnsi="Arial" w:cs="Arial"/>
          <w:sz w:val="22"/>
          <w:szCs w:val="22"/>
        </w:rPr>
        <w:t>Los licitantes que resulten adjudicados</w:t>
      </w:r>
      <w:r w:rsidRPr="001B4BB7">
        <w:rPr>
          <w:rFonts w:ascii="Arial" w:hAnsi="Arial" w:cs="Arial"/>
          <w:sz w:val="22"/>
          <w:szCs w:val="22"/>
        </w:rPr>
        <w:t xml:space="preserve">, previo a la formalización del contrato, deberá presentar el escrito solicitado en el </w:t>
      </w:r>
      <w:r w:rsidRPr="001B4BB7">
        <w:rPr>
          <w:rFonts w:ascii="Arial" w:hAnsi="Arial" w:cs="Arial"/>
          <w:b/>
          <w:color w:val="0000FF"/>
          <w:sz w:val="22"/>
          <w:szCs w:val="22"/>
        </w:rPr>
        <w:t xml:space="preserve">ANEXO 13, </w:t>
      </w:r>
      <w:r w:rsidRPr="001B4BB7">
        <w:rPr>
          <w:rFonts w:ascii="Arial" w:hAnsi="Arial" w:cs="Arial"/>
          <w:sz w:val="22"/>
          <w:szCs w:val="22"/>
        </w:rPr>
        <w:t xml:space="preserve">mediante el cual manifieste bajo protesta de decir verdad que conoce el contenido del Protocolo de Actuación en Materia de Contrataciones Públicas, Otorgamiento y Prórroga de Licencias, Permisos, Autorizaciones y Concesiones, </w:t>
      </w:r>
      <w:r w:rsidRPr="001B4BB7">
        <w:rPr>
          <w:rFonts w:ascii="Arial" w:hAnsi="Arial" w:cs="Arial"/>
          <w:sz w:val="22"/>
          <w:szCs w:val="22"/>
          <w:lang w:val="es-ES"/>
        </w:rPr>
        <w:t>publicado en el Diario Oficial de la Federación el 20 de agosto de 2015 y modificado mediante las publicaciones de 19 de febrero de 2016 y 28 de febrero de 2017</w:t>
      </w:r>
      <w:r w:rsidR="00080B70">
        <w:rPr>
          <w:rFonts w:ascii="Arial" w:hAnsi="Arial" w:cs="Arial"/>
          <w:sz w:val="22"/>
          <w:szCs w:val="22"/>
          <w:lang w:val="es-ES"/>
        </w:rPr>
        <w:t>.</w:t>
      </w:r>
    </w:p>
    <w:p w:rsidR="000B09FF" w:rsidRPr="000B09FF" w:rsidRDefault="000B09FF" w:rsidP="000B09FF">
      <w:pPr>
        <w:ind w:right="15"/>
        <w:jc w:val="both"/>
        <w:rPr>
          <w:rFonts w:ascii="Arial" w:hAnsi="Arial" w:cs="Arial"/>
          <w:sz w:val="22"/>
          <w:szCs w:val="22"/>
        </w:rPr>
      </w:pPr>
      <w:r w:rsidRPr="004A227C">
        <w:rPr>
          <w:rFonts w:ascii="Arial" w:hAnsi="Arial" w:cs="Arial"/>
          <w:sz w:val="22"/>
          <w:szCs w:val="22"/>
        </w:rPr>
        <w:t xml:space="preserve">Los licitantes que resulten adjudicados, previo a la formalización del contrato, deberán presentar el escrito solicitado en el </w:t>
      </w:r>
      <w:r w:rsidRPr="004A227C">
        <w:rPr>
          <w:rFonts w:ascii="Arial" w:hAnsi="Arial" w:cs="Arial"/>
          <w:b/>
          <w:bCs/>
          <w:color w:val="0000FF"/>
          <w:sz w:val="22"/>
          <w:szCs w:val="22"/>
        </w:rPr>
        <w:t>ANEXO 1</w:t>
      </w:r>
      <w:r w:rsidR="004A227C" w:rsidRPr="004A227C">
        <w:rPr>
          <w:rFonts w:ascii="Arial" w:hAnsi="Arial" w:cs="Arial"/>
          <w:b/>
          <w:bCs/>
          <w:color w:val="0000FF"/>
          <w:sz w:val="22"/>
          <w:szCs w:val="22"/>
        </w:rPr>
        <w:t>4</w:t>
      </w:r>
      <w:r w:rsidRPr="004A227C">
        <w:rPr>
          <w:rFonts w:ascii="Arial" w:hAnsi="Arial" w:cs="Arial"/>
          <w:sz w:val="22"/>
          <w:szCs w:val="22"/>
        </w:rPr>
        <w:t xml:space="preserve">, mediante el cual manifieste, bajo protesta de decir verdad, que </w:t>
      </w:r>
      <w:r w:rsidRPr="004A227C">
        <w:rPr>
          <w:rFonts w:ascii="Arial" w:hAnsi="Arial" w:cs="Arial"/>
          <w:b/>
          <w:bCs/>
          <w:sz w:val="22"/>
          <w:szCs w:val="22"/>
          <w:u w:val="single"/>
        </w:rPr>
        <w:t>NO desempeñan empleo, cargo o comisión en el servicio público</w:t>
      </w:r>
      <w:r w:rsidRPr="004A227C">
        <w:rPr>
          <w:rFonts w:ascii="Arial" w:hAnsi="Arial" w:cs="Arial"/>
          <w:b/>
          <w:bCs/>
          <w:sz w:val="22"/>
          <w:szCs w:val="22"/>
        </w:rPr>
        <w:t xml:space="preserve"> o, </w:t>
      </w:r>
      <w:r w:rsidRPr="004A227C">
        <w:rPr>
          <w:rFonts w:ascii="Arial" w:hAnsi="Arial" w:cs="Arial"/>
          <w:sz w:val="22"/>
          <w:szCs w:val="22"/>
        </w:rPr>
        <w:t>en su caso</w:t>
      </w:r>
      <w:r w:rsidRPr="004A227C">
        <w:rPr>
          <w:rFonts w:ascii="Arial" w:hAnsi="Arial" w:cs="Arial"/>
          <w:b/>
          <w:bCs/>
          <w:sz w:val="22"/>
          <w:szCs w:val="22"/>
        </w:rPr>
        <w:t xml:space="preserve">, </w:t>
      </w:r>
      <w:r w:rsidRPr="004A227C">
        <w:rPr>
          <w:rFonts w:ascii="Arial" w:hAnsi="Arial" w:cs="Arial"/>
          <w:b/>
          <w:bCs/>
          <w:sz w:val="22"/>
          <w:szCs w:val="22"/>
          <w:u w:val="single"/>
        </w:rPr>
        <w:t>que a pesar de desempeñarlo, con la formalización del contrato correspondiente, no se actualiza ningún conflicto de interés</w:t>
      </w:r>
      <w:r w:rsidRPr="004A227C">
        <w:rPr>
          <w:rFonts w:ascii="Arial" w:hAnsi="Arial" w:cs="Arial"/>
          <w:b/>
          <w:bCs/>
          <w:sz w:val="22"/>
          <w:szCs w:val="22"/>
        </w:rPr>
        <w:t xml:space="preserve">. </w:t>
      </w:r>
      <w:r w:rsidRPr="004A227C">
        <w:rPr>
          <w:rFonts w:ascii="Arial" w:hAnsi="Arial" w:cs="Arial"/>
          <w:sz w:val="22"/>
          <w:szCs w:val="22"/>
        </w:rPr>
        <w:t xml:space="preserve">En caso de tratarse de una </w:t>
      </w:r>
      <w:r w:rsidRPr="004A227C">
        <w:rPr>
          <w:rFonts w:ascii="Arial" w:hAnsi="Arial" w:cs="Arial"/>
          <w:sz w:val="22"/>
          <w:szCs w:val="22"/>
          <w:u w:val="single"/>
        </w:rPr>
        <w:t>persona moral</w:t>
      </w:r>
      <w:r w:rsidRPr="004A227C">
        <w:rPr>
          <w:rFonts w:ascii="Arial" w:hAnsi="Arial" w:cs="Arial"/>
          <w:sz w:val="22"/>
          <w:szCs w:val="22"/>
        </w:rPr>
        <w:t xml:space="preserve">, el escrito </w:t>
      </w:r>
      <w:r w:rsidRPr="004A227C">
        <w:rPr>
          <w:rFonts w:ascii="Arial" w:hAnsi="Arial" w:cs="Arial"/>
          <w:sz w:val="22"/>
          <w:szCs w:val="22"/>
          <w:u w:val="single"/>
        </w:rPr>
        <w:t>deberá presentarse por cada uno de los socios o accionistas que ejerzan control sobre la sociedad</w:t>
      </w:r>
      <w:r w:rsidRPr="004A227C">
        <w:rPr>
          <w:rFonts w:ascii="Arial" w:hAnsi="Arial" w:cs="Arial"/>
          <w:sz w:val="22"/>
          <w:szCs w:val="22"/>
        </w:rPr>
        <w:t>, señalando además los datos del acta constitutiva o su reforma donde se hace constar su calidad de socio o accionista.</w:t>
      </w:r>
    </w:p>
    <w:p w:rsidR="000B09FF" w:rsidRPr="000B09FF" w:rsidRDefault="000B09FF" w:rsidP="000B09FF">
      <w:pPr>
        <w:ind w:right="15"/>
        <w:jc w:val="both"/>
        <w:rPr>
          <w:rFonts w:ascii="Arial" w:hAnsi="Arial" w:cs="Arial"/>
          <w:color w:val="FF0000"/>
          <w:sz w:val="22"/>
          <w:szCs w:val="22"/>
        </w:rPr>
      </w:pPr>
    </w:p>
    <w:p w:rsidR="002B7A51" w:rsidRDefault="002B7A51" w:rsidP="002B7A51">
      <w:pPr>
        <w:ind w:right="15"/>
        <w:jc w:val="both"/>
        <w:rPr>
          <w:rFonts w:ascii="Arial" w:hAnsi="Arial" w:cs="Arial"/>
          <w:b/>
          <w:bCs/>
          <w:sz w:val="22"/>
          <w:szCs w:val="22"/>
        </w:rPr>
      </w:pPr>
      <w:bookmarkStart w:id="42" w:name="_Hlk61948107"/>
      <w:r w:rsidRPr="002B7A51">
        <w:rPr>
          <w:rFonts w:ascii="Arial" w:hAnsi="Arial" w:cs="Arial"/>
          <w:sz w:val="22"/>
          <w:szCs w:val="22"/>
        </w:rPr>
        <w:t xml:space="preserve">Lo anterior, de conformidad con el Decreto publicado en el Diario Oficial de la Federación el 19 de noviembre del 2019, mediante el cual se reforman y adicionan diversas disposiciones de la Ley General de Responsabilidades Administrativas. </w:t>
      </w:r>
      <w:r w:rsidRPr="002B7A51">
        <w:rPr>
          <w:rFonts w:ascii="Arial" w:hAnsi="Arial" w:cs="Arial"/>
          <w:b/>
          <w:bCs/>
          <w:sz w:val="22"/>
          <w:szCs w:val="22"/>
          <w:u w:val="single"/>
        </w:rPr>
        <w:t xml:space="preserve">Se advierte que de no cumplir con dicho requisito, no </w:t>
      </w:r>
      <w:r w:rsidRPr="002B7A51">
        <w:rPr>
          <w:rFonts w:ascii="Arial" w:hAnsi="Arial" w:cs="Arial"/>
          <w:b/>
          <w:bCs/>
          <w:sz w:val="22"/>
          <w:szCs w:val="22"/>
          <w:u w:val="single"/>
        </w:rPr>
        <w:t xml:space="preserve">podrá firmar </w:t>
      </w:r>
      <w:r w:rsidRPr="002B7A51">
        <w:rPr>
          <w:rFonts w:ascii="Arial" w:hAnsi="Arial" w:cs="Arial"/>
          <w:b/>
          <w:bCs/>
          <w:sz w:val="22"/>
          <w:szCs w:val="22"/>
          <w:u w:val="single"/>
        </w:rPr>
        <w:t xml:space="preserve"> el contrato correspondiente por causas imputables al licitante adjudicado</w:t>
      </w:r>
      <w:r w:rsidRPr="002B7A51">
        <w:rPr>
          <w:rFonts w:ascii="Arial" w:hAnsi="Arial" w:cs="Arial"/>
          <w:b/>
          <w:bCs/>
          <w:sz w:val="22"/>
          <w:szCs w:val="22"/>
        </w:rPr>
        <w:t>.</w:t>
      </w:r>
      <w:r w:rsidRPr="00F63CBE">
        <w:rPr>
          <w:rFonts w:ascii="Arial" w:hAnsi="Arial" w:cs="Arial"/>
          <w:b/>
          <w:bCs/>
          <w:sz w:val="22"/>
          <w:szCs w:val="22"/>
        </w:rPr>
        <w:t xml:space="preserve">  </w:t>
      </w:r>
    </w:p>
    <w:bookmarkEnd w:id="42"/>
    <w:p w:rsidR="000B09FF" w:rsidRPr="000B09FF" w:rsidRDefault="000B09FF" w:rsidP="000B09FF">
      <w:pPr>
        <w:tabs>
          <w:tab w:val="left" w:pos="2414"/>
        </w:tabs>
        <w:autoSpaceDE w:val="0"/>
        <w:autoSpaceDN w:val="0"/>
        <w:adjustRightInd w:val="0"/>
        <w:jc w:val="both"/>
        <w:rPr>
          <w:rFonts w:ascii="Arial" w:hAnsi="Arial" w:cs="Arial"/>
          <w:sz w:val="22"/>
          <w:szCs w:val="22"/>
        </w:rPr>
      </w:pPr>
      <w:r w:rsidRPr="000B09FF">
        <w:rPr>
          <w:rFonts w:ascii="Arial" w:hAnsi="Arial" w:cs="Arial"/>
          <w:sz w:val="22"/>
          <w:szCs w:val="22"/>
        </w:rPr>
        <w:tab/>
      </w:r>
    </w:p>
    <w:p w:rsidR="000B09FF" w:rsidRPr="000B09FF" w:rsidRDefault="000B09FF" w:rsidP="000B09FF">
      <w:pPr>
        <w:ind w:right="15"/>
        <w:rPr>
          <w:rFonts w:ascii="Arial" w:hAnsi="Arial" w:cs="Arial"/>
          <w:b/>
          <w:sz w:val="22"/>
          <w:szCs w:val="22"/>
        </w:rPr>
      </w:pPr>
      <w:r w:rsidRPr="000B09FF">
        <w:rPr>
          <w:rFonts w:ascii="Arial" w:hAnsi="Arial" w:cs="Arial"/>
          <w:b/>
          <w:sz w:val="22"/>
          <w:szCs w:val="22"/>
        </w:rPr>
        <w:t xml:space="preserve">5.2 </w:t>
      </w:r>
      <w:r w:rsidRPr="000B09FF">
        <w:rPr>
          <w:rFonts w:ascii="Arial" w:hAnsi="Arial" w:cs="Arial"/>
          <w:b/>
          <w:sz w:val="22"/>
          <w:szCs w:val="22"/>
        </w:rPr>
        <w:tab/>
        <w:t>Firma del contrato.</w:t>
      </w:r>
    </w:p>
    <w:p w:rsidR="000B09FF" w:rsidRPr="000B09FF" w:rsidRDefault="000B09FF" w:rsidP="000B09FF">
      <w:pPr>
        <w:pStyle w:val="Textoindependiente3"/>
        <w:rPr>
          <w:rFonts w:cs="Arial"/>
          <w:szCs w:val="22"/>
        </w:rPr>
      </w:pPr>
      <w:r w:rsidRPr="000B09FF">
        <w:rPr>
          <w:rFonts w:cs="Arial"/>
          <w:szCs w:val="22"/>
        </w:rPr>
        <w:t>De acuerdo a lo señalado en el artículo 46 de la “LEY” el representante legal del licitante adjudicado deberá presentarse a firmar el contrato el día dentro de los quince días naturales siguientes a la notificación del fallo en “EL DOMICILIO” del “CENAM” edificio B en la Subdirección de Adquisiciones.</w:t>
      </w:r>
    </w:p>
    <w:p w:rsidR="000B09FF" w:rsidRPr="000B09FF" w:rsidRDefault="000B09FF" w:rsidP="000B09FF">
      <w:pPr>
        <w:tabs>
          <w:tab w:val="num" w:pos="1100"/>
        </w:tabs>
        <w:spacing w:before="120" w:after="120"/>
        <w:ind w:right="23"/>
        <w:jc w:val="both"/>
        <w:rPr>
          <w:rFonts w:ascii="Arial" w:hAnsi="Arial" w:cs="Arial"/>
          <w:sz w:val="22"/>
          <w:szCs w:val="22"/>
        </w:rPr>
      </w:pPr>
      <w:r w:rsidRPr="000B09FF">
        <w:rPr>
          <w:rFonts w:ascii="Arial" w:hAnsi="Arial" w:cs="Arial"/>
          <w:sz w:val="22"/>
          <w:szCs w:val="22"/>
        </w:rPr>
        <w:t xml:space="preserve">Posterior al fallo de la presente licitación y conforme a lo señalado en el artículo 45 de la “LEY”, el “CENAM” emitirá un </w:t>
      </w:r>
      <w:r w:rsidRPr="000B09FF">
        <w:rPr>
          <w:rFonts w:ascii="Arial" w:hAnsi="Arial" w:cs="Arial"/>
          <w:b/>
          <w:sz w:val="22"/>
          <w:szCs w:val="22"/>
          <w:u w:val="single"/>
        </w:rPr>
        <w:t>contrato</w:t>
      </w:r>
      <w:r w:rsidRPr="000B09FF">
        <w:rPr>
          <w:rFonts w:ascii="Arial" w:hAnsi="Arial" w:cs="Arial"/>
          <w:b/>
          <w:sz w:val="22"/>
          <w:szCs w:val="22"/>
        </w:rPr>
        <w:t xml:space="preserve"> </w:t>
      </w:r>
      <w:r w:rsidRPr="000B09FF">
        <w:rPr>
          <w:rFonts w:ascii="Arial" w:hAnsi="Arial" w:cs="Arial"/>
          <w:b/>
          <w:sz w:val="22"/>
          <w:szCs w:val="22"/>
          <w:u w:val="single"/>
        </w:rPr>
        <w:t>cerrado</w:t>
      </w:r>
      <w:r w:rsidRPr="000B09FF">
        <w:rPr>
          <w:rFonts w:ascii="Arial" w:hAnsi="Arial" w:cs="Arial"/>
          <w:b/>
          <w:sz w:val="22"/>
          <w:szCs w:val="22"/>
        </w:rPr>
        <w:t>.</w:t>
      </w:r>
    </w:p>
    <w:p w:rsidR="000B09FF" w:rsidRPr="000B09FF" w:rsidRDefault="000B09FF" w:rsidP="000B09FF">
      <w:pPr>
        <w:tabs>
          <w:tab w:val="num" w:pos="1100"/>
        </w:tabs>
        <w:spacing w:before="120" w:after="120"/>
        <w:ind w:right="23"/>
        <w:jc w:val="both"/>
        <w:rPr>
          <w:rFonts w:ascii="Arial" w:hAnsi="Arial" w:cs="Arial"/>
          <w:sz w:val="22"/>
          <w:szCs w:val="22"/>
        </w:rPr>
      </w:pPr>
      <w:r w:rsidRPr="000B09FF">
        <w:rPr>
          <w:rFonts w:ascii="Arial" w:hAnsi="Arial" w:cs="Arial"/>
          <w:sz w:val="22"/>
          <w:szCs w:val="22"/>
        </w:rPr>
        <w:t>Para la prestación de este servicio sólo se abarcará el ejercicio fiscal 2021.</w:t>
      </w:r>
    </w:p>
    <w:p w:rsidR="000B09FF" w:rsidRPr="000B09FF" w:rsidRDefault="000B09FF" w:rsidP="000B09FF">
      <w:pPr>
        <w:ind w:right="15"/>
        <w:jc w:val="both"/>
        <w:rPr>
          <w:rFonts w:ascii="Arial" w:hAnsi="Arial" w:cs="Arial"/>
          <w:sz w:val="22"/>
          <w:szCs w:val="22"/>
        </w:rPr>
      </w:pPr>
      <w:r w:rsidRPr="000B09FF">
        <w:rPr>
          <w:rFonts w:ascii="Arial" w:hAnsi="Arial" w:cs="Arial"/>
          <w:sz w:val="22"/>
          <w:szCs w:val="22"/>
        </w:rPr>
        <w:t xml:space="preserve">En el supuesto de que el licitante adjudicado </w:t>
      </w:r>
      <w:r w:rsidRPr="000B09FF">
        <w:rPr>
          <w:rFonts w:ascii="Arial" w:hAnsi="Arial" w:cs="Arial"/>
          <w:b/>
          <w:sz w:val="22"/>
          <w:szCs w:val="22"/>
        </w:rPr>
        <w:t xml:space="preserve">no se presente a firmar el contrato </w:t>
      </w:r>
      <w:r w:rsidRPr="000B09FF">
        <w:rPr>
          <w:rFonts w:ascii="Arial" w:hAnsi="Arial" w:cs="Arial"/>
          <w:sz w:val="22"/>
          <w:szCs w:val="22"/>
        </w:rPr>
        <w:t>por causas que le sean imputables, será sancionado en los términos de los artículos 59 y 60 de la “LEY”, en el entendido de que se adjudicará de conformidad con lo establecido en el segundo párrafo del artículo 46 de la “LEY”.</w:t>
      </w:r>
    </w:p>
    <w:p w:rsidR="000B09FF" w:rsidRPr="000B09FF" w:rsidRDefault="000B09FF" w:rsidP="000B09FF">
      <w:pPr>
        <w:ind w:right="15"/>
        <w:jc w:val="both"/>
        <w:rPr>
          <w:rFonts w:ascii="Arial" w:hAnsi="Arial" w:cs="Arial"/>
          <w:sz w:val="22"/>
          <w:szCs w:val="22"/>
        </w:rPr>
      </w:pPr>
    </w:p>
    <w:p w:rsidR="000B09FF" w:rsidRPr="000B09FF" w:rsidRDefault="000B09FF" w:rsidP="000B09FF">
      <w:pPr>
        <w:ind w:right="15"/>
        <w:jc w:val="both"/>
        <w:rPr>
          <w:rFonts w:ascii="Arial" w:hAnsi="Arial" w:cs="Arial"/>
          <w:sz w:val="22"/>
          <w:szCs w:val="22"/>
        </w:rPr>
      </w:pPr>
      <w:r w:rsidRPr="000B09FF">
        <w:rPr>
          <w:rFonts w:ascii="Arial" w:hAnsi="Arial" w:cs="Arial"/>
          <w:sz w:val="22"/>
          <w:szCs w:val="22"/>
        </w:rPr>
        <w:t xml:space="preserve">Asimismo, y conforme a lo establecido en el artículo 50 fracción IV de la “LEY”, el “CENAM” se </w:t>
      </w:r>
      <w:r w:rsidRPr="000B09FF">
        <w:rPr>
          <w:rFonts w:ascii="Arial" w:hAnsi="Arial" w:cs="Arial"/>
          <w:b/>
          <w:sz w:val="22"/>
          <w:szCs w:val="22"/>
          <w:u w:val="single"/>
        </w:rPr>
        <w:t>abstendrá</w:t>
      </w:r>
      <w:r w:rsidRPr="000B09FF">
        <w:rPr>
          <w:rFonts w:ascii="Arial" w:hAnsi="Arial" w:cs="Arial"/>
          <w:sz w:val="22"/>
          <w:szCs w:val="22"/>
        </w:rPr>
        <w:t xml:space="preserve"> </w:t>
      </w:r>
      <w:r w:rsidRPr="000B09FF">
        <w:rPr>
          <w:rFonts w:ascii="Arial" w:hAnsi="Arial" w:cs="Arial"/>
          <w:b/>
          <w:sz w:val="22"/>
          <w:szCs w:val="22"/>
          <w:u w:val="single"/>
        </w:rPr>
        <w:t>de</w:t>
      </w:r>
      <w:r w:rsidRPr="000B09FF">
        <w:rPr>
          <w:rFonts w:ascii="Arial" w:hAnsi="Arial" w:cs="Arial"/>
          <w:sz w:val="22"/>
          <w:szCs w:val="22"/>
        </w:rPr>
        <w:t xml:space="preserve"> </w:t>
      </w:r>
      <w:r w:rsidRPr="000B09FF">
        <w:rPr>
          <w:rFonts w:ascii="Arial" w:hAnsi="Arial" w:cs="Arial"/>
          <w:b/>
          <w:sz w:val="22"/>
          <w:szCs w:val="22"/>
          <w:u w:val="single"/>
        </w:rPr>
        <w:t>adjudicar</w:t>
      </w:r>
      <w:r w:rsidRPr="000B09FF">
        <w:rPr>
          <w:rFonts w:ascii="Arial" w:hAnsi="Arial" w:cs="Arial"/>
          <w:sz w:val="22"/>
          <w:szCs w:val="22"/>
        </w:rPr>
        <w:t xml:space="preserve"> </w:t>
      </w:r>
      <w:r w:rsidRPr="000B09FF">
        <w:rPr>
          <w:rFonts w:ascii="Arial" w:hAnsi="Arial" w:cs="Arial"/>
          <w:b/>
          <w:sz w:val="22"/>
          <w:szCs w:val="22"/>
          <w:u w:val="single"/>
        </w:rPr>
        <w:t>el</w:t>
      </w:r>
      <w:r w:rsidRPr="000B09FF">
        <w:rPr>
          <w:rFonts w:ascii="Arial" w:hAnsi="Arial" w:cs="Arial"/>
          <w:sz w:val="22"/>
          <w:szCs w:val="22"/>
        </w:rPr>
        <w:t xml:space="preserve"> </w:t>
      </w:r>
      <w:r w:rsidRPr="000B09FF">
        <w:rPr>
          <w:rFonts w:ascii="Arial" w:hAnsi="Arial" w:cs="Arial"/>
          <w:b/>
          <w:sz w:val="22"/>
          <w:szCs w:val="22"/>
          <w:u w:val="single"/>
        </w:rPr>
        <w:t>contrato</w:t>
      </w:r>
      <w:r w:rsidRPr="000B09FF">
        <w:rPr>
          <w:rFonts w:ascii="Arial" w:hAnsi="Arial" w:cs="Arial"/>
          <w:sz w:val="22"/>
          <w:szCs w:val="22"/>
        </w:rPr>
        <w:t xml:space="preserve"> a las personas físicas o morales que se encuentren inhabilitadas por resolución de la Secretaría de la Función Pública en los términos del </w:t>
      </w:r>
      <w:proofErr w:type="spellStart"/>
      <w:r w:rsidRPr="000B09FF">
        <w:rPr>
          <w:rFonts w:ascii="Arial" w:hAnsi="Arial" w:cs="Arial"/>
          <w:sz w:val="22"/>
          <w:szCs w:val="22"/>
        </w:rPr>
        <w:t>Titulo</w:t>
      </w:r>
      <w:proofErr w:type="spellEnd"/>
      <w:r w:rsidRPr="000B09FF">
        <w:rPr>
          <w:rFonts w:ascii="Arial" w:hAnsi="Arial" w:cs="Arial"/>
          <w:sz w:val="22"/>
          <w:szCs w:val="22"/>
        </w:rPr>
        <w:t xml:space="preserve"> Quinto de este ordenamiento y Titulo Sexto de la Ley de Obras Públicas y Servicios relacionados con las mismas.</w:t>
      </w:r>
    </w:p>
    <w:p w:rsidR="000B09FF" w:rsidRPr="000B09FF" w:rsidRDefault="000B09FF" w:rsidP="000B09FF">
      <w:pPr>
        <w:ind w:right="15"/>
        <w:jc w:val="both"/>
        <w:rPr>
          <w:rFonts w:ascii="Arial" w:hAnsi="Arial" w:cs="Arial"/>
          <w:sz w:val="22"/>
          <w:szCs w:val="22"/>
        </w:rPr>
      </w:pPr>
    </w:p>
    <w:p w:rsidR="000B09FF" w:rsidRPr="000B09FF" w:rsidRDefault="000B09FF" w:rsidP="000B09FF">
      <w:pPr>
        <w:ind w:right="15"/>
        <w:jc w:val="both"/>
        <w:rPr>
          <w:rFonts w:ascii="Arial" w:hAnsi="Arial" w:cs="Arial"/>
          <w:sz w:val="22"/>
          <w:szCs w:val="22"/>
        </w:rPr>
      </w:pPr>
      <w:r w:rsidRPr="000B09FF">
        <w:rPr>
          <w:rFonts w:ascii="Arial" w:hAnsi="Arial" w:cs="Arial"/>
          <w:sz w:val="22"/>
          <w:szCs w:val="22"/>
        </w:rPr>
        <w:t xml:space="preserve">De conformidad con lo establecido en el artículo 32-D del Código Fiscal de la Federación el “CENAM” se </w:t>
      </w:r>
      <w:r w:rsidRPr="000B09FF">
        <w:rPr>
          <w:rFonts w:ascii="Arial" w:hAnsi="Arial" w:cs="Arial"/>
          <w:b/>
          <w:sz w:val="22"/>
          <w:szCs w:val="22"/>
          <w:u w:val="single"/>
        </w:rPr>
        <w:t>abstendrá</w:t>
      </w:r>
      <w:r w:rsidRPr="000B09FF">
        <w:rPr>
          <w:rFonts w:ascii="Arial" w:hAnsi="Arial" w:cs="Arial"/>
          <w:sz w:val="22"/>
          <w:szCs w:val="22"/>
        </w:rPr>
        <w:t xml:space="preserve"> </w:t>
      </w:r>
      <w:r w:rsidRPr="000B09FF">
        <w:rPr>
          <w:rFonts w:ascii="Arial" w:hAnsi="Arial" w:cs="Arial"/>
          <w:b/>
          <w:sz w:val="22"/>
          <w:szCs w:val="22"/>
          <w:u w:val="single"/>
        </w:rPr>
        <w:t>de</w:t>
      </w:r>
      <w:r w:rsidRPr="000B09FF">
        <w:rPr>
          <w:rFonts w:ascii="Arial" w:hAnsi="Arial" w:cs="Arial"/>
          <w:sz w:val="22"/>
          <w:szCs w:val="22"/>
        </w:rPr>
        <w:t xml:space="preserve"> </w:t>
      </w:r>
      <w:r w:rsidRPr="000B09FF">
        <w:rPr>
          <w:rFonts w:ascii="Arial" w:hAnsi="Arial" w:cs="Arial"/>
          <w:b/>
          <w:sz w:val="22"/>
          <w:szCs w:val="22"/>
          <w:u w:val="single"/>
        </w:rPr>
        <w:t>adjudicar</w:t>
      </w:r>
      <w:r w:rsidRPr="000B09FF">
        <w:rPr>
          <w:rFonts w:ascii="Arial" w:hAnsi="Arial" w:cs="Arial"/>
          <w:sz w:val="22"/>
          <w:szCs w:val="22"/>
        </w:rPr>
        <w:t xml:space="preserve"> </w:t>
      </w:r>
      <w:r w:rsidRPr="000B09FF">
        <w:rPr>
          <w:rFonts w:ascii="Arial" w:hAnsi="Arial" w:cs="Arial"/>
          <w:b/>
          <w:sz w:val="22"/>
          <w:szCs w:val="22"/>
          <w:u w:val="single"/>
        </w:rPr>
        <w:t>el</w:t>
      </w:r>
      <w:r w:rsidRPr="000B09FF">
        <w:rPr>
          <w:rFonts w:ascii="Arial" w:hAnsi="Arial" w:cs="Arial"/>
          <w:sz w:val="22"/>
          <w:szCs w:val="22"/>
        </w:rPr>
        <w:t xml:space="preserve"> </w:t>
      </w:r>
      <w:r w:rsidRPr="000B09FF">
        <w:rPr>
          <w:rFonts w:ascii="Arial" w:hAnsi="Arial" w:cs="Arial"/>
          <w:b/>
          <w:sz w:val="22"/>
          <w:szCs w:val="22"/>
          <w:u w:val="single"/>
        </w:rPr>
        <w:t>contrato</w:t>
      </w:r>
      <w:r w:rsidRPr="000B09FF">
        <w:rPr>
          <w:rFonts w:ascii="Arial" w:hAnsi="Arial" w:cs="Arial"/>
          <w:sz w:val="22"/>
          <w:szCs w:val="22"/>
        </w:rPr>
        <w:t xml:space="preserve"> a las personas físicas o morales que no se encuentren al corriente de sus obligaciones fiscales ante el SAT, que no se encuentren al corriente de sus obligaciones fiscales en materia de seguridad social ante el IMSS y/o que no se encuentren al corriente de sus obligaciones fiscales de aportaciones patronales y entero de descuentos ante el INFONAVIT.</w:t>
      </w:r>
    </w:p>
    <w:p w:rsidR="000B09FF" w:rsidRPr="000B09FF" w:rsidRDefault="000B09FF" w:rsidP="000B09FF">
      <w:pPr>
        <w:ind w:right="15"/>
        <w:jc w:val="both"/>
        <w:rPr>
          <w:rFonts w:ascii="Arial" w:hAnsi="Arial" w:cs="Arial"/>
          <w:sz w:val="22"/>
          <w:szCs w:val="22"/>
        </w:rPr>
      </w:pPr>
    </w:p>
    <w:p w:rsidR="002B7A51" w:rsidRPr="00F63CBE" w:rsidRDefault="002B7A51" w:rsidP="002B7A51">
      <w:pPr>
        <w:ind w:right="15"/>
        <w:jc w:val="both"/>
        <w:rPr>
          <w:rFonts w:ascii="Arial" w:hAnsi="Arial" w:cs="Arial"/>
          <w:sz w:val="22"/>
          <w:szCs w:val="22"/>
        </w:rPr>
      </w:pPr>
      <w:bookmarkStart w:id="43" w:name="_Hlk61948153"/>
      <w:r w:rsidRPr="002B7A51">
        <w:rPr>
          <w:rFonts w:ascii="Arial" w:hAnsi="Arial" w:cs="Arial"/>
          <w:sz w:val="22"/>
          <w:szCs w:val="22"/>
        </w:rPr>
        <w:lastRenderedPageBreak/>
        <w:t>Además, e</w:t>
      </w:r>
      <w:r w:rsidRPr="002B7A51">
        <w:rPr>
          <w:rFonts w:ascii="Arial" w:hAnsi="Arial" w:cs="Arial"/>
          <w:sz w:val="22"/>
          <w:szCs w:val="22"/>
        </w:rPr>
        <w:t xml:space="preserve">l “CENAM” se abstendrá de </w:t>
      </w:r>
      <w:r w:rsidRPr="002B7A51">
        <w:rPr>
          <w:rFonts w:ascii="Arial" w:hAnsi="Arial" w:cs="Arial"/>
          <w:sz w:val="22"/>
          <w:szCs w:val="22"/>
        </w:rPr>
        <w:t xml:space="preserve">formalizar </w:t>
      </w:r>
      <w:r w:rsidRPr="002B7A51">
        <w:rPr>
          <w:rFonts w:ascii="Arial" w:hAnsi="Arial" w:cs="Arial"/>
          <w:sz w:val="22"/>
          <w:szCs w:val="22"/>
        </w:rPr>
        <w:t>el contrato a los licitantes adjudicados que no presenten los escritos señalados en el ANEXO 12, 13 y 14 de la presente convocatoria.</w:t>
      </w:r>
      <w:r w:rsidRPr="00F63CBE">
        <w:rPr>
          <w:rFonts w:ascii="Arial" w:hAnsi="Arial" w:cs="Arial"/>
          <w:sz w:val="22"/>
          <w:szCs w:val="22"/>
        </w:rPr>
        <w:t xml:space="preserve"> </w:t>
      </w:r>
    </w:p>
    <w:bookmarkEnd w:id="43"/>
    <w:p w:rsidR="000B09FF" w:rsidRPr="000B09FF" w:rsidRDefault="000B09FF" w:rsidP="000B09FF">
      <w:pPr>
        <w:ind w:right="15"/>
        <w:jc w:val="both"/>
        <w:rPr>
          <w:rFonts w:ascii="Arial" w:hAnsi="Arial" w:cs="Arial"/>
          <w:b/>
          <w:sz w:val="22"/>
          <w:szCs w:val="22"/>
        </w:rPr>
      </w:pPr>
    </w:p>
    <w:p w:rsidR="000B09FF" w:rsidRPr="000B09FF" w:rsidRDefault="000B09FF" w:rsidP="000B09FF">
      <w:pPr>
        <w:ind w:right="15"/>
        <w:rPr>
          <w:rFonts w:ascii="Arial" w:hAnsi="Arial" w:cs="Arial"/>
          <w:b/>
          <w:sz w:val="22"/>
          <w:szCs w:val="22"/>
        </w:rPr>
      </w:pPr>
      <w:r w:rsidRPr="000B09FF">
        <w:rPr>
          <w:rFonts w:ascii="Arial" w:hAnsi="Arial" w:cs="Arial"/>
          <w:b/>
          <w:sz w:val="22"/>
          <w:szCs w:val="22"/>
        </w:rPr>
        <w:t xml:space="preserve">5.3 </w:t>
      </w:r>
      <w:r w:rsidRPr="000B09FF">
        <w:rPr>
          <w:rFonts w:ascii="Arial" w:hAnsi="Arial" w:cs="Arial"/>
          <w:b/>
          <w:sz w:val="22"/>
          <w:szCs w:val="22"/>
        </w:rPr>
        <w:tab/>
        <w:t>Terminación anticipada del contrato.</w:t>
      </w:r>
    </w:p>
    <w:p w:rsidR="000B09FF" w:rsidRPr="000B09FF" w:rsidRDefault="000B09FF" w:rsidP="000B09FF">
      <w:pPr>
        <w:ind w:right="15"/>
        <w:jc w:val="both"/>
        <w:rPr>
          <w:rFonts w:ascii="Arial" w:hAnsi="Arial" w:cs="Arial"/>
          <w:sz w:val="22"/>
          <w:szCs w:val="22"/>
        </w:rPr>
      </w:pPr>
      <w:r w:rsidRPr="000B09FF">
        <w:rPr>
          <w:rFonts w:ascii="Arial" w:hAnsi="Arial" w:cs="Arial"/>
          <w:sz w:val="22"/>
          <w:szCs w:val="22"/>
        </w:rPr>
        <w:t>Conforme a lo establecido en el artículo 54 Bis de la “LEY”, podrá darse por terminado anticipadamente el contrato.</w:t>
      </w:r>
    </w:p>
    <w:p w:rsidR="000B09FF" w:rsidRPr="000B09FF" w:rsidRDefault="000B09FF" w:rsidP="000B09FF">
      <w:pPr>
        <w:ind w:right="15"/>
        <w:jc w:val="both"/>
        <w:rPr>
          <w:rFonts w:ascii="Arial" w:hAnsi="Arial" w:cs="Arial"/>
          <w:sz w:val="22"/>
          <w:szCs w:val="22"/>
        </w:rPr>
      </w:pPr>
    </w:p>
    <w:p w:rsidR="000B09FF" w:rsidRPr="000B09FF" w:rsidRDefault="000B09FF" w:rsidP="000B09FF">
      <w:pPr>
        <w:ind w:right="15"/>
        <w:jc w:val="both"/>
        <w:rPr>
          <w:rFonts w:ascii="Arial" w:hAnsi="Arial" w:cs="Arial"/>
          <w:sz w:val="22"/>
          <w:szCs w:val="22"/>
        </w:rPr>
      </w:pPr>
      <w:r w:rsidRPr="000B09FF">
        <w:rPr>
          <w:rFonts w:ascii="Arial" w:hAnsi="Arial" w:cs="Arial"/>
          <w:sz w:val="22"/>
          <w:szCs w:val="22"/>
        </w:rPr>
        <w:t>Por los siguientes supuestos:</w:t>
      </w:r>
    </w:p>
    <w:p w:rsidR="000B09FF" w:rsidRPr="000B09FF" w:rsidRDefault="000B09FF" w:rsidP="000B09FF">
      <w:pPr>
        <w:numPr>
          <w:ilvl w:val="0"/>
          <w:numId w:val="5"/>
        </w:numPr>
        <w:tabs>
          <w:tab w:val="clear" w:pos="1069"/>
        </w:tabs>
        <w:ind w:left="397" w:hanging="397"/>
        <w:jc w:val="both"/>
        <w:rPr>
          <w:rFonts w:ascii="Arial" w:hAnsi="Arial" w:cs="Arial"/>
          <w:sz w:val="22"/>
          <w:szCs w:val="22"/>
        </w:rPr>
      </w:pPr>
      <w:r w:rsidRPr="000B09FF">
        <w:rPr>
          <w:rFonts w:ascii="Arial" w:hAnsi="Arial" w:cs="Arial"/>
          <w:sz w:val="22"/>
          <w:szCs w:val="22"/>
        </w:rPr>
        <w:t>Cuando concurran razones de interés general,</w:t>
      </w:r>
    </w:p>
    <w:p w:rsidR="000B09FF" w:rsidRPr="000B09FF" w:rsidRDefault="000B09FF" w:rsidP="000B09FF">
      <w:pPr>
        <w:numPr>
          <w:ilvl w:val="0"/>
          <w:numId w:val="5"/>
        </w:numPr>
        <w:tabs>
          <w:tab w:val="clear" w:pos="1069"/>
        </w:tabs>
        <w:ind w:left="397" w:hanging="397"/>
        <w:jc w:val="both"/>
        <w:rPr>
          <w:rFonts w:ascii="Arial" w:hAnsi="Arial" w:cs="Arial"/>
          <w:sz w:val="22"/>
          <w:szCs w:val="22"/>
        </w:rPr>
      </w:pPr>
      <w:r w:rsidRPr="000B09FF">
        <w:rPr>
          <w:rFonts w:ascii="Arial" w:hAnsi="Arial" w:cs="Arial"/>
          <w:sz w:val="22"/>
          <w:szCs w:val="22"/>
        </w:rPr>
        <w:t>Cuando por causas justificadas se extinga la necesidad de requerir los bienes o los servicios originalmente contratados, y se demuestre que de continuar con el cumplimiento de las obligaciones pactadas, se ocasionaría algún daño o perjuicio al Estado, o se determine la nulidad total o parcial de los actos que dieron origen al contrato, con motivo de la resolución de una inconformidad emitida por la Secretaría de Hacienda y Crédito Público.</w:t>
      </w:r>
    </w:p>
    <w:p w:rsidR="000B09FF" w:rsidRPr="000B09FF" w:rsidRDefault="000B09FF" w:rsidP="000B09FF">
      <w:pPr>
        <w:ind w:left="397"/>
        <w:jc w:val="both"/>
        <w:rPr>
          <w:rFonts w:ascii="Arial" w:hAnsi="Arial" w:cs="Arial"/>
          <w:sz w:val="22"/>
          <w:szCs w:val="22"/>
        </w:rPr>
      </w:pPr>
    </w:p>
    <w:p w:rsidR="000B09FF" w:rsidRDefault="000B09FF" w:rsidP="000B09FF">
      <w:pPr>
        <w:ind w:right="15"/>
        <w:jc w:val="both"/>
        <w:rPr>
          <w:rFonts w:ascii="Arial" w:hAnsi="Arial" w:cs="Arial"/>
          <w:sz w:val="22"/>
          <w:szCs w:val="22"/>
        </w:rPr>
      </w:pPr>
      <w:r w:rsidRPr="000B09FF">
        <w:rPr>
          <w:rFonts w:ascii="Arial" w:hAnsi="Arial" w:cs="Arial"/>
          <w:sz w:val="22"/>
          <w:szCs w:val="22"/>
        </w:rPr>
        <w:t>En estos supuestos el “CENAM” reembolsará al proveedor los gastos no recuperables en que haya incurrido, siempre que éstos sean razonables, estén debidamente comprobados y se relacionen directamente con el contrato correspondiente.</w:t>
      </w:r>
    </w:p>
    <w:p w:rsidR="009B16AD" w:rsidRPr="000B09FF" w:rsidRDefault="009B16AD" w:rsidP="000B09FF">
      <w:pPr>
        <w:ind w:right="15"/>
        <w:jc w:val="both"/>
        <w:rPr>
          <w:rFonts w:ascii="Arial" w:hAnsi="Arial" w:cs="Arial"/>
          <w:sz w:val="22"/>
          <w:szCs w:val="22"/>
        </w:rPr>
      </w:pPr>
    </w:p>
    <w:p w:rsidR="000B09FF" w:rsidRPr="000B09FF" w:rsidRDefault="000B09FF" w:rsidP="000B09FF">
      <w:pPr>
        <w:ind w:right="15"/>
        <w:jc w:val="both"/>
        <w:rPr>
          <w:rFonts w:ascii="Arial" w:hAnsi="Arial" w:cs="Arial"/>
          <w:sz w:val="22"/>
          <w:szCs w:val="22"/>
        </w:rPr>
      </w:pPr>
      <w:r w:rsidRPr="000B09FF">
        <w:rPr>
          <w:rFonts w:ascii="Arial" w:hAnsi="Arial" w:cs="Arial"/>
          <w:b/>
          <w:sz w:val="22"/>
          <w:szCs w:val="22"/>
        </w:rPr>
        <w:t xml:space="preserve">5.4 </w:t>
      </w:r>
      <w:r w:rsidRPr="000B09FF">
        <w:rPr>
          <w:rFonts w:ascii="Arial" w:hAnsi="Arial" w:cs="Arial"/>
          <w:b/>
          <w:sz w:val="22"/>
          <w:szCs w:val="22"/>
        </w:rPr>
        <w:tab/>
        <w:t>Rescisión del contrato.</w:t>
      </w:r>
    </w:p>
    <w:p w:rsidR="000B09FF" w:rsidRPr="000B09FF" w:rsidRDefault="000B09FF" w:rsidP="000B09FF">
      <w:pPr>
        <w:widowControl w:val="0"/>
        <w:jc w:val="both"/>
        <w:rPr>
          <w:rFonts w:ascii="Arial" w:hAnsi="Arial" w:cs="Arial"/>
          <w:sz w:val="22"/>
          <w:szCs w:val="22"/>
          <w:lang w:val="es-ES"/>
        </w:rPr>
      </w:pPr>
      <w:r w:rsidRPr="000B09FF">
        <w:rPr>
          <w:rFonts w:ascii="Arial" w:hAnsi="Arial" w:cs="Arial"/>
          <w:sz w:val="22"/>
          <w:szCs w:val="22"/>
          <w:lang w:val="es-ES"/>
        </w:rPr>
        <w:t>El “CENAM” podrá en cualquier momento rescindir administrativamente los contratos cuando el proveedor incurra en incumplimiento de sus obligaciones pactadas en el contrato adjudicado. En la determinación de la rescisión de contrato un factor importante a considerar será la disponibilidad presupuestal que el “CENAM” tenga en el momento del proceso de rescisión de contrato.</w:t>
      </w:r>
    </w:p>
    <w:p w:rsidR="000B09FF" w:rsidRPr="000B09FF" w:rsidRDefault="000B09FF" w:rsidP="000B09FF">
      <w:pPr>
        <w:ind w:right="15"/>
        <w:rPr>
          <w:rFonts w:ascii="Arial" w:hAnsi="Arial" w:cs="Arial"/>
          <w:b/>
          <w:sz w:val="22"/>
          <w:szCs w:val="22"/>
        </w:rPr>
      </w:pPr>
    </w:p>
    <w:p w:rsidR="000B09FF" w:rsidRPr="000B09FF" w:rsidRDefault="000B09FF" w:rsidP="000B09FF">
      <w:pPr>
        <w:pStyle w:val="Prrafodelista"/>
        <w:numPr>
          <w:ilvl w:val="0"/>
          <w:numId w:val="24"/>
        </w:numPr>
        <w:ind w:left="426" w:hanging="426"/>
        <w:jc w:val="both"/>
        <w:rPr>
          <w:rFonts w:ascii="Arial" w:hAnsi="Arial" w:cs="Arial"/>
          <w:sz w:val="22"/>
          <w:szCs w:val="22"/>
        </w:rPr>
      </w:pPr>
      <w:r w:rsidRPr="000B09FF">
        <w:rPr>
          <w:rFonts w:ascii="Arial" w:hAnsi="Arial" w:cs="Arial"/>
          <w:sz w:val="22"/>
          <w:szCs w:val="22"/>
        </w:rPr>
        <w:t>Procederá la rescisión administrativa del contrato, en cualquier momento en el caso de incumplimiento de las obligaciones a cargo del proveedor adjudicado, pudiendo el “CENAM” adjudicarlo conforme al procedimiento indicado en el artículo 41 fracción VI de la “LEY”.</w:t>
      </w:r>
    </w:p>
    <w:p w:rsidR="000B09FF" w:rsidRPr="000B09FF" w:rsidRDefault="000B09FF" w:rsidP="000B09FF">
      <w:pPr>
        <w:pStyle w:val="Prrafodelista"/>
        <w:ind w:left="567" w:right="15"/>
        <w:jc w:val="both"/>
        <w:rPr>
          <w:rFonts w:ascii="Arial" w:hAnsi="Arial" w:cs="Arial"/>
          <w:sz w:val="22"/>
          <w:szCs w:val="22"/>
        </w:rPr>
      </w:pPr>
    </w:p>
    <w:p w:rsidR="000B09FF" w:rsidRPr="000B09FF" w:rsidRDefault="000B09FF" w:rsidP="000B09FF">
      <w:pPr>
        <w:pStyle w:val="Prrafodelista"/>
        <w:numPr>
          <w:ilvl w:val="0"/>
          <w:numId w:val="24"/>
        </w:numPr>
        <w:ind w:left="426" w:hanging="426"/>
        <w:jc w:val="both"/>
        <w:rPr>
          <w:rFonts w:ascii="Arial" w:hAnsi="Arial" w:cs="Arial"/>
          <w:sz w:val="22"/>
          <w:szCs w:val="22"/>
        </w:rPr>
      </w:pPr>
      <w:r w:rsidRPr="000B09FF">
        <w:rPr>
          <w:rFonts w:ascii="Arial" w:hAnsi="Arial" w:cs="Arial"/>
          <w:sz w:val="22"/>
          <w:szCs w:val="22"/>
        </w:rPr>
        <w:t>En caso de que el proveedor adjudicado ceda en forma parcial o total los derechos u obligaciones derivadas de la licitación y /o del contrato excepto los derechos de cobro conforme a lo señalado en el artículo 46 último párrafo de la “LEY”.</w:t>
      </w:r>
    </w:p>
    <w:p w:rsidR="000B09FF" w:rsidRPr="000B09FF" w:rsidRDefault="000B09FF" w:rsidP="000B09FF">
      <w:pPr>
        <w:pStyle w:val="Prrafodelista"/>
        <w:rPr>
          <w:rFonts w:ascii="Arial" w:hAnsi="Arial" w:cs="Arial"/>
          <w:sz w:val="22"/>
          <w:szCs w:val="22"/>
        </w:rPr>
      </w:pPr>
    </w:p>
    <w:p w:rsidR="000B09FF" w:rsidRPr="000B09FF" w:rsidRDefault="000B09FF" w:rsidP="000B09FF">
      <w:pPr>
        <w:pStyle w:val="Prrafodelista"/>
        <w:numPr>
          <w:ilvl w:val="0"/>
          <w:numId w:val="24"/>
        </w:numPr>
        <w:ind w:left="426" w:hanging="426"/>
        <w:jc w:val="both"/>
        <w:rPr>
          <w:rFonts w:ascii="Arial" w:hAnsi="Arial" w:cs="Arial"/>
          <w:sz w:val="22"/>
          <w:szCs w:val="22"/>
        </w:rPr>
      </w:pPr>
      <w:r w:rsidRPr="000B09FF">
        <w:rPr>
          <w:rFonts w:ascii="Arial" w:hAnsi="Arial" w:cs="Arial"/>
          <w:sz w:val="22"/>
          <w:szCs w:val="22"/>
        </w:rPr>
        <w:t>Cuando la suma de las deducciones con motivo del incumplimiento del servicio exceda el 10% del monto total con IVA incluido, el “CENAM” podrá rescindir el contrato.</w:t>
      </w:r>
    </w:p>
    <w:p w:rsidR="000B09FF" w:rsidRPr="000B09FF" w:rsidRDefault="000B09FF" w:rsidP="000B09FF">
      <w:pPr>
        <w:pStyle w:val="Prrafodelista"/>
        <w:ind w:left="0" w:right="15"/>
        <w:jc w:val="both"/>
        <w:rPr>
          <w:rFonts w:ascii="Arial" w:hAnsi="Arial" w:cs="Arial"/>
          <w:sz w:val="22"/>
          <w:szCs w:val="22"/>
        </w:rPr>
      </w:pPr>
    </w:p>
    <w:p w:rsidR="000B09FF" w:rsidRPr="000B09FF" w:rsidRDefault="000B09FF" w:rsidP="000B09FF">
      <w:pPr>
        <w:pStyle w:val="Prrafodelista"/>
        <w:numPr>
          <w:ilvl w:val="0"/>
          <w:numId w:val="24"/>
        </w:numPr>
        <w:ind w:left="426" w:hanging="426"/>
        <w:jc w:val="both"/>
        <w:rPr>
          <w:rFonts w:ascii="Arial" w:hAnsi="Arial" w:cs="Arial"/>
          <w:sz w:val="22"/>
          <w:szCs w:val="22"/>
        </w:rPr>
      </w:pPr>
      <w:r w:rsidRPr="000B09FF">
        <w:rPr>
          <w:rFonts w:ascii="Arial" w:hAnsi="Arial" w:cs="Arial"/>
          <w:sz w:val="22"/>
          <w:szCs w:val="22"/>
        </w:rPr>
        <w:t>Cuando no entregue la garantía de cumplimiento del contrato.</w:t>
      </w:r>
    </w:p>
    <w:p w:rsidR="000B09FF" w:rsidRPr="000B09FF" w:rsidRDefault="000B09FF" w:rsidP="000B09FF">
      <w:pPr>
        <w:ind w:right="15"/>
        <w:jc w:val="both"/>
        <w:rPr>
          <w:rFonts w:ascii="Arial" w:hAnsi="Arial" w:cs="Arial"/>
          <w:sz w:val="22"/>
          <w:szCs w:val="22"/>
        </w:rPr>
      </w:pPr>
      <w:r w:rsidRPr="000B09FF">
        <w:rPr>
          <w:rFonts w:ascii="Arial" w:hAnsi="Arial" w:cs="Arial"/>
          <w:sz w:val="22"/>
          <w:szCs w:val="22"/>
        </w:rPr>
        <w:t>El procedimiento de rescisión se llevará conforme a lo señalado en el artículo 54 de la “LEY” y al artículo 98 del “REGLAMENTO”, y en su caso a las normas supletorias aplicables.</w:t>
      </w:r>
    </w:p>
    <w:p w:rsidR="000B09FF" w:rsidRPr="000B09FF" w:rsidRDefault="000B09FF" w:rsidP="000B09FF">
      <w:pPr>
        <w:ind w:right="15"/>
        <w:jc w:val="both"/>
        <w:rPr>
          <w:rFonts w:ascii="Arial" w:hAnsi="Arial" w:cs="Arial"/>
          <w:sz w:val="22"/>
          <w:szCs w:val="22"/>
        </w:rPr>
      </w:pPr>
    </w:p>
    <w:p w:rsidR="000B09FF" w:rsidRPr="000B09FF" w:rsidRDefault="000B09FF" w:rsidP="000B09FF">
      <w:pPr>
        <w:ind w:right="15"/>
        <w:rPr>
          <w:rFonts w:ascii="Arial" w:hAnsi="Arial" w:cs="Arial"/>
          <w:b/>
          <w:sz w:val="22"/>
          <w:szCs w:val="22"/>
        </w:rPr>
      </w:pPr>
      <w:r w:rsidRPr="000B09FF">
        <w:rPr>
          <w:rFonts w:ascii="Arial" w:hAnsi="Arial" w:cs="Arial"/>
          <w:b/>
          <w:sz w:val="22"/>
          <w:szCs w:val="22"/>
        </w:rPr>
        <w:t>5.5</w:t>
      </w:r>
      <w:r w:rsidRPr="000B09FF">
        <w:rPr>
          <w:rFonts w:ascii="Arial" w:hAnsi="Arial" w:cs="Arial"/>
          <w:b/>
          <w:sz w:val="22"/>
          <w:szCs w:val="22"/>
        </w:rPr>
        <w:tab/>
        <w:t>Modificación al contrato.</w:t>
      </w:r>
    </w:p>
    <w:p w:rsidR="000B09FF" w:rsidRPr="000B09FF" w:rsidRDefault="000B09FF" w:rsidP="000B09FF">
      <w:pPr>
        <w:tabs>
          <w:tab w:val="left" w:pos="3312"/>
          <w:tab w:val="left" w:pos="4896"/>
        </w:tabs>
        <w:spacing w:line="120" w:lineRule="atLeast"/>
        <w:ind w:right="50"/>
        <w:jc w:val="both"/>
        <w:rPr>
          <w:rFonts w:ascii="Arial" w:hAnsi="Arial" w:cs="Arial"/>
          <w:noProof/>
          <w:sz w:val="22"/>
          <w:szCs w:val="22"/>
        </w:rPr>
      </w:pPr>
      <w:r w:rsidRPr="000B09FF">
        <w:rPr>
          <w:rFonts w:ascii="Arial" w:hAnsi="Arial" w:cs="Arial"/>
          <w:sz w:val="22"/>
          <w:szCs w:val="22"/>
        </w:rPr>
        <w:t xml:space="preserve">De conformidad con el artículo 52 de la “LEY” y 91 del “REGLAMENTO” el “CENAM” podrá, </w:t>
      </w:r>
      <w:r w:rsidRPr="000B09FF">
        <w:rPr>
          <w:rFonts w:ascii="Arial" w:hAnsi="Arial" w:cs="Arial"/>
          <w:noProof/>
          <w:sz w:val="22"/>
          <w:szCs w:val="22"/>
        </w:rPr>
        <w:t>dentro de su presupuesto aprobado y disponible, bajo su responsabilidad y por razones fundadas y explícitas, acordar el incremento del monto del contrato o de la cantidad de bienes, arrendamientos o servicios solicitados mediante modificaciones a sus contratos vigentes, siempre que las modificaciones no rebasen, en conjunto, el veinte por ciento del monto o cantidad de los conceptos o volúmenes establecidos originalmente en los mismos y el precio de los bienes, arrendamientos o servicios sea igual al pactado originalmente.</w:t>
      </w:r>
    </w:p>
    <w:p w:rsidR="000B09FF" w:rsidRPr="000B09FF" w:rsidRDefault="000B09FF" w:rsidP="000B09FF">
      <w:pPr>
        <w:tabs>
          <w:tab w:val="left" w:pos="3312"/>
          <w:tab w:val="left" w:pos="4896"/>
        </w:tabs>
        <w:spacing w:line="120" w:lineRule="atLeast"/>
        <w:ind w:right="50"/>
        <w:jc w:val="both"/>
        <w:rPr>
          <w:rFonts w:ascii="Arial" w:hAnsi="Arial" w:cs="Arial"/>
          <w:sz w:val="22"/>
          <w:szCs w:val="22"/>
        </w:rPr>
      </w:pPr>
    </w:p>
    <w:p w:rsidR="000B09FF" w:rsidRPr="000B09FF" w:rsidRDefault="000B09FF" w:rsidP="000B09FF">
      <w:pPr>
        <w:tabs>
          <w:tab w:val="left" w:pos="3312"/>
          <w:tab w:val="left" w:pos="4896"/>
        </w:tabs>
        <w:spacing w:line="120" w:lineRule="atLeast"/>
        <w:ind w:right="50"/>
        <w:jc w:val="both"/>
        <w:rPr>
          <w:rFonts w:ascii="Arial" w:hAnsi="Arial" w:cs="Arial"/>
          <w:sz w:val="22"/>
          <w:szCs w:val="22"/>
        </w:rPr>
      </w:pPr>
      <w:r w:rsidRPr="000B09FF">
        <w:rPr>
          <w:rFonts w:ascii="Arial" w:hAnsi="Arial" w:cs="Arial"/>
          <w:sz w:val="22"/>
          <w:szCs w:val="22"/>
        </w:rPr>
        <w:lastRenderedPageBreak/>
        <w:t>Cuando el “CENAM” requiera ampliar únicamente el plazo o la vigencia del contrato y esto no implique incremento en el monto total contratado o de las cantidades de bienes adquiridos o arrendados o de servicios contratados, si cuenta con el consentimiento del proveedor, se podrá suscribir el convenio modificatorio para ampliar la vigencia. La modificación del plazo pactado en el contrato para la entrega de los bienes o la prestación del servicio sólo procederá por caso fortuito, fuerza mayor o causas atribuibles a la dependencia o entidad, la cual deberá dejar constancia que acredite dichos supuestos en el expediente de contratación respectivo.</w:t>
      </w:r>
    </w:p>
    <w:p w:rsidR="000B09FF" w:rsidRPr="000B09FF" w:rsidRDefault="000B09FF" w:rsidP="000B09FF">
      <w:pPr>
        <w:autoSpaceDE w:val="0"/>
        <w:autoSpaceDN w:val="0"/>
        <w:adjustRightInd w:val="0"/>
        <w:jc w:val="both"/>
        <w:rPr>
          <w:rFonts w:ascii="Arial" w:hAnsi="Arial" w:cs="Arial"/>
          <w:sz w:val="22"/>
          <w:szCs w:val="22"/>
          <w:lang w:val="es-ES"/>
        </w:rPr>
      </w:pPr>
    </w:p>
    <w:p w:rsidR="000B09FF" w:rsidRPr="000B09FF" w:rsidRDefault="000B09FF" w:rsidP="000B09FF">
      <w:pPr>
        <w:autoSpaceDE w:val="0"/>
        <w:autoSpaceDN w:val="0"/>
        <w:adjustRightInd w:val="0"/>
        <w:jc w:val="both"/>
        <w:rPr>
          <w:rFonts w:ascii="Arial" w:hAnsi="Arial" w:cs="Arial"/>
          <w:sz w:val="22"/>
          <w:szCs w:val="22"/>
          <w:lang w:val="es-ES"/>
        </w:rPr>
      </w:pPr>
      <w:r w:rsidRPr="000B09FF">
        <w:rPr>
          <w:rFonts w:ascii="Arial" w:hAnsi="Arial" w:cs="Arial"/>
          <w:sz w:val="22"/>
          <w:szCs w:val="22"/>
          <w:lang w:val="es-ES"/>
        </w:rPr>
        <w:t>En los supuestos previstos en el párrafo anterior no procederá aplicar al proveedor penas convencionales por atraso. La modificación del plazo por caso fortuito o fuerza mayor podrá ser solicitada por el proveedor o por el “CENAM”.</w:t>
      </w:r>
    </w:p>
    <w:p w:rsidR="000B09FF" w:rsidRPr="000B09FF" w:rsidRDefault="000B09FF" w:rsidP="000B09FF">
      <w:pPr>
        <w:tabs>
          <w:tab w:val="left" w:pos="3312"/>
          <w:tab w:val="left" w:pos="4896"/>
        </w:tabs>
        <w:spacing w:line="120" w:lineRule="atLeast"/>
        <w:ind w:right="50"/>
        <w:jc w:val="both"/>
        <w:rPr>
          <w:rFonts w:ascii="Arial" w:hAnsi="Arial" w:cs="Arial"/>
          <w:sz w:val="22"/>
          <w:szCs w:val="22"/>
          <w:lang w:val="es-ES"/>
        </w:rPr>
      </w:pPr>
    </w:p>
    <w:p w:rsidR="009B16AD" w:rsidRPr="000B09FF" w:rsidRDefault="000B09FF" w:rsidP="000B09FF">
      <w:pPr>
        <w:autoSpaceDE w:val="0"/>
        <w:autoSpaceDN w:val="0"/>
        <w:adjustRightInd w:val="0"/>
        <w:jc w:val="both"/>
        <w:rPr>
          <w:rFonts w:ascii="Arial" w:hAnsi="Arial" w:cs="Arial"/>
          <w:sz w:val="22"/>
          <w:szCs w:val="22"/>
          <w:lang w:val="es-ES"/>
        </w:rPr>
      </w:pPr>
      <w:r w:rsidRPr="000B09FF">
        <w:rPr>
          <w:rFonts w:ascii="Arial" w:hAnsi="Arial" w:cs="Arial"/>
          <w:sz w:val="22"/>
          <w:szCs w:val="22"/>
          <w:lang w:val="es-ES"/>
        </w:rPr>
        <w:t>Las modificaciones en monto, plazo o vigencia a los contratos conllevarán el respectivo ajuste a la garantía de cumplimiento cuando dicho incremento no se encuentre cubierto por la garantía originalmente otorgada, para lo cual deberá estipularse en el convenio modificatorio respectivo el plazo para entregar la ampliación de garantía, el cual no deberá exceder de diez días naturales siguientes a la firma de dicho convenio, así como la fecha de entrega de los bienes o de la prestación del servicio para las cantidades adicionales. Tratándose de fianza, el ajuste correspondiente se realizará conforme a lo dispuesto por la fracción II y el último párrafo del artículo 103 del  “REGLAMENTO”.</w:t>
      </w:r>
    </w:p>
    <w:p w:rsidR="000B09FF" w:rsidRPr="000B09FF" w:rsidRDefault="000B09FF" w:rsidP="000B09FF">
      <w:pPr>
        <w:ind w:right="15"/>
        <w:jc w:val="both"/>
        <w:rPr>
          <w:rFonts w:ascii="Arial" w:hAnsi="Arial" w:cs="Arial"/>
          <w:sz w:val="22"/>
          <w:szCs w:val="22"/>
        </w:rPr>
      </w:pPr>
    </w:p>
    <w:p w:rsidR="000B09FF" w:rsidRPr="000B09FF" w:rsidRDefault="000B09FF" w:rsidP="000B09FF">
      <w:pPr>
        <w:shd w:val="clear" w:color="auto" w:fill="BDD6EE"/>
        <w:ind w:right="15"/>
        <w:rPr>
          <w:rFonts w:ascii="Arial" w:hAnsi="Arial" w:cs="Arial"/>
          <w:b/>
          <w:sz w:val="22"/>
          <w:szCs w:val="22"/>
        </w:rPr>
      </w:pPr>
      <w:r w:rsidRPr="000B09FF">
        <w:rPr>
          <w:rFonts w:ascii="Arial" w:hAnsi="Arial" w:cs="Arial"/>
          <w:b/>
          <w:sz w:val="22"/>
          <w:szCs w:val="22"/>
        </w:rPr>
        <w:t>6.</w:t>
      </w:r>
      <w:r w:rsidRPr="000B09FF">
        <w:rPr>
          <w:rFonts w:ascii="Arial" w:hAnsi="Arial" w:cs="Arial"/>
          <w:b/>
          <w:sz w:val="22"/>
          <w:szCs w:val="22"/>
        </w:rPr>
        <w:tab/>
        <w:t>ASPECTOS GENERALES DE LA CONTRATACIÓN.</w:t>
      </w:r>
    </w:p>
    <w:p w:rsidR="000B09FF" w:rsidRPr="000B09FF" w:rsidRDefault="000B09FF" w:rsidP="000B09FF">
      <w:pPr>
        <w:ind w:right="15"/>
        <w:rPr>
          <w:rFonts w:ascii="Arial" w:hAnsi="Arial" w:cs="Arial"/>
          <w:b/>
          <w:sz w:val="22"/>
          <w:szCs w:val="22"/>
        </w:rPr>
      </w:pPr>
    </w:p>
    <w:p w:rsidR="000B09FF" w:rsidRPr="000B09FF" w:rsidRDefault="000B09FF" w:rsidP="000B09FF">
      <w:pPr>
        <w:spacing w:line="120" w:lineRule="atLeast"/>
        <w:ind w:left="709" w:right="15" w:hanging="709"/>
        <w:jc w:val="both"/>
        <w:rPr>
          <w:rFonts w:ascii="Arial" w:hAnsi="Arial" w:cs="Arial"/>
          <w:sz w:val="22"/>
          <w:szCs w:val="22"/>
        </w:rPr>
      </w:pPr>
      <w:r w:rsidRPr="000B09FF">
        <w:rPr>
          <w:rFonts w:ascii="Arial" w:hAnsi="Arial" w:cs="Arial"/>
          <w:b/>
          <w:sz w:val="22"/>
          <w:szCs w:val="22"/>
        </w:rPr>
        <w:t xml:space="preserve">6.1   </w:t>
      </w:r>
      <w:r w:rsidRPr="000B09FF">
        <w:rPr>
          <w:rFonts w:ascii="Arial" w:hAnsi="Arial" w:cs="Arial"/>
          <w:b/>
          <w:sz w:val="22"/>
          <w:szCs w:val="22"/>
        </w:rPr>
        <w:tab/>
        <w:t>Condiciones de pago</w:t>
      </w:r>
      <w:r w:rsidRPr="000B09FF">
        <w:rPr>
          <w:rFonts w:ascii="Arial" w:hAnsi="Arial" w:cs="Arial"/>
          <w:sz w:val="22"/>
          <w:szCs w:val="22"/>
        </w:rPr>
        <w:t>.</w:t>
      </w:r>
    </w:p>
    <w:p w:rsidR="000B09FF" w:rsidRPr="000B09FF" w:rsidRDefault="000B09FF" w:rsidP="000B09FF">
      <w:pPr>
        <w:pStyle w:val="Textoindependiente24"/>
        <w:rPr>
          <w:rFonts w:cs="Arial"/>
          <w:b w:val="0"/>
          <w:color w:val="000000"/>
          <w:szCs w:val="22"/>
        </w:rPr>
      </w:pPr>
      <w:r w:rsidRPr="000B09FF">
        <w:rPr>
          <w:rFonts w:cs="Arial"/>
          <w:b w:val="0"/>
          <w:color w:val="000000"/>
          <w:szCs w:val="22"/>
        </w:rPr>
        <w:t>Los pagos se realizarán dentro de los 20 (veinte) días naturales posteriores a la prestación de los servicios, en las cantidades y calidades solicitadas, a entera satisfacción del “CENAM” por escrito, y previa presentación de la factura correspondiente, la cual deberá contener todos los requisitos fiscales aplicables.</w:t>
      </w:r>
    </w:p>
    <w:p w:rsidR="000B09FF" w:rsidRPr="000B09FF" w:rsidRDefault="000B09FF" w:rsidP="000B09FF">
      <w:pPr>
        <w:ind w:right="15"/>
        <w:jc w:val="both"/>
        <w:rPr>
          <w:rFonts w:ascii="Arial" w:hAnsi="Arial" w:cs="Arial"/>
          <w:sz w:val="22"/>
          <w:szCs w:val="22"/>
        </w:rPr>
      </w:pPr>
    </w:p>
    <w:p w:rsidR="000B09FF" w:rsidRPr="000B09FF" w:rsidRDefault="000B09FF" w:rsidP="000B09FF">
      <w:pPr>
        <w:ind w:right="15"/>
        <w:jc w:val="both"/>
        <w:rPr>
          <w:rFonts w:ascii="Arial" w:hAnsi="Arial" w:cs="Arial"/>
          <w:sz w:val="22"/>
          <w:szCs w:val="22"/>
        </w:rPr>
      </w:pPr>
      <w:r w:rsidRPr="000B09FF">
        <w:rPr>
          <w:rFonts w:ascii="Arial" w:hAnsi="Arial" w:cs="Arial"/>
          <w:sz w:val="22"/>
          <w:szCs w:val="22"/>
        </w:rPr>
        <w:t>El pago del servicio quedará condicionado, proporcionalmente, al pago que el proveedor deba efectuar en su caso, por concepto de penas convencionales y/o deducciones.</w:t>
      </w:r>
    </w:p>
    <w:p w:rsidR="000B09FF" w:rsidRPr="000B09FF" w:rsidRDefault="000B09FF" w:rsidP="000B09FF">
      <w:pPr>
        <w:ind w:right="15"/>
        <w:jc w:val="both"/>
        <w:rPr>
          <w:rFonts w:ascii="Arial" w:hAnsi="Arial" w:cs="Arial"/>
          <w:snapToGrid w:val="0"/>
          <w:sz w:val="22"/>
          <w:szCs w:val="22"/>
        </w:rPr>
      </w:pPr>
    </w:p>
    <w:p w:rsidR="000B09FF" w:rsidRPr="000B09FF" w:rsidRDefault="000B09FF" w:rsidP="000B09FF">
      <w:pPr>
        <w:ind w:right="15"/>
        <w:jc w:val="both"/>
        <w:rPr>
          <w:rFonts w:ascii="Arial" w:hAnsi="Arial" w:cs="Arial"/>
          <w:snapToGrid w:val="0"/>
          <w:sz w:val="22"/>
          <w:szCs w:val="22"/>
        </w:rPr>
      </w:pPr>
      <w:r w:rsidRPr="000B09FF">
        <w:rPr>
          <w:rFonts w:ascii="Arial" w:hAnsi="Arial" w:cs="Arial"/>
          <w:snapToGrid w:val="0"/>
          <w:sz w:val="22"/>
          <w:szCs w:val="22"/>
        </w:rPr>
        <w:t>El “CENAM”,</w:t>
      </w:r>
      <w:r w:rsidRPr="000B09FF">
        <w:rPr>
          <w:rFonts w:ascii="Arial" w:hAnsi="Arial" w:cs="Arial"/>
          <w:b/>
          <w:snapToGrid w:val="0"/>
          <w:sz w:val="22"/>
          <w:szCs w:val="22"/>
        </w:rPr>
        <w:t xml:space="preserve"> no otorgará ninguna clase de anticipo</w:t>
      </w:r>
      <w:r w:rsidRPr="000B09FF">
        <w:rPr>
          <w:rFonts w:ascii="Arial" w:hAnsi="Arial" w:cs="Arial"/>
          <w:snapToGrid w:val="0"/>
          <w:sz w:val="22"/>
          <w:szCs w:val="22"/>
        </w:rPr>
        <w:t>.</w:t>
      </w:r>
    </w:p>
    <w:p w:rsidR="000B09FF" w:rsidRPr="000B09FF" w:rsidRDefault="000B09FF" w:rsidP="000B09FF">
      <w:pPr>
        <w:ind w:right="15"/>
        <w:jc w:val="both"/>
        <w:rPr>
          <w:rFonts w:ascii="Arial" w:hAnsi="Arial" w:cs="Arial"/>
          <w:b/>
          <w:snapToGrid w:val="0"/>
          <w:sz w:val="22"/>
          <w:szCs w:val="22"/>
        </w:rPr>
      </w:pPr>
    </w:p>
    <w:p w:rsidR="000B09FF" w:rsidRPr="000B09FF" w:rsidRDefault="000B09FF" w:rsidP="000B09FF">
      <w:pPr>
        <w:jc w:val="both"/>
        <w:rPr>
          <w:rFonts w:ascii="Arial" w:hAnsi="Arial" w:cs="Arial"/>
          <w:sz w:val="22"/>
          <w:szCs w:val="22"/>
        </w:rPr>
      </w:pPr>
      <w:r w:rsidRPr="000B09FF">
        <w:rPr>
          <w:rFonts w:ascii="Arial" w:hAnsi="Arial" w:cs="Arial"/>
          <w:sz w:val="22"/>
          <w:szCs w:val="22"/>
          <w:u w:val="single"/>
        </w:rPr>
        <w:t>Al</w:t>
      </w:r>
      <w:r w:rsidRPr="000B09FF">
        <w:rPr>
          <w:rFonts w:ascii="Arial" w:hAnsi="Arial" w:cs="Arial"/>
          <w:sz w:val="22"/>
          <w:szCs w:val="22"/>
        </w:rPr>
        <w:t xml:space="preserve"> </w:t>
      </w:r>
      <w:r w:rsidRPr="000B09FF">
        <w:rPr>
          <w:rFonts w:ascii="Arial" w:hAnsi="Arial" w:cs="Arial"/>
          <w:sz w:val="22"/>
          <w:szCs w:val="22"/>
          <w:u w:val="single"/>
        </w:rPr>
        <w:t>licitante</w:t>
      </w:r>
      <w:r w:rsidRPr="000B09FF">
        <w:rPr>
          <w:rFonts w:ascii="Arial" w:hAnsi="Arial" w:cs="Arial"/>
          <w:sz w:val="22"/>
          <w:szCs w:val="22"/>
        </w:rPr>
        <w:t xml:space="preserve"> </w:t>
      </w:r>
      <w:r w:rsidRPr="000B09FF">
        <w:rPr>
          <w:rFonts w:ascii="Arial" w:hAnsi="Arial" w:cs="Arial"/>
          <w:sz w:val="22"/>
          <w:szCs w:val="22"/>
          <w:u w:val="single"/>
        </w:rPr>
        <w:t>que</w:t>
      </w:r>
      <w:r w:rsidRPr="000B09FF">
        <w:rPr>
          <w:rFonts w:ascii="Arial" w:hAnsi="Arial" w:cs="Arial"/>
          <w:sz w:val="22"/>
          <w:szCs w:val="22"/>
        </w:rPr>
        <w:t xml:space="preserve"> </w:t>
      </w:r>
      <w:r w:rsidRPr="000B09FF">
        <w:rPr>
          <w:rFonts w:ascii="Arial" w:hAnsi="Arial" w:cs="Arial"/>
          <w:sz w:val="22"/>
          <w:szCs w:val="22"/>
          <w:u w:val="single"/>
        </w:rPr>
        <w:t>resulte</w:t>
      </w:r>
      <w:r w:rsidRPr="000B09FF">
        <w:rPr>
          <w:rFonts w:ascii="Arial" w:hAnsi="Arial" w:cs="Arial"/>
          <w:sz w:val="22"/>
          <w:szCs w:val="22"/>
        </w:rPr>
        <w:t xml:space="preserve"> </w:t>
      </w:r>
      <w:r w:rsidRPr="000B09FF">
        <w:rPr>
          <w:rFonts w:ascii="Arial" w:hAnsi="Arial" w:cs="Arial"/>
          <w:sz w:val="22"/>
          <w:szCs w:val="22"/>
          <w:u w:val="single"/>
        </w:rPr>
        <w:t>ganador</w:t>
      </w:r>
      <w:r w:rsidRPr="000B09FF">
        <w:rPr>
          <w:rFonts w:ascii="Arial" w:hAnsi="Arial" w:cs="Arial"/>
          <w:sz w:val="22"/>
          <w:szCs w:val="22"/>
        </w:rPr>
        <w:t xml:space="preserve"> </w:t>
      </w:r>
      <w:r w:rsidRPr="000B09FF">
        <w:rPr>
          <w:rFonts w:ascii="Arial" w:hAnsi="Arial" w:cs="Arial"/>
          <w:sz w:val="22"/>
          <w:szCs w:val="22"/>
          <w:u w:val="single"/>
        </w:rPr>
        <w:t>en</w:t>
      </w:r>
      <w:r w:rsidRPr="000B09FF">
        <w:rPr>
          <w:rFonts w:ascii="Arial" w:hAnsi="Arial" w:cs="Arial"/>
          <w:sz w:val="22"/>
          <w:szCs w:val="22"/>
        </w:rPr>
        <w:t xml:space="preserve"> </w:t>
      </w:r>
      <w:r w:rsidRPr="000B09FF">
        <w:rPr>
          <w:rFonts w:ascii="Arial" w:hAnsi="Arial" w:cs="Arial"/>
          <w:sz w:val="22"/>
          <w:szCs w:val="22"/>
          <w:u w:val="single"/>
        </w:rPr>
        <w:t>la</w:t>
      </w:r>
      <w:r w:rsidRPr="000B09FF">
        <w:rPr>
          <w:rFonts w:ascii="Arial" w:hAnsi="Arial" w:cs="Arial"/>
          <w:sz w:val="22"/>
          <w:szCs w:val="22"/>
        </w:rPr>
        <w:t xml:space="preserve"> </w:t>
      </w:r>
      <w:r w:rsidRPr="000B09FF">
        <w:rPr>
          <w:rFonts w:ascii="Arial" w:hAnsi="Arial" w:cs="Arial"/>
          <w:sz w:val="22"/>
          <w:szCs w:val="22"/>
          <w:u w:val="single"/>
        </w:rPr>
        <w:t>presente</w:t>
      </w:r>
      <w:r w:rsidRPr="000B09FF">
        <w:rPr>
          <w:rFonts w:ascii="Arial" w:hAnsi="Arial" w:cs="Arial"/>
          <w:sz w:val="22"/>
          <w:szCs w:val="22"/>
        </w:rPr>
        <w:t xml:space="preserve"> </w:t>
      </w:r>
      <w:r w:rsidRPr="000B09FF">
        <w:rPr>
          <w:rFonts w:ascii="Arial" w:hAnsi="Arial" w:cs="Arial"/>
          <w:sz w:val="22"/>
          <w:szCs w:val="22"/>
          <w:u w:val="single"/>
        </w:rPr>
        <w:t>convocatoria</w:t>
      </w:r>
      <w:r w:rsidRPr="000B09FF">
        <w:rPr>
          <w:rFonts w:ascii="Arial" w:hAnsi="Arial" w:cs="Arial"/>
          <w:sz w:val="22"/>
          <w:szCs w:val="22"/>
        </w:rPr>
        <w:t xml:space="preserve"> </w:t>
      </w:r>
      <w:r w:rsidRPr="000B09FF">
        <w:rPr>
          <w:rFonts w:ascii="Arial" w:hAnsi="Arial" w:cs="Arial"/>
          <w:sz w:val="22"/>
          <w:szCs w:val="22"/>
          <w:u w:val="single"/>
        </w:rPr>
        <w:t>se</w:t>
      </w:r>
      <w:r w:rsidRPr="000B09FF">
        <w:rPr>
          <w:rFonts w:ascii="Arial" w:hAnsi="Arial" w:cs="Arial"/>
          <w:sz w:val="22"/>
          <w:szCs w:val="22"/>
        </w:rPr>
        <w:t xml:space="preserve"> </w:t>
      </w:r>
      <w:r w:rsidRPr="000B09FF">
        <w:rPr>
          <w:rFonts w:ascii="Arial" w:hAnsi="Arial" w:cs="Arial"/>
          <w:sz w:val="22"/>
          <w:szCs w:val="22"/>
          <w:u w:val="single"/>
        </w:rPr>
        <w:t>le</w:t>
      </w:r>
      <w:r w:rsidRPr="000B09FF">
        <w:rPr>
          <w:rFonts w:ascii="Arial" w:hAnsi="Arial" w:cs="Arial"/>
          <w:sz w:val="22"/>
          <w:szCs w:val="22"/>
        </w:rPr>
        <w:t xml:space="preserve"> </w:t>
      </w:r>
      <w:r w:rsidRPr="000B09FF">
        <w:rPr>
          <w:rFonts w:ascii="Arial" w:hAnsi="Arial" w:cs="Arial"/>
          <w:sz w:val="22"/>
          <w:szCs w:val="22"/>
          <w:u w:val="single"/>
        </w:rPr>
        <w:t>informa</w:t>
      </w:r>
      <w:r w:rsidRPr="000B09FF">
        <w:rPr>
          <w:rFonts w:ascii="Arial" w:hAnsi="Arial" w:cs="Arial"/>
          <w:sz w:val="22"/>
          <w:szCs w:val="22"/>
        </w:rPr>
        <w:t xml:space="preserve"> </w:t>
      </w:r>
      <w:r w:rsidRPr="000B09FF">
        <w:rPr>
          <w:rFonts w:ascii="Arial" w:hAnsi="Arial" w:cs="Arial"/>
          <w:sz w:val="22"/>
          <w:szCs w:val="22"/>
          <w:u w:val="single"/>
        </w:rPr>
        <w:t>que</w:t>
      </w:r>
      <w:r w:rsidRPr="000B09FF">
        <w:rPr>
          <w:rFonts w:ascii="Arial" w:hAnsi="Arial" w:cs="Arial"/>
          <w:sz w:val="22"/>
          <w:szCs w:val="22"/>
        </w:rPr>
        <w:t xml:space="preserve"> </w:t>
      </w:r>
      <w:r w:rsidRPr="000B09FF">
        <w:rPr>
          <w:rFonts w:ascii="Arial" w:hAnsi="Arial" w:cs="Arial"/>
          <w:sz w:val="22"/>
          <w:szCs w:val="22"/>
          <w:u w:val="single"/>
        </w:rPr>
        <w:t>la</w:t>
      </w:r>
      <w:r w:rsidRPr="000B09FF">
        <w:rPr>
          <w:rFonts w:ascii="Arial" w:hAnsi="Arial" w:cs="Arial"/>
          <w:sz w:val="22"/>
          <w:szCs w:val="22"/>
        </w:rPr>
        <w:t xml:space="preserve"> </w:t>
      </w:r>
      <w:r w:rsidRPr="000B09FF">
        <w:rPr>
          <w:rFonts w:ascii="Arial" w:hAnsi="Arial" w:cs="Arial"/>
          <w:sz w:val="22"/>
          <w:szCs w:val="22"/>
          <w:u w:val="single"/>
        </w:rPr>
        <w:t>emisión</w:t>
      </w:r>
      <w:r w:rsidRPr="000B09FF">
        <w:rPr>
          <w:rFonts w:ascii="Arial" w:hAnsi="Arial" w:cs="Arial"/>
          <w:sz w:val="22"/>
          <w:szCs w:val="22"/>
        </w:rPr>
        <w:t xml:space="preserve"> </w:t>
      </w:r>
      <w:r w:rsidRPr="000B09FF">
        <w:rPr>
          <w:rFonts w:ascii="Arial" w:hAnsi="Arial" w:cs="Arial"/>
          <w:sz w:val="22"/>
          <w:szCs w:val="22"/>
          <w:u w:val="single"/>
        </w:rPr>
        <w:t>de</w:t>
      </w:r>
      <w:r w:rsidRPr="000B09FF">
        <w:rPr>
          <w:rFonts w:ascii="Arial" w:hAnsi="Arial" w:cs="Arial"/>
          <w:sz w:val="22"/>
          <w:szCs w:val="22"/>
        </w:rPr>
        <w:t xml:space="preserve"> </w:t>
      </w:r>
      <w:r w:rsidRPr="000B09FF">
        <w:rPr>
          <w:rFonts w:ascii="Arial" w:hAnsi="Arial" w:cs="Arial"/>
          <w:sz w:val="22"/>
          <w:szCs w:val="22"/>
          <w:u w:val="single"/>
        </w:rPr>
        <w:t>la</w:t>
      </w:r>
      <w:r w:rsidRPr="000B09FF">
        <w:rPr>
          <w:rFonts w:ascii="Arial" w:hAnsi="Arial" w:cs="Arial"/>
          <w:sz w:val="22"/>
          <w:szCs w:val="22"/>
        </w:rPr>
        <w:t xml:space="preserve"> </w:t>
      </w:r>
      <w:r w:rsidRPr="000B09FF">
        <w:rPr>
          <w:rFonts w:ascii="Arial" w:hAnsi="Arial" w:cs="Arial"/>
          <w:sz w:val="22"/>
          <w:szCs w:val="22"/>
          <w:u w:val="single"/>
        </w:rPr>
        <w:t>garantía</w:t>
      </w:r>
      <w:r w:rsidRPr="000B09FF">
        <w:rPr>
          <w:rFonts w:ascii="Arial" w:hAnsi="Arial" w:cs="Arial"/>
          <w:sz w:val="22"/>
          <w:szCs w:val="22"/>
        </w:rPr>
        <w:t xml:space="preserve"> </w:t>
      </w:r>
      <w:r w:rsidRPr="000B09FF">
        <w:rPr>
          <w:rFonts w:ascii="Arial" w:hAnsi="Arial" w:cs="Arial"/>
          <w:sz w:val="22"/>
          <w:szCs w:val="22"/>
          <w:u w:val="single"/>
        </w:rPr>
        <w:t>de</w:t>
      </w:r>
      <w:r w:rsidRPr="000B09FF">
        <w:rPr>
          <w:rFonts w:ascii="Arial" w:hAnsi="Arial" w:cs="Arial"/>
          <w:sz w:val="22"/>
          <w:szCs w:val="22"/>
        </w:rPr>
        <w:t xml:space="preserve"> </w:t>
      </w:r>
      <w:r w:rsidRPr="000B09FF">
        <w:rPr>
          <w:rFonts w:ascii="Arial" w:hAnsi="Arial" w:cs="Arial"/>
          <w:sz w:val="22"/>
          <w:szCs w:val="22"/>
          <w:u w:val="single"/>
        </w:rPr>
        <w:t>cumplimiento</w:t>
      </w:r>
      <w:r w:rsidRPr="000B09FF">
        <w:rPr>
          <w:rFonts w:ascii="Arial" w:hAnsi="Arial" w:cs="Arial"/>
          <w:sz w:val="22"/>
          <w:szCs w:val="22"/>
        </w:rPr>
        <w:t xml:space="preserve"> </w:t>
      </w:r>
      <w:r w:rsidRPr="000B09FF">
        <w:rPr>
          <w:rFonts w:ascii="Arial" w:hAnsi="Arial" w:cs="Arial"/>
          <w:sz w:val="22"/>
          <w:szCs w:val="22"/>
          <w:u w:val="single"/>
        </w:rPr>
        <w:t>deberá</w:t>
      </w:r>
      <w:r w:rsidRPr="000B09FF">
        <w:rPr>
          <w:rFonts w:ascii="Arial" w:hAnsi="Arial" w:cs="Arial"/>
          <w:sz w:val="22"/>
          <w:szCs w:val="22"/>
        </w:rPr>
        <w:t xml:space="preserve"> </w:t>
      </w:r>
      <w:r w:rsidRPr="000B09FF">
        <w:rPr>
          <w:rFonts w:ascii="Arial" w:hAnsi="Arial" w:cs="Arial"/>
          <w:sz w:val="22"/>
          <w:szCs w:val="22"/>
          <w:u w:val="single"/>
        </w:rPr>
        <w:t>estar</w:t>
      </w:r>
      <w:r w:rsidRPr="000B09FF">
        <w:rPr>
          <w:rFonts w:ascii="Arial" w:hAnsi="Arial" w:cs="Arial"/>
          <w:sz w:val="22"/>
          <w:szCs w:val="22"/>
        </w:rPr>
        <w:t xml:space="preserve"> </w:t>
      </w:r>
      <w:r w:rsidRPr="000B09FF">
        <w:rPr>
          <w:rFonts w:ascii="Arial" w:hAnsi="Arial" w:cs="Arial"/>
          <w:sz w:val="22"/>
          <w:szCs w:val="22"/>
          <w:u w:val="single"/>
        </w:rPr>
        <w:t>reflejada</w:t>
      </w:r>
      <w:r w:rsidRPr="000B09FF">
        <w:rPr>
          <w:rFonts w:ascii="Arial" w:hAnsi="Arial" w:cs="Arial"/>
          <w:sz w:val="22"/>
          <w:szCs w:val="22"/>
        </w:rPr>
        <w:t xml:space="preserve"> </w:t>
      </w:r>
      <w:r w:rsidRPr="000B09FF">
        <w:rPr>
          <w:rFonts w:ascii="Arial" w:hAnsi="Arial" w:cs="Arial"/>
          <w:sz w:val="22"/>
          <w:szCs w:val="22"/>
          <w:u w:val="single"/>
        </w:rPr>
        <w:t>en</w:t>
      </w:r>
      <w:r w:rsidRPr="000B09FF">
        <w:rPr>
          <w:rFonts w:ascii="Arial" w:hAnsi="Arial" w:cs="Arial"/>
          <w:sz w:val="22"/>
          <w:szCs w:val="22"/>
        </w:rPr>
        <w:t xml:space="preserve"> </w:t>
      </w:r>
      <w:r w:rsidRPr="000B09FF">
        <w:rPr>
          <w:rFonts w:ascii="Arial" w:hAnsi="Arial" w:cs="Arial"/>
          <w:sz w:val="22"/>
          <w:szCs w:val="22"/>
          <w:u w:val="single"/>
        </w:rPr>
        <w:t>la</w:t>
      </w:r>
      <w:r w:rsidRPr="000B09FF">
        <w:rPr>
          <w:rFonts w:ascii="Arial" w:hAnsi="Arial" w:cs="Arial"/>
          <w:sz w:val="22"/>
          <w:szCs w:val="22"/>
        </w:rPr>
        <w:t xml:space="preserve"> </w:t>
      </w:r>
      <w:r w:rsidRPr="000B09FF">
        <w:rPr>
          <w:rFonts w:ascii="Arial" w:hAnsi="Arial" w:cs="Arial"/>
          <w:sz w:val="22"/>
          <w:szCs w:val="22"/>
          <w:u w:val="single"/>
        </w:rPr>
        <w:t>misma</w:t>
      </w:r>
      <w:r w:rsidRPr="000B09FF">
        <w:rPr>
          <w:rFonts w:ascii="Arial" w:hAnsi="Arial" w:cs="Arial"/>
          <w:sz w:val="22"/>
          <w:szCs w:val="22"/>
        </w:rPr>
        <w:t xml:space="preserve"> </w:t>
      </w:r>
      <w:r w:rsidRPr="000B09FF">
        <w:rPr>
          <w:rFonts w:ascii="Arial" w:hAnsi="Arial" w:cs="Arial"/>
          <w:sz w:val="22"/>
          <w:szCs w:val="22"/>
          <w:u w:val="single"/>
        </w:rPr>
        <w:t>moneda</w:t>
      </w:r>
      <w:r w:rsidRPr="000B09FF">
        <w:rPr>
          <w:rFonts w:ascii="Arial" w:hAnsi="Arial" w:cs="Arial"/>
          <w:sz w:val="22"/>
          <w:szCs w:val="22"/>
        </w:rPr>
        <w:t xml:space="preserve"> </w:t>
      </w:r>
      <w:r w:rsidRPr="000B09FF">
        <w:rPr>
          <w:rFonts w:ascii="Arial" w:hAnsi="Arial" w:cs="Arial"/>
          <w:sz w:val="22"/>
          <w:szCs w:val="22"/>
          <w:u w:val="single"/>
        </w:rPr>
        <w:t>con</w:t>
      </w:r>
      <w:r w:rsidRPr="000B09FF">
        <w:rPr>
          <w:rFonts w:ascii="Arial" w:hAnsi="Arial" w:cs="Arial"/>
          <w:sz w:val="22"/>
          <w:szCs w:val="22"/>
        </w:rPr>
        <w:t xml:space="preserve"> </w:t>
      </w:r>
      <w:r w:rsidRPr="000B09FF">
        <w:rPr>
          <w:rFonts w:ascii="Arial" w:hAnsi="Arial" w:cs="Arial"/>
          <w:sz w:val="22"/>
          <w:szCs w:val="22"/>
          <w:u w:val="single"/>
        </w:rPr>
        <w:t>la</w:t>
      </w:r>
      <w:r w:rsidRPr="000B09FF">
        <w:rPr>
          <w:rFonts w:ascii="Arial" w:hAnsi="Arial" w:cs="Arial"/>
          <w:sz w:val="22"/>
          <w:szCs w:val="22"/>
        </w:rPr>
        <w:t xml:space="preserve"> </w:t>
      </w:r>
      <w:r w:rsidRPr="000B09FF">
        <w:rPr>
          <w:rFonts w:ascii="Arial" w:hAnsi="Arial" w:cs="Arial"/>
          <w:sz w:val="22"/>
          <w:szCs w:val="22"/>
          <w:u w:val="single"/>
        </w:rPr>
        <w:t>que</w:t>
      </w:r>
      <w:r w:rsidRPr="000B09FF">
        <w:rPr>
          <w:rFonts w:ascii="Arial" w:hAnsi="Arial" w:cs="Arial"/>
          <w:sz w:val="22"/>
          <w:szCs w:val="22"/>
        </w:rPr>
        <w:t xml:space="preserve"> </w:t>
      </w:r>
      <w:r w:rsidRPr="000B09FF">
        <w:rPr>
          <w:rFonts w:ascii="Arial" w:hAnsi="Arial" w:cs="Arial"/>
          <w:sz w:val="22"/>
          <w:szCs w:val="22"/>
          <w:u w:val="single"/>
        </w:rPr>
        <w:t>se</w:t>
      </w:r>
      <w:r w:rsidRPr="000B09FF">
        <w:rPr>
          <w:rFonts w:ascii="Arial" w:hAnsi="Arial" w:cs="Arial"/>
          <w:sz w:val="22"/>
          <w:szCs w:val="22"/>
        </w:rPr>
        <w:t xml:space="preserve"> </w:t>
      </w:r>
      <w:r w:rsidRPr="000B09FF">
        <w:rPr>
          <w:rFonts w:ascii="Arial" w:hAnsi="Arial" w:cs="Arial"/>
          <w:sz w:val="22"/>
          <w:szCs w:val="22"/>
          <w:u w:val="single"/>
        </w:rPr>
        <w:t>emita</w:t>
      </w:r>
      <w:r w:rsidRPr="000B09FF">
        <w:rPr>
          <w:rFonts w:ascii="Arial" w:hAnsi="Arial" w:cs="Arial"/>
          <w:sz w:val="22"/>
          <w:szCs w:val="22"/>
        </w:rPr>
        <w:t xml:space="preserve"> </w:t>
      </w:r>
      <w:r w:rsidRPr="000B09FF">
        <w:rPr>
          <w:rFonts w:ascii="Arial" w:hAnsi="Arial" w:cs="Arial"/>
          <w:sz w:val="22"/>
          <w:szCs w:val="22"/>
          <w:u w:val="single"/>
        </w:rPr>
        <w:t>el</w:t>
      </w:r>
      <w:r w:rsidRPr="000B09FF">
        <w:rPr>
          <w:rFonts w:ascii="Arial" w:hAnsi="Arial" w:cs="Arial"/>
          <w:sz w:val="22"/>
          <w:szCs w:val="22"/>
        </w:rPr>
        <w:t xml:space="preserve"> </w:t>
      </w:r>
      <w:r w:rsidRPr="000B09FF">
        <w:rPr>
          <w:rFonts w:ascii="Arial" w:hAnsi="Arial" w:cs="Arial"/>
          <w:sz w:val="22"/>
          <w:szCs w:val="22"/>
          <w:u w:val="single"/>
        </w:rPr>
        <w:t>contrato</w:t>
      </w:r>
      <w:r w:rsidRPr="000B09FF">
        <w:rPr>
          <w:rFonts w:ascii="Arial" w:hAnsi="Arial" w:cs="Arial"/>
          <w:sz w:val="22"/>
          <w:szCs w:val="22"/>
        </w:rPr>
        <w:t xml:space="preserve"> </w:t>
      </w:r>
      <w:r w:rsidRPr="000B09FF">
        <w:rPr>
          <w:rFonts w:ascii="Arial" w:hAnsi="Arial" w:cs="Arial"/>
          <w:sz w:val="22"/>
          <w:szCs w:val="22"/>
          <w:u w:val="single"/>
        </w:rPr>
        <w:t>correspondiente</w:t>
      </w:r>
      <w:r w:rsidRPr="000B09FF">
        <w:rPr>
          <w:rFonts w:ascii="Arial" w:hAnsi="Arial" w:cs="Arial"/>
          <w:sz w:val="22"/>
          <w:szCs w:val="22"/>
        </w:rPr>
        <w:t>.</w:t>
      </w:r>
    </w:p>
    <w:p w:rsidR="000B09FF" w:rsidRPr="000B09FF" w:rsidRDefault="000B09FF" w:rsidP="000B09FF">
      <w:pPr>
        <w:jc w:val="both"/>
        <w:rPr>
          <w:rFonts w:ascii="Arial" w:hAnsi="Arial" w:cs="Arial"/>
          <w:sz w:val="22"/>
          <w:szCs w:val="22"/>
        </w:rPr>
      </w:pPr>
    </w:p>
    <w:p w:rsidR="000B09FF" w:rsidRPr="000B09FF" w:rsidRDefault="000B09FF" w:rsidP="000B09FF">
      <w:pPr>
        <w:spacing w:line="120" w:lineRule="atLeast"/>
        <w:ind w:left="709" w:right="15" w:hanging="709"/>
        <w:jc w:val="both"/>
        <w:rPr>
          <w:rFonts w:ascii="Arial" w:hAnsi="Arial" w:cs="Arial"/>
          <w:snapToGrid w:val="0"/>
          <w:sz w:val="22"/>
          <w:szCs w:val="22"/>
        </w:rPr>
      </w:pPr>
      <w:bookmarkStart w:id="44" w:name="_15.__VICIOS_OCULTOS"/>
      <w:bookmarkEnd w:id="44"/>
      <w:r w:rsidRPr="000B09FF">
        <w:rPr>
          <w:rFonts w:ascii="Arial" w:hAnsi="Arial" w:cs="Arial"/>
          <w:b/>
          <w:sz w:val="22"/>
          <w:szCs w:val="22"/>
        </w:rPr>
        <w:t xml:space="preserve">6.2   </w:t>
      </w:r>
      <w:r w:rsidRPr="000B09FF">
        <w:rPr>
          <w:rFonts w:ascii="Arial" w:hAnsi="Arial" w:cs="Arial"/>
          <w:b/>
          <w:sz w:val="22"/>
          <w:szCs w:val="22"/>
        </w:rPr>
        <w:tab/>
        <w:t>Cuenta Bancaria del Sistema Integral de Administración Financiera Federal (SIAFF) y el Sistema de Contabilidad y Presupuesto (SICOP).</w:t>
      </w:r>
    </w:p>
    <w:p w:rsidR="000B09FF" w:rsidRPr="000B09FF" w:rsidRDefault="000B09FF" w:rsidP="000B09FF">
      <w:pPr>
        <w:jc w:val="both"/>
        <w:rPr>
          <w:rFonts w:ascii="Arial" w:hAnsi="Arial" w:cs="Arial"/>
          <w:snapToGrid w:val="0"/>
          <w:sz w:val="22"/>
          <w:szCs w:val="22"/>
        </w:rPr>
      </w:pPr>
      <w:r w:rsidRPr="000B09FF">
        <w:rPr>
          <w:rFonts w:ascii="Arial" w:hAnsi="Arial" w:cs="Arial"/>
          <w:snapToGrid w:val="0"/>
          <w:sz w:val="22"/>
          <w:szCs w:val="22"/>
        </w:rPr>
        <w:t xml:space="preserve">Con el propósito de contar con la información necesaria que permita hacer los pagos en tiempo y forma, el licitante adjudicado deberán solicitar a la Subdirección de Adquisiciones el formato en </w:t>
      </w:r>
      <w:r w:rsidRPr="000B09FF">
        <w:rPr>
          <w:rFonts w:ascii="Arial" w:hAnsi="Arial" w:cs="Arial"/>
          <w:b/>
          <w:snapToGrid w:val="0"/>
          <w:sz w:val="22"/>
          <w:szCs w:val="22"/>
        </w:rPr>
        <w:t>archivo de Excel</w:t>
      </w:r>
      <w:r w:rsidRPr="000B09FF">
        <w:rPr>
          <w:rFonts w:ascii="Arial" w:hAnsi="Arial" w:cs="Arial"/>
          <w:snapToGrid w:val="0"/>
          <w:sz w:val="22"/>
          <w:szCs w:val="22"/>
        </w:rPr>
        <w:t xml:space="preserve"> denominado </w:t>
      </w:r>
      <w:r w:rsidRPr="000B09FF">
        <w:rPr>
          <w:rFonts w:ascii="Arial" w:hAnsi="Arial" w:cs="Arial"/>
          <w:b/>
          <w:snapToGrid w:val="0"/>
          <w:sz w:val="22"/>
          <w:szCs w:val="22"/>
        </w:rPr>
        <w:t>“alta de datos bancarios de beneficiario”</w:t>
      </w:r>
      <w:r w:rsidRPr="000B09FF">
        <w:rPr>
          <w:rFonts w:ascii="Arial" w:hAnsi="Arial" w:cs="Arial"/>
          <w:snapToGrid w:val="0"/>
          <w:sz w:val="22"/>
          <w:szCs w:val="22"/>
        </w:rPr>
        <w:t xml:space="preserve"> para ser llenado por los licitantes adjudicados exclusivamente en la columna de “DATOS”. Esta información deberá ser enviado a la siguiente dirección de correo electrónico </w:t>
      </w:r>
      <w:hyperlink r:id="rId17" w:history="1">
        <w:r w:rsidRPr="000B09FF">
          <w:rPr>
            <w:rStyle w:val="Hipervnculo"/>
            <w:rFonts w:ascii="Arial" w:hAnsi="Arial" w:cs="Arial"/>
            <w:snapToGrid w:val="0"/>
            <w:sz w:val="22"/>
            <w:szCs w:val="22"/>
          </w:rPr>
          <w:t>beneficiarios@cenam.mx</w:t>
        </w:r>
      </w:hyperlink>
      <w:r w:rsidRPr="000B09FF">
        <w:rPr>
          <w:rFonts w:ascii="Arial" w:hAnsi="Arial" w:cs="Arial"/>
          <w:snapToGrid w:val="0"/>
          <w:sz w:val="22"/>
          <w:szCs w:val="22"/>
        </w:rPr>
        <w:t xml:space="preserve"> Es importante mencionarles que los archivos deberán ser enviados  necesariamente con la </w:t>
      </w:r>
      <w:r w:rsidRPr="000B09FF">
        <w:rPr>
          <w:rFonts w:ascii="Arial" w:hAnsi="Arial" w:cs="Arial"/>
          <w:b/>
          <w:snapToGrid w:val="0"/>
          <w:sz w:val="22"/>
          <w:szCs w:val="22"/>
        </w:rPr>
        <w:t>extensión.XLS</w:t>
      </w:r>
      <w:r w:rsidRPr="000B09FF">
        <w:rPr>
          <w:rFonts w:ascii="Arial" w:hAnsi="Arial" w:cs="Arial"/>
          <w:snapToGrid w:val="0"/>
          <w:sz w:val="22"/>
          <w:szCs w:val="22"/>
        </w:rPr>
        <w:t xml:space="preserve"> y no se recibirán en PDF o cualquier otra forma de entrega. </w:t>
      </w:r>
    </w:p>
    <w:p w:rsidR="000B09FF" w:rsidRPr="000B09FF" w:rsidRDefault="000B09FF" w:rsidP="000B09FF">
      <w:pPr>
        <w:jc w:val="both"/>
        <w:rPr>
          <w:rFonts w:ascii="Arial" w:hAnsi="Arial" w:cs="Arial"/>
          <w:snapToGrid w:val="0"/>
          <w:sz w:val="22"/>
          <w:szCs w:val="22"/>
        </w:rPr>
      </w:pPr>
    </w:p>
    <w:p w:rsidR="000B09FF" w:rsidRPr="000B09FF" w:rsidRDefault="000B09FF" w:rsidP="000B09FF">
      <w:pPr>
        <w:jc w:val="both"/>
        <w:rPr>
          <w:rFonts w:ascii="Arial" w:hAnsi="Arial" w:cs="Arial"/>
          <w:snapToGrid w:val="0"/>
          <w:sz w:val="22"/>
          <w:szCs w:val="22"/>
        </w:rPr>
      </w:pPr>
      <w:r w:rsidRPr="000B09FF">
        <w:rPr>
          <w:rFonts w:ascii="Arial" w:hAnsi="Arial" w:cs="Arial"/>
          <w:snapToGrid w:val="0"/>
          <w:sz w:val="22"/>
          <w:szCs w:val="22"/>
        </w:rPr>
        <w:t>Se reitera la importancia que tiene enviar la información antes mencionada a la brevedad posible, una vez notificado el fallo y formalizado el contrato, ya que de no contar con la misma no se podrá emitir la solicitud de pago correspondiente.</w:t>
      </w:r>
    </w:p>
    <w:p w:rsidR="000B09FF" w:rsidRPr="000B09FF" w:rsidRDefault="000B09FF" w:rsidP="000B09FF">
      <w:pPr>
        <w:jc w:val="both"/>
        <w:rPr>
          <w:rFonts w:ascii="Arial" w:hAnsi="Arial" w:cs="Arial"/>
          <w:snapToGrid w:val="0"/>
          <w:sz w:val="22"/>
          <w:szCs w:val="22"/>
        </w:rPr>
      </w:pPr>
    </w:p>
    <w:p w:rsidR="000B09FF" w:rsidRPr="000B09FF" w:rsidRDefault="000B09FF" w:rsidP="000B09FF">
      <w:pPr>
        <w:jc w:val="both"/>
        <w:rPr>
          <w:rStyle w:val="Hipervnculo"/>
          <w:rFonts w:ascii="Arial" w:hAnsi="Arial" w:cs="Arial"/>
          <w:b/>
          <w:sz w:val="22"/>
          <w:szCs w:val="22"/>
        </w:rPr>
      </w:pPr>
      <w:r w:rsidRPr="000B09FF">
        <w:rPr>
          <w:rFonts w:ascii="Arial" w:hAnsi="Arial" w:cs="Arial"/>
          <w:snapToGrid w:val="0"/>
          <w:sz w:val="22"/>
          <w:szCs w:val="22"/>
        </w:rPr>
        <w:lastRenderedPageBreak/>
        <w:t xml:space="preserve">Así mismo, se solicita al o los licitantes adjudicados que en caso de tener cambios en los datos bancarios, notifique tal hecho a la Subdirección de Recursos Financieros, enviando el formato de </w:t>
      </w:r>
      <w:r w:rsidRPr="000B09FF">
        <w:rPr>
          <w:rFonts w:ascii="Arial" w:hAnsi="Arial" w:cs="Arial"/>
          <w:b/>
          <w:snapToGrid w:val="0"/>
          <w:sz w:val="22"/>
          <w:szCs w:val="22"/>
        </w:rPr>
        <w:t>“alta de datos bancarios de beneficiario”</w:t>
      </w:r>
      <w:r w:rsidRPr="000B09FF">
        <w:rPr>
          <w:rFonts w:ascii="Arial" w:hAnsi="Arial" w:cs="Arial"/>
          <w:snapToGrid w:val="0"/>
          <w:sz w:val="22"/>
          <w:szCs w:val="22"/>
        </w:rPr>
        <w:t xml:space="preserve"> al correo electrónico </w:t>
      </w:r>
      <w:hyperlink r:id="rId18" w:history="1">
        <w:r w:rsidRPr="000B09FF">
          <w:rPr>
            <w:rStyle w:val="Hipervnculo"/>
            <w:rFonts w:ascii="Arial" w:hAnsi="Arial" w:cs="Arial"/>
            <w:snapToGrid w:val="0"/>
            <w:sz w:val="22"/>
            <w:szCs w:val="22"/>
          </w:rPr>
          <w:t>modificacióndatos@cenam.m</w:t>
        </w:r>
        <w:r w:rsidRPr="000B09FF">
          <w:rPr>
            <w:rStyle w:val="Hipervnculo"/>
            <w:rFonts w:ascii="Arial" w:hAnsi="Arial" w:cs="Arial"/>
            <w:sz w:val="22"/>
            <w:szCs w:val="22"/>
          </w:rPr>
          <w:t>x</w:t>
        </w:r>
      </w:hyperlink>
    </w:p>
    <w:p w:rsidR="000B09FF" w:rsidRPr="000B09FF" w:rsidRDefault="000B09FF" w:rsidP="000B09FF">
      <w:pPr>
        <w:spacing w:line="120" w:lineRule="atLeast"/>
        <w:ind w:left="709" w:right="15" w:hanging="709"/>
        <w:jc w:val="both"/>
        <w:rPr>
          <w:rFonts w:ascii="Arial" w:hAnsi="Arial" w:cs="Arial"/>
          <w:b/>
          <w:sz w:val="22"/>
          <w:szCs w:val="22"/>
        </w:rPr>
      </w:pPr>
    </w:p>
    <w:p w:rsidR="000B09FF" w:rsidRPr="000B09FF" w:rsidRDefault="000B09FF" w:rsidP="000B09FF">
      <w:pPr>
        <w:spacing w:line="120" w:lineRule="atLeast"/>
        <w:ind w:left="709" w:right="15" w:hanging="709"/>
        <w:jc w:val="both"/>
        <w:rPr>
          <w:rFonts w:ascii="Arial" w:hAnsi="Arial" w:cs="Arial"/>
          <w:sz w:val="22"/>
          <w:szCs w:val="22"/>
        </w:rPr>
      </w:pPr>
      <w:r w:rsidRPr="000B09FF">
        <w:rPr>
          <w:rFonts w:ascii="Arial" w:hAnsi="Arial" w:cs="Arial"/>
          <w:b/>
          <w:sz w:val="22"/>
          <w:szCs w:val="22"/>
        </w:rPr>
        <w:t xml:space="preserve">6.3   </w:t>
      </w:r>
      <w:r w:rsidRPr="000B09FF">
        <w:rPr>
          <w:rFonts w:ascii="Arial" w:hAnsi="Arial" w:cs="Arial"/>
          <w:b/>
          <w:sz w:val="22"/>
          <w:szCs w:val="22"/>
        </w:rPr>
        <w:tab/>
        <w:t>Impuestos</w:t>
      </w:r>
      <w:r w:rsidRPr="000B09FF">
        <w:rPr>
          <w:rFonts w:ascii="Arial" w:hAnsi="Arial" w:cs="Arial"/>
          <w:sz w:val="22"/>
          <w:szCs w:val="22"/>
        </w:rPr>
        <w:t>.</w:t>
      </w:r>
    </w:p>
    <w:p w:rsidR="000B09FF" w:rsidRPr="000B09FF" w:rsidRDefault="000B09FF" w:rsidP="000B09FF">
      <w:pPr>
        <w:ind w:right="15"/>
        <w:jc w:val="both"/>
        <w:rPr>
          <w:rFonts w:ascii="Arial" w:hAnsi="Arial" w:cs="Arial"/>
          <w:i/>
          <w:sz w:val="22"/>
          <w:szCs w:val="22"/>
        </w:rPr>
      </w:pPr>
      <w:r w:rsidRPr="000B09FF">
        <w:rPr>
          <w:rFonts w:ascii="Arial" w:hAnsi="Arial" w:cs="Arial"/>
          <w:sz w:val="22"/>
          <w:szCs w:val="22"/>
        </w:rPr>
        <w:t>El “CENAM” pagará únicamente el importe correspondiente al Impuesto al Valor Agregado (I.V.A.).</w:t>
      </w:r>
      <w:r w:rsidRPr="000B09FF">
        <w:rPr>
          <w:rFonts w:ascii="Arial" w:hAnsi="Arial" w:cs="Arial"/>
          <w:i/>
          <w:sz w:val="22"/>
          <w:szCs w:val="22"/>
        </w:rPr>
        <w:t xml:space="preserve"> </w:t>
      </w:r>
    </w:p>
    <w:p w:rsidR="000B09FF" w:rsidRPr="000B09FF" w:rsidRDefault="000B09FF" w:rsidP="000B09FF">
      <w:pPr>
        <w:spacing w:line="120" w:lineRule="atLeast"/>
        <w:ind w:left="709" w:right="15" w:hanging="709"/>
        <w:jc w:val="both"/>
        <w:rPr>
          <w:rFonts w:ascii="Arial" w:hAnsi="Arial" w:cs="Arial"/>
          <w:b/>
          <w:sz w:val="22"/>
          <w:szCs w:val="22"/>
        </w:rPr>
      </w:pPr>
    </w:p>
    <w:p w:rsidR="000B09FF" w:rsidRPr="000B09FF" w:rsidRDefault="000B09FF" w:rsidP="000B09FF">
      <w:pPr>
        <w:spacing w:line="120" w:lineRule="atLeast"/>
        <w:ind w:left="709" w:right="15" w:hanging="709"/>
        <w:jc w:val="both"/>
        <w:rPr>
          <w:rFonts w:ascii="Arial" w:hAnsi="Arial" w:cs="Arial"/>
          <w:sz w:val="22"/>
          <w:szCs w:val="22"/>
        </w:rPr>
      </w:pPr>
      <w:r w:rsidRPr="000B09FF">
        <w:rPr>
          <w:rFonts w:ascii="Arial" w:hAnsi="Arial" w:cs="Arial"/>
          <w:b/>
          <w:sz w:val="22"/>
          <w:szCs w:val="22"/>
        </w:rPr>
        <w:t xml:space="preserve">6.4   </w:t>
      </w:r>
      <w:r w:rsidRPr="000B09FF">
        <w:rPr>
          <w:rFonts w:ascii="Arial" w:hAnsi="Arial" w:cs="Arial"/>
          <w:b/>
          <w:sz w:val="22"/>
          <w:szCs w:val="22"/>
        </w:rPr>
        <w:tab/>
        <w:t>Instrucciones para la elaboración y entrega de la garantía de cumplimiento del contrato.</w:t>
      </w:r>
    </w:p>
    <w:p w:rsidR="000B09FF" w:rsidRPr="000B09FF" w:rsidRDefault="000B09FF" w:rsidP="000B09FF">
      <w:pPr>
        <w:tabs>
          <w:tab w:val="left" w:pos="1872"/>
          <w:tab w:val="left" w:pos="3312"/>
          <w:tab w:val="left" w:pos="4896"/>
        </w:tabs>
        <w:spacing w:line="120" w:lineRule="atLeast"/>
        <w:ind w:right="15"/>
        <w:jc w:val="both"/>
        <w:rPr>
          <w:rFonts w:ascii="Arial" w:hAnsi="Arial" w:cs="Arial"/>
          <w:sz w:val="22"/>
          <w:szCs w:val="22"/>
        </w:rPr>
      </w:pPr>
      <w:r w:rsidRPr="000B09FF">
        <w:rPr>
          <w:rFonts w:ascii="Arial" w:hAnsi="Arial" w:cs="Arial"/>
          <w:sz w:val="22"/>
          <w:szCs w:val="22"/>
        </w:rPr>
        <w:t xml:space="preserve">De conformidad con lo dispuesto en los artículos 48, fracción II, y 49, fracción II, de la “LEY”, y 81 del “REGLAMENTO”, el licitante ganador deberá presentar una </w:t>
      </w:r>
      <w:r w:rsidRPr="000B09FF">
        <w:rPr>
          <w:rFonts w:ascii="Arial" w:hAnsi="Arial" w:cs="Arial"/>
          <w:b/>
          <w:sz w:val="22"/>
          <w:szCs w:val="22"/>
        </w:rPr>
        <w:t>garantía de cumplimiento</w:t>
      </w:r>
      <w:r w:rsidRPr="000B09FF">
        <w:rPr>
          <w:rFonts w:ascii="Arial" w:hAnsi="Arial" w:cs="Arial"/>
          <w:sz w:val="22"/>
          <w:szCs w:val="22"/>
        </w:rPr>
        <w:t xml:space="preserve"> y podrá ser mediante </w:t>
      </w:r>
      <w:r w:rsidRPr="000B09FF">
        <w:rPr>
          <w:rFonts w:ascii="Arial" w:hAnsi="Arial" w:cs="Arial"/>
          <w:b/>
          <w:sz w:val="22"/>
          <w:szCs w:val="22"/>
        </w:rPr>
        <w:t>fianza de cumplimiento,</w:t>
      </w:r>
      <w:r w:rsidRPr="000B09FF">
        <w:rPr>
          <w:rFonts w:ascii="Arial" w:hAnsi="Arial" w:cs="Arial"/>
          <w:sz w:val="22"/>
          <w:szCs w:val="22"/>
        </w:rPr>
        <w:t xml:space="preserve"> </w:t>
      </w:r>
      <w:r w:rsidRPr="000B09FF">
        <w:rPr>
          <w:rFonts w:ascii="Arial" w:hAnsi="Arial" w:cs="Arial"/>
          <w:b/>
          <w:sz w:val="22"/>
          <w:szCs w:val="22"/>
        </w:rPr>
        <w:t xml:space="preserve">cheque certificado o cheque de caja </w:t>
      </w:r>
      <w:r w:rsidRPr="000B09FF">
        <w:rPr>
          <w:rFonts w:ascii="Arial" w:hAnsi="Arial" w:cs="Arial"/>
          <w:sz w:val="22"/>
          <w:szCs w:val="22"/>
        </w:rPr>
        <w:t xml:space="preserve">a favor del “CENAM”, en moneda nacional, por un importe equivalente al </w:t>
      </w:r>
      <w:r w:rsidRPr="000B09FF">
        <w:rPr>
          <w:rFonts w:ascii="Arial" w:hAnsi="Arial" w:cs="Arial"/>
          <w:b/>
          <w:sz w:val="22"/>
          <w:szCs w:val="22"/>
        </w:rPr>
        <w:t>10% del valor total del contrato (sin considerar el I.V.A.)</w:t>
      </w:r>
      <w:r w:rsidRPr="000B09FF">
        <w:rPr>
          <w:rFonts w:ascii="Arial" w:hAnsi="Arial" w:cs="Arial"/>
          <w:sz w:val="22"/>
          <w:szCs w:val="22"/>
        </w:rPr>
        <w:t xml:space="preserve"> del servicio que le hubiere sido adjudicado para garantizar el cumplimiento de las obligaciones a su cargo.</w:t>
      </w:r>
    </w:p>
    <w:p w:rsidR="000B09FF" w:rsidRPr="000B09FF" w:rsidRDefault="000B09FF" w:rsidP="000B09FF">
      <w:pPr>
        <w:tabs>
          <w:tab w:val="left" w:pos="1872"/>
          <w:tab w:val="left" w:pos="3312"/>
          <w:tab w:val="left" w:pos="4896"/>
        </w:tabs>
        <w:spacing w:line="120" w:lineRule="atLeast"/>
        <w:ind w:right="15"/>
        <w:jc w:val="both"/>
        <w:rPr>
          <w:rFonts w:ascii="Arial" w:hAnsi="Arial" w:cs="Arial"/>
          <w:sz w:val="22"/>
          <w:szCs w:val="22"/>
        </w:rPr>
      </w:pPr>
    </w:p>
    <w:p w:rsidR="000B09FF" w:rsidRDefault="000B09FF" w:rsidP="000B09FF">
      <w:pPr>
        <w:numPr>
          <w:ilvl w:val="0"/>
          <w:numId w:val="12"/>
        </w:numPr>
        <w:ind w:left="397" w:hanging="397"/>
        <w:jc w:val="both"/>
        <w:rPr>
          <w:rFonts w:ascii="Arial" w:hAnsi="Arial" w:cs="Arial"/>
          <w:sz w:val="22"/>
          <w:szCs w:val="22"/>
        </w:rPr>
      </w:pPr>
      <w:r w:rsidRPr="000B09FF">
        <w:rPr>
          <w:rFonts w:ascii="Arial" w:hAnsi="Arial" w:cs="Arial"/>
          <w:sz w:val="22"/>
          <w:szCs w:val="22"/>
        </w:rPr>
        <w:t xml:space="preserve">La </w:t>
      </w:r>
      <w:r w:rsidRPr="000B09FF">
        <w:rPr>
          <w:rFonts w:ascii="Arial" w:hAnsi="Arial" w:cs="Arial"/>
          <w:b/>
          <w:sz w:val="22"/>
          <w:szCs w:val="22"/>
        </w:rPr>
        <w:t>fianza</w:t>
      </w:r>
      <w:r w:rsidRPr="000B09FF">
        <w:rPr>
          <w:rFonts w:ascii="Arial" w:hAnsi="Arial" w:cs="Arial"/>
          <w:sz w:val="22"/>
          <w:szCs w:val="22"/>
        </w:rPr>
        <w:t xml:space="preserve"> </w:t>
      </w:r>
      <w:r w:rsidRPr="000B09FF">
        <w:rPr>
          <w:rFonts w:ascii="Arial" w:hAnsi="Arial" w:cs="Arial"/>
          <w:b/>
          <w:sz w:val="22"/>
          <w:szCs w:val="22"/>
        </w:rPr>
        <w:t>de cumplimiento</w:t>
      </w:r>
      <w:r w:rsidRPr="000B09FF">
        <w:rPr>
          <w:rFonts w:ascii="Arial" w:hAnsi="Arial" w:cs="Arial"/>
          <w:sz w:val="22"/>
          <w:szCs w:val="22"/>
        </w:rPr>
        <w:t xml:space="preserve"> deberá ser expedida por una institución mexicana legalmente autorizada para este efecto.</w:t>
      </w:r>
    </w:p>
    <w:p w:rsidR="002B7A51" w:rsidRPr="000B09FF" w:rsidRDefault="002B7A51" w:rsidP="002B7A51">
      <w:pPr>
        <w:ind w:left="397"/>
        <w:jc w:val="both"/>
        <w:rPr>
          <w:rFonts w:ascii="Arial" w:hAnsi="Arial" w:cs="Arial"/>
          <w:sz w:val="22"/>
          <w:szCs w:val="22"/>
        </w:rPr>
      </w:pPr>
    </w:p>
    <w:p w:rsidR="000B09FF" w:rsidRDefault="000B09FF" w:rsidP="000B09FF">
      <w:pPr>
        <w:ind w:right="15"/>
        <w:jc w:val="both"/>
        <w:rPr>
          <w:rFonts w:ascii="Arial" w:hAnsi="Arial" w:cs="Arial"/>
          <w:sz w:val="22"/>
          <w:szCs w:val="22"/>
        </w:rPr>
      </w:pPr>
      <w:r w:rsidRPr="000B09FF">
        <w:rPr>
          <w:rFonts w:ascii="Arial" w:hAnsi="Arial" w:cs="Arial"/>
          <w:sz w:val="22"/>
          <w:szCs w:val="22"/>
        </w:rPr>
        <w:t xml:space="preserve">La </w:t>
      </w:r>
      <w:r w:rsidRPr="000B09FF">
        <w:rPr>
          <w:rFonts w:ascii="Arial" w:hAnsi="Arial" w:cs="Arial"/>
          <w:b/>
          <w:sz w:val="22"/>
          <w:szCs w:val="22"/>
        </w:rPr>
        <w:t>fianza de cumplimiento</w:t>
      </w:r>
      <w:r w:rsidRPr="000B09FF">
        <w:rPr>
          <w:rFonts w:ascii="Arial" w:hAnsi="Arial" w:cs="Arial"/>
          <w:sz w:val="22"/>
          <w:szCs w:val="22"/>
        </w:rPr>
        <w:t xml:space="preserve">, </w:t>
      </w:r>
      <w:r w:rsidRPr="000B09FF">
        <w:rPr>
          <w:rFonts w:ascii="Arial" w:hAnsi="Arial" w:cs="Arial"/>
          <w:b/>
          <w:sz w:val="22"/>
          <w:szCs w:val="22"/>
        </w:rPr>
        <w:t xml:space="preserve">cheque certificado o cheque de caja </w:t>
      </w:r>
      <w:r w:rsidRPr="000B09FF">
        <w:rPr>
          <w:rFonts w:ascii="Arial" w:hAnsi="Arial" w:cs="Arial"/>
          <w:sz w:val="22"/>
          <w:szCs w:val="22"/>
        </w:rPr>
        <w:t xml:space="preserve">deberá ser entregada a más tardar dentro de los 10 (diez) días naturales siguientes a la firma del contrato o el día hábil siguiente si éste no lo fuera, de no cumplir con dicha entrega, el “CENAM” podrá determinar la rescisión del contrato y remitir el asunto al OIC para que determine si se aplican las sanciones estipuladas en el artículo </w:t>
      </w:r>
      <w:r w:rsidRPr="00C4791E">
        <w:rPr>
          <w:rFonts w:ascii="Arial" w:hAnsi="Arial" w:cs="Arial"/>
          <w:sz w:val="22"/>
          <w:szCs w:val="22"/>
        </w:rPr>
        <w:t>60, fracción III de la “LEY”.</w:t>
      </w:r>
    </w:p>
    <w:p w:rsidR="002B7A51" w:rsidRPr="000B09FF" w:rsidRDefault="002B7A51" w:rsidP="000B09FF">
      <w:pPr>
        <w:ind w:right="15"/>
        <w:jc w:val="both"/>
        <w:rPr>
          <w:rFonts w:ascii="Arial" w:hAnsi="Arial" w:cs="Arial"/>
          <w:sz w:val="22"/>
          <w:szCs w:val="22"/>
        </w:rPr>
      </w:pPr>
    </w:p>
    <w:p w:rsidR="000B09FF" w:rsidRPr="000B09FF" w:rsidRDefault="000B09FF" w:rsidP="000B09FF">
      <w:pPr>
        <w:pStyle w:val="Textoindependiente"/>
        <w:jc w:val="both"/>
        <w:rPr>
          <w:rFonts w:ascii="Arial" w:hAnsi="Arial" w:cs="Arial"/>
          <w:sz w:val="22"/>
          <w:szCs w:val="22"/>
        </w:rPr>
      </w:pPr>
      <w:r w:rsidRPr="002B7A51">
        <w:rPr>
          <w:rFonts w:ascii="Arial" w:hAnsi="Arial" w:cs="Arial"/>
          <w:sz w:val="22"/>
          <w:szCs w:val="22"/>
        </w:rPr>
        <w:t>La</w:t>
      </w:r>
      <w:bookmarkStart w:id="45" w:name="_Hlk61948225"/>
      <w:r w:rsidR="002B7A51" w:rsidRPr="002B7A51">
        <w:rPr>
          <w:rFonts w:ascii="Arial" w:hAnsi="Arial" w:cs="Arial"/>
          <w:sz w:val="22"/>
          <w:szCs w:val="22"/>
        </w:rPr>
        <w:t xml:space="preserve"> </w:t>
      </w:r>
      <w:r w:rsidR="002B7A51" w:rsidRPr="002B7A51">
        <w:rPr>
          <w:rFonts w:ascii="Arial" w:hAnsi="Arial" w:cs="Arial"/>
          <w:b/>
          <w:sz w:val="22"/>
          <w:szCs w:val="22"/>
        </w:rPr>
        <w:t>fianza de cumplimiento</w:t>
      </w:r>
      <w:r w:rsidR="002B7A51" w:rsidRPr="002B7A51">
        <w:rPr>
          <w:rFonts w:ascii="Arial" w:hAnsi="Arial" w:cs="Arial"/>
          <w:sz w:val="22"/>
          <w:szCs w:val="22"/>
        </w:rPr>
        <w:t xml:space="preserve">, </w:t>
      </w:r>
      <w:r w:rsidR="002B7A51" w:rsidRPr="002B7A51">
        <w:rPr>
          <w:rFonts w:ascii="Arial" w:hAnsi="Arial" w:cs="Arial"/>
          <w:b/>
          <w:sz w:val="22"/>
          <w:szCs w:val="22"/>
        </w:rPr>
        <w:t xml:space="preserve">cheque certificado o cheque de caja </w:t>
      </w:r>
      <w:r w:rsidR="002B7A51" w:rsidRPr="002B7A51">
        <w:rPr>
          <w:rFonts w:ascii="Arial" w:hAnsi="Arial" w:cs="Arial"/>
          <w:sz w:val="22"/>
          <w:szCs w:val="22"/>
        </w:rPr>
        <w:t>deberá otorgarse en estricto apego a</w:t>
      </w:r>
      <w:r w:rsidR="002B7A51" w:rsidRPr="002B7A51">
        <w:rPr>
          <w:rFonts w:ascii="Arial" w:hAnsi="Arial" w:cs="Arial"/>
          <w:sz w:val="22"/>
          <w:szCs w:val="22"/>
        </w:rPr>
        <w:t xml:space="preserve">l formato </w:t>
      </w:r>
      <w:r w:rsidR="002B7A51" w:rsidRPr="002B7A51">
        <w:rPr>
          <w:rFonts w:ascii="Arial" w:hAnsi="Arial" w:cs="Arial"/>
          <w:sz w:val="22"/>
          <w:szCs w:val="22"/>
        </w:rPr>
        <w:t xml:space="preserve">indicado en el </w:t>
      </w:r>
      <w:r w:rsidR="002B7A51" w:rsidRPr="002B7A51">
        <w:rPr>
          <w:rFonts w:ascii="Arial" w:hAnsi="Arial" w:cs="Arial"/>
          <w:b/>
          <w:color w:val="0000FF"/>
          <w:sz w:val="22"/>
          <w:szCs w:val="22"/>
        </w:rPr>
        <w:t>ANEXO 11</w:t>
      </w:r>
      <w:r w:rsidR="002B7A51" w:rsidRPr="002B7A51">
        <w:rPr>
          <w:rFonts w:ascii="Arial" w:hAnsi="Arial" w:cs="Arial"/>
          <w:sz w:val="22"/>
          <w:szCs w:val="22"/>
        </w:rPr>
        <w:t xml:space="preserve"> de esta convocatoria.</w:t>
      </w:r>
      <w:bookmarkEnd w:id="45"/>
    </w:p>
    <w:p w:rsidR="000B09FF" w:rsidRPr="000B09FF" w:rsidRDefault="000B09FF" w:rsidP="000B09FF">
      <w:pPr>
        <w:pStyle w:val="Textoindependiente"/>
        <w:jc w:val="both"/>
        <w:rPr>
          <w:rFonts w:ascii="Arial" w:hAnsi="Arial" w:cs="Arial"/>
          <w:bCs/>
          <w:i/>
          <w:sz w:val="22"/>
          <w:szCs w:val="22"/>
          <w:u w:val="single"/>
        </w:rPr>
      </w:pPr>
      <w:r w:rsidRPr="000B09FF">
        <w:rPr>
          <w:rFonts w:ascii="Arial" w:hAnsi="Arial" w:cs="Arial"/>
          <w:bCs/>
          <w:i/>
          <w:sz w:val="22"/>
          <w:szCs w:val="22"/>
          <w:u w:val="single"/>
        </w:rPr>
        <w:t>En el caso de que la presentación de la garantía de cumplimiento sea mediante Cheque certificado o cheque de caja, el licitante adjudicado presentara junto con su garantía de cumplimiento un escrito en donde acepte que la devolución del importe de su garantía será a través de transferencia bancaria, para lo cual deberá indicar en el citado escrito los datos bancarios para este fin.</w:t>
      </w:r>
    </w:p>
    <w:p w:rsidR="000B09FF" w:rsidRPr="000B09FF" w:rsidRDefault="000B09FF" w:rsidP="000B09FF">
      <w:pPr>
        <w:ind w:right="15"/>
        <w:jc w:val="both"/>
        <w:rPr>
          <w:rFonts w:ascii="Arial" w:hAnsi="Arial" w:cs="Arial"/>
          <w:sz w:val="22"/>
          <w:szCs w:val="22"/>
        </w:rPr>
      </w:pPr>
      <w:r w:rsidRPr="000B09FF">
        <w:rPr>
          <w:rFonts w:ascii="Arial" w:hAnsi="Arial" w:cs="Arial"/>
          <w:sz w:val="22"/>
          <w:szCs w:val="22"/>
        </w:rPr>
        <w:t>En ningún caso podrá ser cancelada la garantía de cumplimiento sin que medie la autorización expresa y por escrito del “CENAM”, previa solicitud por escrito debidamente justificada por parte del PROVEEDOR.</w:t>
      </w:r>
    </w:p>
    <w:p w:rsidR="000B09FF" w:rsidRPr="000B09FF" w:rsidRDefault="000B09FF" w:rsidP="000B09FF">
      <w:pPr>
        <w:ind w:right="15"/>
        <w:jc w:val="both"/>
        <w:rPr>
          <w:rFonts w:ascii="Arial" w:hAnsi="Arial" w:cs="Arial"/>
          <w:sz w:val="22"/>
          <w:szCs w:val="22"/>
        </w:rPr>
      </w:pPr>
    </w:p>
    <w:p w:rsidR="000B09FF" w:rsidRPr="000B09FF" w:rsidRDefault="000B09FF" w:rsidP="000B09FF">
      <w:pPr>
        <w:jc w:val="both"/>
        <w:rPr>
          <w:rFonts w:ascii="Arial" w:hAnsi="Arial" w:cs="Arial"/>
          <w:sz w:val="22"/>
          <w:szCs w:val="22"/>
        </w:rPr>
      </w:pPr>
      <w:r w:rsidRPr="000B09FF">
        <w:rPr>
          <w:rFonts w:ascii="Arial" w:hAnsi="Arial" w:cs="Arial"/>
          <w:sz w:val="22"/>
          <w:szCs w:val="22"/>
        </w:rPr>
        <w:t>La fianza de cumplimiento deberá cumplir con los requisitos que el “CENAM” señale para ese efecto, además de los señalados en el artículo 103 del “REGLAMENTO”, y deberá contener la aceptación expresa de lo preceptuado en los artículos 166, 176 primer párrafo, 178, 183, 209, 214, 215, 279, 280, 283 y el 289 de la Ley Federal de Instituciones de Seguros y de Fianzas vigente.</w:t>
      </w:r>
    </w:p>
    <w:p w:rsidR="000B09FF" w:rsidRPr="000B09FF" w:rsidRDefault="000B09FF" w:rsidP="000B09FF">
      <w:pPr>
        <w:ind w:right="15"/>
        <w:jc w:val="both"/>
        <w:rPr>
          <w:rFonts w:ascii="Arial" w:hAnsi="Arial" w:cs="Arial"/>
          <w:sz w:val="22"/>
          <w:szCs w:val="22"/>
        </w:rPr>
      </w:pPr>
    </w:p>
    <w:p w:rsidR="000B09FF" w:rsidRPr="000B09FF" w:rsidRDefault="000B09FF" w:rsidP="000B09FF">
      <w:pPr>
        <w:ind w:right="15"/>
        <w:jc w:val="both"/>
        <w:rPr>
          <w:rFonts w:ascii="Arial" w:hAnsi="Arial" w:cs="Arial"/>
          <w:sz w:val="22"/>
          <w:szCs w:val="22"/>
        </w:rPr>
      </w:pPr>
      <w:r w:rsidRPr="000B09FF">
        <w:rPr>
          <w:rFonts w:ascii="Arial" w:hAnsi="Arial" w:cs="Arial"/>
          <w:sz w:val="22"/>
          <w:szCs w:val="22"/>
        </w:rPr>
        <w:t>La afianzadora deberá someterse a la jurisdicción de los Tribunales de Querétaro, renunciando para este efecto al que pudiera corresponderle en razón de su domicilio presente o futuro.</w:t>
      </w:r>
    </w:p>
    <w:p w:rsidR="000B09FF" w:rsidRPr="000B09FF" w:rsidRDefault="000B09FF" w:rsidP="000B09FF">
      <w:pPr>
        <w:ind w:right="15"/>
        <w:jc w:val="both"/>
        <w:rPr>
          <w:rFonts w:ascii="Arial" w:hAnsi="Arial" w:cs="Arial"/>
          <w:sz w:val="22"/>
          <w:szCs w:val="22"/>
        </w:rPr>
      </w:pPr>
    </w:p>
    <w:p w:rsidR="000B09FF" w:rsidRPr="000B09FF" w:rsidRDefault="000B09FF" w:rsidP="000B09FF">
      <w:pPr>
        <w:ind w:right="15"/>
        <w:jc w:val="both"/>
        <w:rPr>
          <w:rFonts w:ascii="Arial" w:hAnsi="Arial" w:cs="Arial"/>
          <w:sz w:val="22"/>
          <w:szCs w:val="22"/>
        </w:rPr>
      </w:pPr>
      <w:r w:rsidRPr="000B09FF">
        <w:rPr>
          <w:rFonts w:ascii="Arial" w:hAnsi="Arial" w:cs="Arial"/>
          <w:sz w:val="22"/>
          <w:szCs w:val="22"/>
        </w:rPr>
        <w:t xml:space="preserve">En caso de que el PROVEEDOR no entregue oportunamente al “CENAM” cualquiera de las garantías pactadas o derivadas del contrato, incluidas las generadas con motivo de cualquier ampliación en el plazo de su duración, en caso de que por ese motivo se declare la rescisión del contrato una vez agotado el procedimiento correspondiente, se hará del conocimiento dicho incumplimiento al “OIC” en el “CENAM” o a la autoridad que resulte competente, para que se proceda a sancionar al incumplido en los términos del artículo 59 de la “LEY”, por cuanto se refiere a la actitud de retraso en la entrega de las garantías. Además </w:t>
      </w:r>
      <w:r w:rsidRPr="000B09FF">
        <w:rPr>
          <w:rFonts w:ascii="Arial" w:hAnsi="Arial" w:cs="Arial"/>
          <w:sz w:val="22"/>
          <w:szCs w:val="22"/>
        </w:rPr>
        <w:lastRenderedPageBreak/>
        <w:t>de que el “CENAM” le retendrá al PROVEEDOR cualquier pago relativo a la entrega del material o servicio, hasta que entregue la totalidad de las pólizas pactadas.</w:t>
      </w:r>
    </w:p>
    <w:p w:rsidR="000B09FF" w:rsidRPr="000B09FF" w:rsidRDefault="000B09FF" w:rsidP="000B09FF">
      <w:pPr>
        <w:ind w:left="567" w:right="15" w:hanging="567"/>
        <w:jc w:val="both"/>
        <w:rPr>
          <w:rFonts w:ascii="Arial" w:hAnsi="Arial" w:cs="Arial"/>
          <w:sz w:val="22"/>
          <w:szCs w:val="22"/>
        </w:rPr>
      </w:pPr>
    </w:p>
    <w:p w:rsidR="000B09FF" w:rsidRPr="000B09FF" w:rsidRDefault="000B09FF" w:rsidP="000B09FF">
      <w:pPr>
        <w:numPr>
          <w:ilvl w:val="0"/>
          <w:numId w:val="12"/>
        </w:numPr>
        <w:ind w:left="397" w:hanging="397"/>
        <w:jc w:val="both"/>
        <w:rPr>
          <w:rFonts w:ascii="Arial" w:hAnsi="Arial" w:cs="Arial"/>
          <w:sz w:val="22"/>
          <w:szCs w:val="22"/>
        </w:rPr>
      </w:pPr>
      <w:r w:rsidRPr="000B09FF">
        <w:rPr>
          <w:rFonts w:ascii="Arial" w:hAnsi="Arial" w:cs="Arial"/>
          <w:sz w:val="22"/>
          <w:szCs w:val="22"/>
        </w:rPr>
        <w:t>Estará vigente durante el periodo de garantía del servicio y hasta que “CENAM” por escrito autorice su liberación a la afianzadora.</w:t>
      </w:r>
    </w:p>
    <w:p w:rsidR="000B09FF" w:rsidRPr="000B09FF" w:rsidRDefault="000B09FF" w:rsidP="000B09FF">
      <w:pPr>
        <w:ind w:left="567" w:right="15"/>
        <w:jc w:val="both"/>
        <w:rPr>
          <w:rFonts w:ascii="Arial" w:hAnsi="Arial" w:cs="Arial"/>
          <w:sz w:val="22"/>
          <w:szCs w:val="22"/>
        </w:rPr>
      </w:pPr>
    </w:p>
    <w:p w:rsidR="000B09FF" w:rsidRPr="000B09FF" w:rsidRDefault="000B09FF" w:rsidP="000B09FF">
      <w:pPr>
        <w:numPr>
          <w:ilvl w:val="0"/>
          <w:numId w:val="12"/>
        </w:numPr>
        <w:ind w:left="397" w:hanging="397"/>
        <w:jc w:val="both"/>
        <w:rPr>
          <w:rFonts w:ascii="Arial" w:hAnsi="Arial" w:cs="Arial"/>
          <w:sz w:val="22"/>
          <w:szCs w:val="22"/>
        </w:rPr>
      </w:pPr>
      <w:r w:rsidRPr="000B09FF">
        <w:rPr>
          <w:rFonts w:ascii="Arial" w:hAnsi="Arial" w:cs="Arial"/>
          <w:sz w:val="22"/>
          <w:szCs w:val="22"/>
        </w:rPr>
        <w:t>En caso de otorgamiento de prórrogas o esperas al proveedor para el cumplimiento de sus obligaciones, derivadas de la formalización de convenios de ampliación al monto o al plazo del contrato, se deberá obtener la actualización de la fianza respectiva o en su defecto el endoso correspondiente.</w:t>
      </w:r>
    </w:p>
    <w:p w:rsidR="000B09FF" w:rsidRPr="000B09FF" w:rsidRDefault="000B09FF" w:rsidP="000B09FF">
      <w:pPr>
        <w:ind w:left="567" w:right="15"/>
        <w:jc w:val="both"/>
        <w:rPr>
          <w:rFonts w:ascii="Arial" w:hAnsi="Arial" w:cs="Arial"/>
          <w:sz w:val="22"/>
          <w:szCs w:val="22"/>
        </w:rPr>
      </w:pPr>
    </w:p>
    <w:p w:rsidR="000B09FF" w:rsidRPr="000B09FF" w:rsidRDefault="000B09FF" w:rsidP="000B09FF">
      <w:pPr>
        <w:numPr>
          <w:ilvl w:val="0"/>
          <w:numId w:val="12"/>
        </w:numPr>
        <w:ind w:left="397" w:hanging="397"/>
        <w:jc w:val="both"/>
        <w:rPr>
          <w:rFonts w:ascii="Arial" w:hAnsi="Arial" w:cs="Arial"/>
          <w:sz w:val="22"/>
          <w:szCs w:val="22"/>
        </w:rPr>
      </w:pPr>
      <w:r w:rsidRPr="000B09FF">
        <w:rPr>
          <w:rFonts w:ascii="Arial" w:hAnsi="Arial" w:cs="Arial"/>
          <w:sz w:val="22"/>
          <w:szCs w:val="22"/>
        </w:rPr>
        <w:t>En caso de que la garantía se constituya con cheque certificado o cheque de caja deberá ser librado a favor del Centro Nacional de Metrología, quien lo hará efectivo ante la institución Bancaria librada; al respecto el “CENAM” se compromete a devolver, en caso de que así resulte procedente y en su oportunidad, el mismo importe que corresponda de dicha garantía al PRESTADOR, a través de otro cheque librado por el “CENAM” a favor de aquel o a través de una transferencia bancaria.</w:t>
      </w:r>
    </w:p>
    <w:p w:rsidR="000B09FF" w:rsidRPr="000B09FF" w:rsidRDefault="000B09FF" w:rsidP="000B09FF">
      <w:pPr>
        <w:pStyle w:val="Sangra3detindependiente"/>
        <w:spacing w:after="0"/>
        <w:ind w:left="0" w:right="17"/>
        <w:jc w:val="both"/>
        <w:rPr>
          <w:rFonts w:ascii="Arial" w:hAnsi="Arial" w:cs="Arial"/>
          <w:sz w:val="22"/>
          <w:szCs w:val="22"/>
        </w:rPr>
      </w:pPr>
    </w:p>
    <w:p w:rsidR="000B09FF" w:rsidRPr="000B09FF" w:rsidRDefault="000B09FF" w:rsidP="000B09FF">
      <w:pPr>
        <w:pStyle w:val="Sangra3detindependiente"/>
        <w:spacing w:after="0"/>
        <w:ind w:left="0" w:right="17"/>
        <w:jc w:val="both"/>
        <w:rPr>
          <w:rFonts w:ascii="Arial" w:hAnsi="Arial" w:cs="Arial"/>
          <w:sz w:val="22"/>
          <w:szCs w:val="22"/>
        </w:rPr>
      </w:pPr>
      <w:r w:rsidRPr="000B09FF">
        <w:rPr>
          <w:rFonts w:ascii="Arial" w:hAnsi="Arial" w:cs="Arial"/>
          <w:sz w:val="22"/>
          <w:szCs w:val="22"/>
        </w:rPr>
        <w:t>La garantía de cumplimiento de ninguna manera será considerada como una limitación de la responsabilidad del proveedor adjudicado, derivada de sus obligaciones y garantías estipuladas en el contrato, y de ninguna manera impedirá que el “CENAM” reclame la indemnización o el reembolso por cualquier incumplimiento que puede exceder el valor de la garantía de cumplimiento.</w:t>
      </w:r>
    </w:p>
    <w:p w:rsidR="000B09FF" w:rsidRPr="000B09FF" w:rsidRDefault="000B09FF" w:rsidP="000B09FF">
      <w:pPr>
        <w:ind w:right="15"/>
        <w:jc w:val="both"/>
        <w:rPr>
          <w:rFonts w:ascii="Arial" w:hAnsi="Arial" w:cs="Arial"/>
          <w:sz w:val="22"/>
          <w:szCs w:val="22"/>
        </w:rPr>
      </w:pPr>
    </w:p>
    <w:p w:rsidR="000B09FF" w:rsidRPr="000B09FF" w:rsidRDefault="000B09FF" w:rsidP="00C4791E">
      <w:pPr>
        <w:ind w:right="15"/>
        <w:jc w:val="both"/>
        <w:rPr>
          <w:rFonts w:ascii="Arial" w:hAnsi="Arial" w:cs="Arial"/>
          <w:sz w:val="22"/>
          <w:szCs w:val="22"/>
        </w:rPr>
      </w:pPr>
      <w:r w:rsidRPr="000B09FF">
        <w:rPr>
          <w:rFonts w:ascii="Arial" w:hAnsi="Arial" w:cs="Arial"/>
          <w:sz w:val="22"/>
          <w:szCs w:val="22"/>
        </w:rPr>
        <w:t>En caso de incremento al monto del contrato o modificación al plazo, el proveedor se obliga a entregar al “CENAM” al momento de la formalización respectiva los documentos modificatorios o endosos correspondientes, debiendo contener el documento la estipulación de que se otorga de manera conjunta, solidaria e inseparable de la fianza otorgada inicialmente.</w:t>
      </w:r>
    </w:p>
    <w:p w:rsidR="000B09FF" w:rsidRPr="000B09FF" w:rsidRDefault="000B09FF" w:rsidP="000B09FF">
      <w:pPr>
        <w:tabs>
          <w:tab w:val="left" w:pos="6120"/>
        </w:tabs>
        <w:ind w:right="15" w:firstLine="16"/>
        <w:jc w:val="both"/>
        <w:rPr>
          <w:rFonts w:ascii="Arial" w:hAnsi="Arial" w:cs="Arial"/>
          <w:sz w:val="22"/>
          <w:szCs w:val="22"/>
        </w:rPr>
      </w:pPr>
      <w:r w:rsidRPr="000B09FF">
        <w:rPr>
          <w:rFonts w:ascii="Arial" w:hAnsi="Arial" w:cs="Arial"/>
          <w:sz w:val="22"/>
          <w:szCs w:val="22"/>
        </w:rPr>
        <w:t>El proveedor adjudicado acepta expresamente que la fianza expedida para garantizar el cumplimiento se hará efectiva independientemente de que se interponga cualquier tipo de recurso ante instancias del orden administrativo o judicial.</w:t>
      </w:r>
    </w:p>
    <w:p w:rsidR="000B09FF" w:rsidRPr="000B09FF" w:rsidRDefault="000B09FF" w:rsidP="000B09FF">
      <w:pPr>
        <w:ind w:right="17"/>
        <w:jc w:val="both"/>
        <w:rPr>
          <w:rFonts w:ascii="Arial" w:hAnsi="Arial" w:cs="Arial"/>
          <w:sz w:val="22"/>
          <w:szCs w:val="22"/>
        </w:rPr>
      </w:pPr>
    </w:p>
    <w:p w:rsidR="000B09FF" w:rsidRPr="000B09FF" w:rsidRDefault="000B09FF" w:rsidP="000B09FF">
      <w:pPr>
        <w:ind w:right="15"/>
        <w:jc w:val="both"/>
        <w:rPr>
          <w:rFonts w:ascii="Arial" w:hAnsi="Arial" w:cs="Arial"/>
          <w:sz w:val="22"/>
          <w:szCs w:val="22"/>
        </w:rPr>
      </w:pPr>
      <w:r w:rsidRPr="000B09FF">
        <w:rPr>
          <w:rFonts w:ascii="Arial" w:hAnsi="Arial" w:cs="Arial"/>
          <w:sz w:val="22"/>
          <w:szCs w:val="22"/>
        </w:rPr>
        <w:t xml:space="preserve">Manifiesta expresamente el proveedor que resulte adjudicado, su conformidad para que la fianza que garantice el cumplimiento del contrato adjudicado, permanezca vigente durante toda la substanciación de los juicios o recursos legales que interponga con relación a dicho contrato, hasta que sea pronunciada resolución definitiva que cause ejecutoria por la autoridad competente. </w:t>
      </w:r>
    </w:p>
    <w:p w:rsidR="000B09FF" w:rsidRPr="000B09FF" w:rsidRDefault="000B09FF" w:rsidP="000B09FF">
      <w:pPr>
        <w:pStyle w:val="Textoindependiente"/>
        <w:spacing w:after="0"/>
        <w:ind w:right="17"/>
        <w:jc w:val="both"/>
        <w:rPr>
          <w:rFonts w:ascii="Arial" w:hAnsi="Arial" w:cs="Arial"/>
          <w:sz w:val="22"/>
          <w:szCs w:val="22"/>
        </w:rPr>
      </w:pPr>
    </w:p>
    <w:p w:rsidR="000B09FF" w:rsidRDefault="000B09FF" w:rsidP="000B09FF">
      <w:pPr>
        <w:pStyle w:val="Textoindependiente"/>
        <w:ind w:right="15"/>
        <w:jc w:val="both"/>
        <w:rPr>
          <w:rFonts w:ascii="Arial" w:hAnsi="Arial" w:cs="Arial"/>
          <w:sz w:val="22"/>
          <w:szCs w:val="22"/>
        </w:rPr>
      </w:pPr>
      <w:r w:rsidRPr="000B09FF">
        <w:rPr>
          <w:rFonts w:ascii="Arial" w:hAnsi="Arial" w:cs="Arial"/>
          <w:sz w:val="22"/>
          <w:szCs w:val="22"/>
        </w:rPr>
        <w:t>El “CENAM” previa verificación por escrito con el área requirente, dará a los proveedores su autorización por escrito para que proceda a recuperar y en su caso liberar la garantía correspondiente, de conformidad con lo señalado en el texto de la misma; siempre y cuando éste acredite haber cumplido con la condición pactada en dicho contrato y a entera satisfacción del “CENAM”.</w:t>
      </w:r>
    </w:p>
    <w:p w:rsidR="00C4791E" w:rsidRDefault="00C4791E" w:rsidP="000B09FF">
      <w:pPr>
        <w:ind w:left="851" w:hanging="851"/>
        <w:jc w:val="both"/>
        <w:rPr>
          <w:rFonts w:ascii="Arial" w:hAnsi="Arial" w:cs="Arial"/>
          <w:b/>
          <w:sz w:val="22"/>
          <w:szCs w:val="22"/>
        </w:rPr>
      </w:pPr>
    </w:p>
    <w:p w:rsidR="000B09FF" w:rsidRPr="000B09FF" w:rsidRDefault="000B09FF" w:rsidP="000B09FF">
      <w:pPr>
        <w:ind w:left="851" w:hanging="851"/>
        <w:jc w:val="both"/>
        <w:rPr>
          <w:rFonts w:ascii="Arial" w:hAnsi="Arial" w:cs="Arial"/>
          <w:b/>
          <w:sz w:val="22"/>
          <w:szCs w:val="22"/>
        </w:rPr>
      </w:pPr>
      <w:r w:rsidRPr="000B09FF">
        <w:rPr>
          <w:rFonts w:ascii="Arial" w:hAnsi="Arial" w:cs="Arial"/>
          <w:b/>
          <w:sz w:val="22"/>
          <w:szCs w:val="22"/>
        </w:rPr>
        <w:t>6.4.1</w:t>
      </w:r>
      <w:r w:rsidRPr="000B09FF">
        <w:rPr>
          <w:rFonts w:ascii="Arial" w:hAnsi="Arial" w:cs="Arial"/>
          <w:b/>
          <w:sz w:val="22"/>
          <w:szCs w:val="22"/>
        </w:rPr>
        <w:tab/>
        <w:t>Devolución de la garantía.</w:t>
      </w:r>
    </w:p>
    <w:p w:rsidR="000B09FF" w:rsidRPr="000B09FF" w:rsidRDefault="000B09FF" w:rsidP="000B09FF">
      <w:pPr>
        <w:jc w:val="both"/>
        <w:rPr>
          <w:rFonts w:ascii="Arial" w:hAnsi="Arial" w:cs="Arial"/>
          <w:sz w:val="22"/>
          <w:szCs w:val="22"/>
        </w:rPr>
      </w:pPr>
      <w:bookmarkStart w:id="46" w:name="_5.1__CASOS_EN_QUE_SE_APLICARÁ_LA_GA"/>
      <w:bookmarkEnd w:id="46"/>
      <w:r w:rsidRPr="000B09FF">
        <w:rPr>
          <w:rFonts w:ascii="Arial" w:hAnsi="Arial" w:cs="Arial"/>
          <w:sz w:val="22"/>
          <w:szCs w:val="22"/>
        </w:rPr>
        <w:t>Para la liberación de la garantía del cumplimiento del contrato, será requisito indispensable la conformidad expresa y por escrito del “CENAM”.</w:t>
      </w:r>
    </w:p>
    <w:p w:rsidR="000B09FF" w:rsidRPr="000B09FF" w:rsidRDefault="000B09FF" w:rsidP="000B09FF">
      <w:pPr>
        <w:jc w:val="both"/>
        <w:rPr>
          <w:rFonts w:ascii="Arial" w:hAnsi="Arial" w:cs="Arial"/>
          <w:sz w:val="22"/>
          <w:szCs w:val="22"/>
        </w:rPr>
      </w:pPr>
    </w:p>
    <w:p w:rsidR="000B09FF" w:rsidRPr="000B09FF" w:rsidRDefault="000B09FF" w:rsidP="000B09FF">
      <w:pPr>
        <w:jc w:val="both"/>
        <w:rPr>
          <w:rFonts w:ascii="Arial" w:hAnsi="Arial" w:cs="Arial"/>
          <w:bCs/>
          <w:sz w:val="22"/>
          <w:szCs w:val="22"/>
        </w:rPr>
      </w:pPr>
      <w:r w:rsidRPr="000B09FF">
        <w:rPr>
          <w:rFonts w:ascii="Arial" w:hAnsi="Arial" w:cs="Arial"/>
          <w:sz w:val="22"/>
          <w:szCs w:val="22"/>
        </w:rPr>
        <w:t xml:space="preserve">La fianza de cumplimiento permanecerá vigente </w:t>
      </w:r>
      <w:r w:rsidRPr="000B09FF">
        <w:rPr>
          <w:rFonts w:ascii="Arial" w:hAnsi="Arial" w:cs="Arial"/>
          <w:bCs/>
          <w:sz w:val="22"/>
          <w:szCs w:val="22"/>
        </w:rPr>
        <w:t xml:space="preserve">durante la substanciación de todos los recursos legales o juicios que interpongan hasta que se pronuncie resolución definitiva, de forma tal que su vigencia no podrá acotarse en razón del plazo de ejecución del contrato principal o fuente de obligaciones, o cualquier otra circunstancia. Asimismo esta fianza permanecerá en vigor aún en los casos de que el CENTRO NACIONAL </w:t>
      </w:r>
      <w:r w:rsidRPr="000B09FF">
        <w:rPr>
          <w:rFonts w:ascii="Arial" w:hAnsi="Arial" w:cs="Arial"/>
          <w:bCs/>
          <w:sz w:val="22"/>
          <w:szCs w:val="22"/>
        </w:rPr>
        <w:lastRenderedPageBreak/>
        <w:t>DE METROLOGIA otorgue prórrogas o esperas al contratista o fiado para el cumplimiento de sus obligaciones.</w:t>
      </w:r>
    </w:p>
    <w:p w:rsidR="000B09FF" w:rsidRPr="000B09FF" w:rsidRDefault="000B09FF" w:rsidP="000B09FF">
      <w:pPr>
        <w:jc w:val="both"/>
        <w:rPr>
          <w:rFonts w:ascii="Arial" w:hAnsi="Arial" w:cs="Arial"/>
          <w:sz w:val="22"/>
          <w:szCs w:val="22"/>
        </w:rPr>
      </w:pPr>
    </w:p>
    <w:p w:rsidR="00D817EB" w:rsidRPr="000B09FF" w:rsidRDefault="000B09FF" w:rsidP="000B09FF">
      <w:pPr>
        <w:spacing w:after="120"/>
        <w:jc w:val="both"/>
        <w:rPr>
          <w:rFonts w:ascii="Arial" w:hAnsi="Arial" w:cs="Arial"/>
          <w:sz w:val="22"/>
          <w:szCs w:val="22"/>
        </w:rPr>
      </w:pPr>
      <w:r w:rsidRPr="000B09FF">
        <w:rPr>
          <w:rFonts w:ascii="Arial" w:hAnsi="Arial" w:cs="Arial"/>
          <w:sz w:val="22"/>
          <w:szCs w:val="22"/>
        </w:rPr>
        <w:t>Una vez cumplidas las obligaciones del proveedor a satisfacción del “CENAM” el servidor público facultado procederá inmediatamente a solicitud del proveedor a extender la constancia de cumplimiento de las obligaciones contractuales para que se dé inicio a los trámites para la cancelación de la garantía de cumplimiento del contrato. Las solicitudes de devolución a las garantías de cumplimiento entregadas al “CENAM” se deberán realizar por escrito a la Subdirección Jurídica del “CENAM”.</w:t>
      </w:r>
    </w:p>
    <w:p w:rsidR="000B09FF" w:rsidRPr="000B09FF" w:rsidRDefault="000B09FF" w:rsidP="000B09FF">
      <w:pPr>
        <w:spacing w:after="120"/>
        <w:jc w:val="both"/>
        <w:rPr>
          <w:rFonts w:ascii="Arial" w:hAnsi="Arial" w:cs="Arial"/>
          <w:b/>
          <w:sz w:val="22"/>
          <w:szCs w:val="22"/>
        </w:rPr>
      </w:pPr>
      <w:r w:rsidRPr="000B09FF">
        <w:rPr>
          <w:rFonts w:ascii="Arial" w:hAnsi="Arial" w:cs="Arial"/>
          <w:b/>
          <w:sz w:val="22"/>
          <w:szCs w:val="22"/>
        </w:rPr>
        <w:t>6.4.2</w:t>
      </w:r>
      <w:r w:rsidRPr="000B09FF">
        <w:rPr>
          <w:rFonts w:ascii="Arial" w:hAnsi="Arial" w:cs="Arial"/>
          <w:b/>
          <w:sz w:val="22"/>
          <w:szCs w:val="22"/>
        </w:rPr>
        <w:tab/>
        <w:t>Casos en que se aplicará la garantía de cumplimiento del contrato.</w:t>
      </w:r>
    </w:p>
    <w:p w:rsidR="000B09FF" w:rsidRPr="000B09FF" w:rsidRDefault="000B09FF" w:rsidP="000B09FF">
      <w:pPr>
        <w:pStyle w:val="Textoindependiente"/>
        <w:ind w:right="15"/>
        <w:jc w:val="both"/>
        <w:rPr>
          <w:rFonts w:ascii="Arial" w:hAnsi="Arial" w:cs="Arial"/>
          <w:sz w:val="22"/>
          <w:szCs w:val="22"/>
        </w:rPr>
      </w:pPr>
      <w:r w:rsidRPr="000B09FF">
        <w:rPr>
          <w:rFonts w:ascii="Arial" w:hAnsi="Arial" w:cs="Arial"/>
          <w:sz w:val="22"/>
          <w:szCs w:val="22"/>
        </w:rPr>
        <w:t>La garantía de cumplimiento del contrato, se podrá hacer efectiva por el “CENAM”, cuando se presente de manera enunciativa y no limitativa en alguno de los siguientes casos:</w:t>
      </w:r>
    </w:p>
    <w:p w:rsidR="000B09FF" w:rsidRPr="000B09FF" w:rsidRDefault="000B09FF" w:rsidP="000B09FF">
      <w:pPr>
        <w:numPr>
          <w:ilvl w:val="0"/>
          <w:numId w:val="3"/>
        </w:numPr>
        <w:spacing w:before="120" w:after="120"/>
        <w:ind w:left="397" w:hanging="397"/>
        <w:jc w:val="both"/>
        <w:rPr>
          <w:rFonts w:ascii="Arial" w:hAnsi="Arial" w:cs="Arial"/>
          <w:bCs/>
          <w:sz w:val="22"/>
          <w:szCs w:val="22"/>
        </w:rPr>
      </w:pPr>
      <w:r w:rsidRPr="000B09FF">
        <w:rPr>
          <w:rFonts w:ascii="Arial" w:hAnsi="Arial" w:cs="Arial"/>
          <w:bCs/>
          <w:sz w:val="22"/>
          <w:szCs w:val="22"/>
        </w:rPr>
        <w:t>Previa substanciación del procedimiento de rescisión.</w:t>
      </w:r>
    </w:p>
    <w:p w:rsidR="000B09FF" w:rsidRPr="000B09FF" w:rsidRDefault="000B09FF" w:rsidP="000B09FF">
      <w:pPr>
        <w:numPr>
          <w:ilvl w:val="0"/>
          <w:numId w:val="3"/>
        </w:numPr>
        <w:spacing w:before="120" w:after="120"/>
        <w:ind w:left="397" w:hanging="397"/>
        <w:jc w:val="both"/>
        <w:rPr>
          <w:rFonts w:ascii="Arial" w:hAnsi="Arial" w:cs="Arial"/>
          <w:sz w:val="22"/>
          <w:szCs w:val="22"/>
        </w:rPr>
      </w:pPr>
      <w:r w:rsidRPr="000B09FF">
        <w:rPr>
          <w:rFonts w:ascii="Arial" w:hAnsi="Arial" w:cs="Arial"/>
          <w:sz w:val="22"/>
          <w:szCs w:val="22"/>
        </w:rPr>
        <w:t>Cuando por causas imputables el proveedor incumpla con cualquiera de las condiciones pactadas en el contrato y consecuentemente se le rescinda el mismo.</w:t>
      </w:r>
    </w:p>
    <w:p w:rsidR="000B09FF" w:rsidRPr="000B09FF" w:rsidRDefault="000B09FF" w:rsidP="000B09FF">
      <w:pPr>
        <w:numPr>
          <w:ilvl w:val="0"/>
          <w:numId w:val="3"/>
        </w:numPr>
        <w:spacing w:before="120" w:after="120"/>
        <w:ind w:left="397" w:hanging="397"/>
        <w:jc w:val="both"/>
        <w:rPr>
          <w:rFonts w:ascii="Arial" w:hAnsi="Arial" w:cs="Arial"/>
          <w:sz w:val="22"/>
          <w:szCs w:val="22"/>
        </w:rPr>
      </w:pPr>
      <w:r w:rsidRPr="000B09FF">
        <w:rPr>
          <w:rFonts w:ascii="Arial" w:hAnsi="Arial" w:cs="Arial"/>
          <w:sz w:val="22"/>
          <w:szCs w:val="22"/>
        </w:rPr>
        <w:t>Cuando se haya vencido el plazo para el inicio de la vigencia del contrato y el proveedor adjudicado por sí mismo o por requerimiento del “CENAM”, no sustente debidamente las razones del incumplimiento en el inicio, previo agotamiento de las penas convencionales respectivas.</w:t>
      </w:r>
    </w:p>
    <w:p w:rsidR="000B09FF" w:rsidRPr="000B09FF" w:rsidRDefault="000B09FF" w:rsidP="000B09FF">
      <w:pPr>
        <w:numPr>
          <w:ilvl w:val="0"/>
          <w:numId w:val="3"/>
        </w:numPr>
        <w:spacing w:before="120" w:after="120"/>
        <w:ind w:left="397" w:hanging="397"/>
        <w:jc w:val="both"/>
        <w:rPr>
          <w:rFonts w:ascii="Arial" w:hAnsi="Arial" w:cs="Arial"/>
          <w:sz w:val="22"/>
          <w:szCs w:val="22"/>
        </w:rPr>
      </w:pPr>
      <w:r w:rsidRPr="000B09FF">
        <w:rPr>
          <w:rFonts w:ascii="Arial" w:hAnsi="Arial" w:cs="Arial"/>
          <w:sz w:val="22"/>
          <w:szCs w:val="22"/>
        </w:rPr>
        <w:t>De manera inmediata por reclamo directo a la Afianzadora.</w:t>
      </w:r>
    </w:p>
    <w:p w:rsidR="000B09FF" w:rsidRPr="000B09FF" w:rsidRDefault="000B09FF" w:rsidP="000B09FF">
      <w:pPr>
        <w:numPr>
          <w:ilvl w:val="0"/>
          <w:numId w:val="3"/>
        </w:numPr>
        <w:ind w:left="397" w:right="15" w:hanging="397"/>
        <w:jc w:val="both"/>
        <w:outlineLvl w:val="0"/>
        <w:rPr>
          <w:rFonts w:ascii="Arial" w:hAnsi="Arial" w:cs="Arial"/>
          <w:b/>
          <w:sz w:val="22"/>
          <w:szCs w:val="22"/>
        </w:rPr>
      </w:pPr>
      <w:r w:rsidRPr="000B09FF">
        <w:rPr>
          <w:rFonts w:ascii="Arial" w:hAnsi="Arial" w:cs="Arial"/>
          <w:sz w:val="22"/>
          <w:szCs w:val="22"/>
        </w:rPr>
        <w:t>Cuando se detecten vicios ocultos o defectos de la calidad de los bienes o servicios recibidos</w:t>
      </w:r>
      <w:r w:rsidRPr="000B09FF">
        <w:rPr>
          <w:rFonts w:ascii="Arial" w:hAnsi="Arial" w:cs="Arial"/>
          <w:b/>
          <w:sz w:val="22"/>
          <w:szCs w:val="22"/>
        </w:rPr>
        <w:t xml:space="preserve"> </w:t>
      </w:r>
    </w:p>
    <w:p w:rsidR="000B09FF" w:rsidRPr="000B09FF" w:rsidRDefault="000B09FF" w:rsidP="000B09FF">
      <w:pPr>
        <w:ind w:left="397" w:right="15"/>
        <w:jc w:val="both"/>
        <w:outlineLvl w:val="0"/>
        <w:rPr>
          <w:rFonts w:ascii="Arial" w:hAnsi="Arial" w:cs="Arial"/>
          <w:b/>
          <w:sz w:val="22"/>
          <w:szCs w:val="22"/>
        </w:rPr>
      </w:pPr>
    </w:p>
    <w:p w:rsidR="000B09FF" w:rsidRPr="000B09FF" w:rsidRDefault="000B09FF" w:rsidP="000B09FF">
      <w:pPr>
        <w:ind w:right="15"/>
        <w:jc w:val="both"/>
        <w:outlineLvl w:val="0"/>
        <w:rPr>
          <w:rFonts w:ascii="Arial" w:hAnsi="Arial" w:cs="Arial"/>
          <w:b/>
          <w:sz w:val="22"/>
          <w:szCs w:val="22"/>
        </w:rPr>
      </w:pPr>
      <w:r w:rsidRPr="000B09FF">
        <w:rPr>
          <w:rFonts w:ascii="Arial" w:hAnsi="Arial" w:cs="Arial"/>
          <w:b/>
          <w:sz w:val="22"/>
          <w:szCs w:val="22"/>
        </w:rPr>
        <w:t xml:space="preserve">6.5   </w:t>
      </w:r>
      <w:r w:rsidRPr="000B09FF">
        <w:rPr>
          <w:rFonts w:ascii="Arial" w:hAnsi="Arial" w:cs="Arial"/>
          <w:b/>
          <w:sz w:val="22"/>
          <w:szCs w:val="22"/>
        </w:rPr>
        <w:tab/>
        <w:t>Penas convencionales y deducciones.</w:t>
      </w:r>
    </w:p>
    <w:p w:rsidR="000B09FF" w:rsidRPr="000B09FF" w:rsidRDefault="000B09FF" w:rsidP="000B09FF">
      <w:pPr>
        <w:pStyle w:val="Textodebloque"/>
        <w:ind w:left="0" w:right="15" w:firstLine="0"/>
        <w:rPr>
          <w:rFonts w:cs="Arial"/>
          <w:szCs w:val="22"/>
        </w:rPr>
      </w:pPr>
      <w:r w:rsidRPr="000B09FF">
        <w:rPr>
          <w:rFonts w:cs="Arial"/>
          <w:szCs w:val="22"/>
        </w:rPr>
        <w:t>En caso de que el prestador no ejecute los servicios pactados en los términos y dentro de los plazos estipulados en el contrato o en sus anexos, se aplicará como Pena Convencional el equivalente al servicio no entregado o no prestado oportunamente, cuya cuantificación será determinada de acuerdo al desglose de conceptos determinado en los anexos que forman parte del contrato; en caso de que el servicio incumplido no pueda ser cuantificado, como Pena Convencional se aplicará un 10% sobre el monto que se debería pagar conforme al contrato en el mes o período en que se actualice el incumplimiento; esta sanción se estipula por el incumplimiento de la obligación de prestar los servicios materia del contrato en el tiempo establecido. La Pena Convencional será acumulativa y no podrá exceder del 10% sobre el monto máximo contratado; para proceder a la rescisión del contrato no será necesario agotar el porcentaje máximo de penalización, sin embargo, una vez agotado el “CENAM” deberá iniciar el procedimiento administrativo de rescisión del contrato.</w:t>
      </w:r>
    </w:p>
    <w:p w:rsidR="000B09FF" w:rsidRPr="000B09FF" w:rsidRDefault="000B09FF" w:rsidP="000B09FF">
      <w:pPr>
        <w:pStyle w:val="Textodebloque"/>
        <w:ind w:left="0" w:right="15" w:firstLine="0"/>
        <w:rPr>
          <w:rFonts w:cs="Arial"/>
          <w:szCs w:val="22"/>
        </w:rPr>
      </w:pPr>
    </w:p>
    <w:p w:rsidR="000B09FF" w:rsidRPr="000B09FF" w:rsidRDefault="000B09FF" w:rsidP="000B09FF">
      <w:pPr>
        <w:pStyle w:val="Textodebloque"/>
        <w:ind w:left="0" w:right="15" w:firstLine="0"/>
        <w:rPr>
          <w:rFonts w:cs="Arial"/>
          <w:szCs w:val="22"/>
        </w:rPr>
      </w:pPr>
      <w:r w:rsidRPr="000B09FF">
        <w:rPr>
          <w:rFonts w:cs="Arial"/>
          <w:szCs w:val="22"/>
        </w:rPr>
        <w:t>Independientemente de la Pena Convencional antes referida, en caso de que el servicio sea prestado deficientemente, parcialmente o no se preste conforme a los requerimientos técnicos o condiciones pactados, incluidos todos los recursos humanos y materiales establecidos para la prestación del servicio, por causa imputable al prestador, se realizarán las correspondientes deductivas (deducción) sobre el importe de la contraprestación pactada o facturada, cuyo monto será determinado en función del desglose de conceptos determinado en los anexos que forman parte del contrato; esta deductiva se estipula por el incumplimiento de la obligación de prestar los servicios materia del contrato en la forma establecida.</w:t>
      </w:r>
    </w:p>
    <w:p w:rsidR="000B09FF" w:rsidRPr="00846323" w:rsidRDefault="000B09FF" w:rsidP="000B09FF">
      <w:pPr>
        <w:pStyle w:val="Textodebloque"/>
        <w:ind w:left="0" w:right="15" w:firstLine="0"/>
        <w:rPr>
          <w:rFonts w:cs="Arial"/>
          <w:szCs w:val="22"/>
        </w:rPr>
      </w:pPr>
    </w:p>
    <w:p w:rsidR="00846323" w:rsidRDefault="00687038" w:rsidP="000D3AF1">
      <w:pPr>
        <w:jc w:val="center"/>
        <w:rPr>
          <w:rFonts w:ascii="Arial" w:hAnsi="Arial" w:cs="Arial"/>
          <w:b/>
          <w:bCs/>
          <w:sz w:val="22"/>
          <w:szCs w:val="22"/>
          <w:u w:val="single"/>
        </w:rPr>
      </w:pPr>
      <w:r w:rsidRPr="00846323">
        <w:rPr>
          <w:rFonts w:ascii="Arial" w:hAnsi="Arial" w:cs="Arial"/>
          <w:b/>
          <w:bCs/>
          <w:sz w:val="22"/>
          <w:szCs w:val="22"/>
          <w:u w:val="single"/>
        </w:rPr>
        <w:t xml:space="preserve">DEDUCCIONES AL PAGO DE SERVICIOS CON MOTIVO DEL INCUMPLIMIENTO PARCIAL O DEFICIENTE </w:t>
      </w:r>
    </w:p>
    <w:p w:rsidR="00E04085" w:rsidRPr="00846323" w:rsidRDefault="00E04085" w:rsidP="000D3AF1">
      <w:pPr>
        <w:jc w:val="center"/>
        <w:rPr>
          <w:rFonts w:ascii="Arial" w:hAnsi="Arial" w:cs="Arial"/>
          <w:b/>
          <w:bCs/>
          <w:sz w:val="22"/>
          <w:szCs w:val="22"/>
          <w:u w:val="single"/>
        </w:rPr>
      </w:pPr>
    </w:p>
    <w:p w:rsidR="00687038" w:rsidRPr="00846323" w:rsidRDefault="00687038" w:rsidP="00687038">
      <w:pPr>
        <w:jc w:val="center"/>
        <w:rPr>
          <w:rFonts w:ascii="Arial" w:hAnsi="Arial" w:cs="Arial"/>
          <w:b/>
          <w:bCs/>
          <w:sz w:val="22"/>
          <w:szCs w:val="22"/>
        </w:rPr>
      </w:pPr>
      <w:r w:rsidRPr="00846323">
        <w:rPr>
          <w:rFonts w:ascii="Arial" w:hAnsi="Arial" w:cs="Arial"/>
          <w:b/>
          <w:bCs/>
          <w:sz w:val="22"/>
          <w:szCs w:val="22"/>
        </w:rPr>
        <w:t>Se aplican los siguientes criterios:</w:t>
      </w:r>
    </w:p>
    <w:tbl>
      <w:tblPr>
        <w:tblW w:w="10622" w:type="dxa"/>
        <w:jc w:val="center"/>
        <w:tblCellMar>
          <w:left w:w="70" w:type="dxa"/>
          <w:right w:w="70" w:type="dxa"/>
        </w:tblCellMar>
        <w:tblLook w:val="04A0" w:firstRow="1" w:lastRow="0" w:firstColumn="1" w:lastColumn="0" w:noHBand="0" w:noVBand="1"/>
      </w:tblPr>
      <w:tblGrid>
        <w:gridCol w:w="1068"/>
        <w:gridCol w:w="4698"/>
        <w:gridCol w:w="905"/>
        <w:gridCol w:w="1152"/>
        <w:gridCol w:w="1097"/>
        <w:gridCol w:w="852"/>
        <w:gridCol w:w="881"/>
      </w:tblGrid>
      <w:tr w:rsidR="00E04085" w:rsidRPr="00E04085" w:rsidTr="00E04085">
        <w:trPr>
          <w:trHeight w:val="130"/>
          <w:jc w:val="center"/>
        </w:trPr>
        <w:tc>
          <w:tcPr>
            <w:tcW w:w="10622"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04085" w:rsidRPr="00E04085" w:rsidRDefault="00E04085" w:rsidP="000E3332">
            <w:pPr>
              <w:jc w:val="center"/>
              <w:rPr>
                <w:rFonts w:ascii="Arial" w:hAnsi="Arial" w:cs="Arial"/>
                <w:b/>
                <w:bCs/>
                <w:color w:val="000000"/>
                <w:sz w:val="22"/>
                <w:szCs w:val="22"/>
                <w:lang w:eastAsia="es-MX"/>
              </w:rPr>
            </w:pPr>
            <w:r w:rsidRPr="00E04085">
              <w:rPr>
                <w:rFonts w:ascii="Arial" w:hAnsi="Arial" w:cs="Arial"/>
                <w:b/>
                <w:bCs/>
                <w:color w:val="000000"/>
                <w:sz w:val="22"/>
                <w:szCs w:val="22"/>
                <w:lang w:eastAsia="es-MX"/>
              </w:rPr>
              <w:lastRenderedPageBreak/>
              <w:t>CUADRO DE DEDUCTIVAS 2021 CENAM</w:t>
            </w:r>
          </w:p>
        </w:tc>
      </w:tr>
      <w:tr w:rsidR="00E04085" w:rsidRPr="00E04085" w:rsidTr="00C83571">
        <w:trPr>
          <w:trHeight w:val="133"/>
          <w:jc w:val="center"/>
        </w:trPr>
        <w:tc>
          <w:tcPr>
            <w:tcW w:w="1068" w:type="dxa"/>
            <w:tcBorders>
              <w:top w:val="nil"/>
              <w:left w:val="single" w:sz="8" w:space="0" w:color="auto"/>
              <w:bottom w:val="single" w:sz="8" w:space="0" w:color="auto"/>
              <w:right w:val="single" w:sz="8" w:space="0" w:color="auto"/>
            </w:tcBorders>
            <w:shd w:val="clear" w:color="auto" w:fill="auto"/>
            <w:noWrap/>
            <w:vAlign w:val="bottom"/>
            <w:hideMark/>
          </w:tcPr>
          <w:p w:rsidR="00E04085" w:rsidRPr="00E04085" w:rsidRDefault="00E04085" w:rsidP="000E3332">
            <w:pPr>
              <w:jc w:val="both"/>
              <w:rPr>
                <w:rFonts w:ascii="Arial" w:hAnsi="Arial" w:cs="Arial"/>
                <w:b/>
                <w:bCs/>
                <w:color w:val="000000"/>
                <w:sz w:val="18"/>
                <w:szCs w:val="18"/>
                <w:lang w:eastAsia="es-MX"/>
              </w:rPr>
            </w:pPr>
            <w:r w:rsidRPr="00E04085">
              <w:rPr>
                <w:rFonts w:ascii="Arial" w:hAnsi="Arial" w:cs="Arial"/>
                <w:b/>
                <w:bCs/>
                <w:color w:val="000000"/>
                <w:sz w:val="18"/>
                <w:szCs w:val="18"/>
                <w:lang w:eastAsia="es-MX"/>
              </w:rPr>
              <w:t>PARTIDA</w:t>
            </w:r>
          </w:p>
        </w:tc>
        <w:tc>
          <w:tcPr>
            <w:tcW w:w="4698" w:type="dxa"/>
            <w:tcBorders>
              <w:top w:val="nil"/>
              <w:left w:val="nil"/>
              <w:bottom w:val="single" w:sz="8" w:space="0" w:color="auto"/>
              <w:right w:val="single" w:sz="8" w:space="0" w:color="auto"/>
            </w:tcBorders>
            <w:shd w:val="clear" w:color="auto" w:fill="auto"/>
            <w:noWrap/>
            <w:vAlign w:val="bottom"/>
            <w:hideMark/>
          </w:tcPr>
          <w:p w:rsidR="00E04085" w:rsidRPr="00E04085" w:rsidRDefault="00E04085" w:rsidP="000E3332">
            <w:pPr>
              <w:jc w:val="both"/>
              <w:rPr>
                <w:rFonts w:ascii="Arial" w:hAnsi="Arial" w:cs="Arial"/>
                <w:b/>
                <w:bCs/>
                <w:color w:val="000000"/>
                <w:sz w:val="18"/>
                <w:szCs w:val="18"/>
                <w:lang w:eastAsia="es-MX"/>
              </w:rPr>
            </w:pPr>
            <w:r w:rsidRPr="00E04085">
              <w:rPr>
                <w:rFonts w:ascii="Arial" w:hAnsi="Arial" w:cs="Arial"/>
                <w:b/>
                <w:bCs/>
                <w:color w:val="000000"/>
                <w:sz w:val="18"/>
                <w:szCs w:val="18"/>
                <w:lang w:eastAsia="es-MX"/>
              </w:rPr>
              <w:t>DESCRIPCIÓN DE LA FALTA</w:t>
            </w:r>
          </w:p>
        </w:tc>
        <w:tc>
          <w:tcPr>
            <w:tcW w:w="889"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b/>
                <w:bCs/>
                <w:color w:val="000000"/>
                <w:sz w:val="18"/>
                <w:szCs w:val="18"/>
                <w:lang w:eastAsia="es-MX"/>
              </w:rPr>
            </w:pPr>
            <w:r w:rsidRPr="00E04085">
              <w:rPr>
                <w:rFonts w:ascii="Arial" w:hAnsi="Arial" w:cs="Arial"/>
                <w:b/>
                <w:bCs/>
                <w:color w:val="000000"/>
                <w:sz w:val="18"/>
                <w:szCs w:val="18"/>
                <w:lang w:eastAsia="es-MX"/>
              </w:rPr>
              <w:t>UNIDAD</w:t>
            </w:r>
          </w:p>
        </w:tc>
        <w:tc>
          <w:tcPr>
            <w:tcW w:w="1152"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center"/>
              <w:rPr>
                <w:rFonts w:ascii="Arial" w:hAnsi="Arial" w:cs="Arial"/>
                <w:b/>
                <w:bCs/>
                <w:color w:val="000000"/>
                <w:sz w:val="18"/>
                <w:szCs w:val="18"/>
                <w:lang w:eastAsia="es-MX"/>
              </w:rPr>
            </w:pPr>
            <w:r w:rsidRPr="00E04085">
              <w:rPr>
                <w:rFonts w:ascii="Arial" w:hAnsi="Arial" w:cs="Arial"/>
                <w:b/>
                <w:bCs/>
                <w:color w:val="000000"/>
                <w:sz w:val="18"/>
                <w:szCs w:val="18"/>
                <w:lang w:eastAsia="es-MX"/>
              </w:rPr>
              <w:t>CANTIDAD</w:t>
            </w:r>
          </w:p>
        </w:tc>
        <w:tc>
          <w:tcPr>
            <w:tcW w:w="1097"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b/>
                <w:bCs/>
                <w:color w:val="000000"/>
                <w:sz w:val="18"/>
                <w:szCs w:val="18"/>
                <w:lang w:eastAsia="es-MX"/>
              </w:rPr>
            </w:pPr>
            <w:r w:rsidRPr="00E04085">
              <w:rPr>
                <w:rFonts w:ascii="Arial" w:hAnsi="Arial" w:cs="Arial"/>
                <w:b/>
                <w:bCs/>
                <w:color w:val="000000"/>
                <w:sz w:val="18"/>
                <w:szCs w:val="18"/>
                <w:lang w:eastAsia="es-MX"/>
              </w:rPr>
              <w:t>PERIODO</w:t>
            </w:r>
          </w:p>
        </w:tc>
        <w:tc>
          <w:tcPr>
            <w:tcW w:w="837"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b/>
                <w:bCs/>
                <w:color w:val="000000"/>
                <w:sz w:val="18"/>
                <w:szCs w:val="18"/>
                <w:lang w:eastAsia="es-MX"/>
              </w:rPr>
            </w:pPr>
            <w:r w:rsidRPr="00E04085">
              <w:rPr>
                <w:rFonts w:ascii="Arial" w:hAnsi="Arial" w:cs="Arial"/>
                <w:b/>
                <w:bCs/>
                <w:color w:val="000000"/>
                <w:sz w:val="18"/>
                <w:szCs w:val="18"/>
                <w:lang w:eastAsia="es-MX"/>
              </w:rPr>
              <w:t>COSTO</w:t>
            </w:r>
          </w:p>
        </w:tc>
        <w:tc>
          <w:tcPr>
            <w:tcW w:w="881"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b/>
                <w:bCs/>
                <w:color w:val="000000"/>
                <w:sz w:val="18"/>
                <w:szCs w:val="18"/>
                <w:lang w:eastAsia="es-MX"/>
              </w:rPr>
            </w:pPr>
            <w:r w:rsidRPr="00E04085">
              <w:rPr>
                <w:rFonts w:ascii="Arial" w:hAnsi="Arial" w:cs="Arial"/>
                <w:b/>
                <w:bCs/>
                <w:color w:val="000000"/>
                <w:sz w:val="18"/>
                <w:szCs w:val="18"/>
                <w:lang w:eastAsia="es-MX"/>
              </w:rPr>
              <w:t>TOTAL</w:t>
            </w:r>
          </w:p>
        </w:tc>
      </w:tr>
      <w:tr w:rsidR="00E04085" w:rsidRPr="00E04085" w:rsidTr="00C83571">
        <w:trPr>
          <w:trHeight w:val="82"/>
          <w:jc w:val="center"/>
        </w:trPr>
        <w:tc>
          <w:tcPr>
            <w:tcW w:w="10622"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04085" w:rsidRPr="00E04085" w:rsidRDefault="00E04085" w:rsidP="000E3332">
            <w:pPr>
              <w:jc w:val="both"/>
              <w:rPr>
                <w:rFonts w:ascii="Arial" w:hAnsi="Arial" w:cs="Arial"/>
                <w:b/>
                <w:bCs/>
                <w:color w:val="000000"/>
                <w:sz w:val="18"/>
                <w:szCs w:val="18"/>
                <w:lang w:eastAsia="es-MX"/>
              </w:rPr>
            </w:pPr>
            <w:r w:rsidRPr="00E04085">
              <w:rPr>
                <w:rFonts w:ascii="Arial" w:hAnsi="Arial" w:cs="Arial"/>
                <w:b/>
                <w:bCs/>
                <w:color w:val="000000"/>
                <w:sz w:val="18"/>
                <w:szCs w:val="18"/>
                <w:lang w:eastAsia="es-MX"/>
              </w:rPr>
              <w:t>SERVICIO DE PERSONAL</w:t>
            </w:r>
          </w:p>
        </w:tc>
      </w:tr>
      <w:tr w:rsidR="00E04085" w:rsidRPr="00E04085" w:rsidTr="00E04085">
        <w:trPr>
          <w:trHeight w:val="315"/>
          <w:jc w:val="center"/>
        </w:trPr>
        <w:tc>
          <w:tcPr>
            <w:tcW w:w="1068" w:type="dxa"/>
            <w:tcBorders>
              <w:top w:val="nil"/>
              <w:left w:val="single" w:sz="8" w:space="0" w:color="auto"/>
              <w:bottom w:val="single" w:sz="8" w:space="0" w:color="auto"/>
              <w:right w:val="single" w:sz="8" w:space="0" w:color="auto"/>
            </w:tcBorders>
            <w:shd w:val="clear" w:color="auto" w:fill="auto"/>
            <w:noWrap/>
            <w:vAlign w:val="center"/>
            <w:hideMark/>
          </w:tcPr>
          <w:p w:rsidR="00E04085" w:rsidRPr="00E04085" w:rsidRDefault="00E04085" w:rsidP="000E3332">
            <w:pPr>
              <w:jc w:val="center"/>
              <w:rPr>
                <w:rFonts w:ascii="Arial" w:hAnsi="Arial" w:cs="Arial"/>
                <w:color w:val="000000"/>
                <w:lang w:eastAsia="es-MX"/>
              </w:rPr>
            </w:pPr>
            <w:r w:rsidRPr="00E04085">
              <w:rPr>
                <w:rFonts w:ascii="Arial" w:hAnsi="Arial" w:cs="Arial"/>
                <w:color w:val="000000"/>
                <w:lang w:eastAsia="es-MX"/>
              </w:rPr>
              <w:t>1</w:t>
            </w:r>
          </w:p>
        </w:tc>
        <w:tc>
          <w:tcPr>
            <w:tcW w:w="4698" w:type="dxa"/>
            <w:tcBorders>
              <w:top w:val="nil"/>
              <w:left w:val="nil"/>
              <w:bottom w:val="single" w:sz="8" w:space="0" w:color="auto"/>
              <w:right w:val="single" w:sz="8" w:space="0" w:color="auto"/>
            </w:tcBorders>
            <w:shd w:val="clear" w:color="auto" w:fill="auto"/>
            <w:noWrap/>
            <w:vAlign w:val="bottom"/>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SERVICIO DE ASISTENTE</w:t>
            </w:r>
            <w:r w:rsidRPr="00E04085">
              <w:rPr>
                <w:rFonts w:ascii="Arial" w:hAnsi="Arial" w:cs="Arial"/>
              </w:rPr>
              <w:t xml:space="preserve"> </w:t>
            </w:r>
            <w:r w:rsidRPr="00E04085">
              <w:rPr>
                <w:rFonts w:ascii="Arial" w:hAnsi="Arial" w:cs="Arial"/>
                <w:color w:val="000000"/>
                <w:sz w:val="16"/>
                <w:szCs w:val="16"/>
                <w:lang w:eastAsia="es-MX"/>
              </w:rPr>
              <w:t xml:space="preserve">ADMINISTRATIVO DE MANTENIMIENTO </w:t>
            </w:r>
          </w:p>
        </w:tc>
        <w:tc>
          <w:tcPr>
            <w:tcW w:w="889"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DÍA</w:t>
            </w:r>
          </w:p>
        </w:tc>
        <w:tc>
          <w:tcPr>
            <w:tcW w:w="1152"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w:t>
            </w:r>
          </w:p>
        </w:tc>
        <w:tc>
          <w:tcPr>
            <w:tcW w:w="1097"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MES</w:t>
            </w:r>
          </w:p>
        </w:tc>
        <w:tc>
          <w:tcPr>
            <w:tcW w:w="837"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$400.00</w:t>
            </w:r>
          </w:p>
        </w:tc>
        <w:tc>
          <w:tcPr>
            <w:tcW w:w="881"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$0.00</w:t>
            </w:r>
          </w:p>
        </w:tc>
      </w:tr>
      <w:tr w:rsidR="00E04085" w:rsidRPr="00E04085" w:rsidTr="00C83571">
        <w:trPr>
          <w:trHeight w:val="63"/>
          <w:jc w:val="center"/>
        </w:trPr>
        <w:tc>
          <w:tcPr>
            <w:tcW w:w="1068" w:type="dxa"/>
            <w:tcBorders>
              <w:top w:val="nil"/>
              <w:left w:val="single" w:sz="8" w:space="0" w:color="auto"/>
              <w:bottom w:val="single" w:sz="8" w:space="0" w:color="auto"/>
              <w:right w:val="single" w:sz="8" w:space="0" w:color="auto"/>
            </w:tcBorders>
            <w:shd w:val="clear" w:color="auto" w:fill="auto"/>
            <w:noWrap/>
            <w:vAlign w:val="center"/>
            <w:hideMark/>
          </w:tcPr>
          <w:p w:rsidR="00E04085" w:rsidRPr="00E04085" w:rsidRDefault="00E04085" w:rsidP="000E3332">
            <w:pPr>
              <w:jc w:val="center"/>
              <w:rPr>
                <w:rFonts w:ascii="Arial" w:hAnsi="Arial" w:cs="Arial"/>
                <w:color w:val="000000"/>
                <w:lang w:eastAsia="es-MX"/>
              </w:rPr>
            </w:pPr>
            <w:r w:rsidRPr="00E04085">
              <w:rPr>
                <w:rFonts w:ascii="Arial" w:hAnsi="Arial" w:cs="Arial"/>
                <w:color w:val="000000"/>
                <w:lang w:eastAsia="es-MX"/>
              </w:rPr>
              <w:t>2</w:t>
            </w:r>
          </w:p>
        </w:tc>
        <w:tc>
          <w:tcPr>
            <w:tcW w:w="4698" w:type="dxa"/>
            <w:tcBorders>
              <w:top w:val="nil"/>
              <w:left w:val="nil"/>
              <w:bottom w:val="single" w:sz="8" w:space="0" w:color="auto"/>
              <w:right w:val="single" w:sz="8" w:space="0" w:color="auto"/>
            </w:tcBorders>
            <w:shd w:val="clear" w:color="auto" w:fill="auto"/>
            <w:noWrap/>
            <w:vAlign w:val="bottom"/>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SERVICIO DE AYUDANTES GENERALES</w:t>
            </w:r>
          </w:p>
        </w:tc>
        <w:tc>
          <w:tcPr>
            <w:tcW w:w="889"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DÍA</w:t>
            </w:r>
          </w:p>
        </w:tc>
        <w:tc>
          <w:tcPr>
            <w:tcW w:w="1152"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w:t>
            </w:r>
          </w:p>
        </w:tc>
        <w:tc>
          <w:tcPr>
            <w:tcW w:w="1097"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MES</w:t>
            </w:r>
          </w:p>
        </w:tc>
        <w:tc>
          <w:tcPr>
            <w:tcW w:w="837"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$400.00</w:t>
            </w:r>
          </w:p>
        </w:tc>
        <w:tc>
          <w:tcPr>
            <w:tcW w:w="881"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$0.00</w:t>
            </w:r>
          </w:p>
        </w:tc>
      </w:tr>
      <w:tr w:rsidR="00E04085" w:rsidRPr="00E04085" w:rsidTr="00E04085">
        <w:trPr>
          <w:trHeight w:val="315"/>
          <w:jc w:val="center"/>
        </w:trPr>
        <w:tc>
          <w:tcPr>
            <w:tcW w:w="1068" w:type="dxa"/>
            <w:tcBorders>
              <w:top w:val="nil"/>
              <w:left w:val="single" w:sz="8" w:space="0" w:color="auto"/>
              <w:bottom w:val="single" w:sz="8" w:space="0" w:color="auto"/>
              <w:right w:val="single" w:sz="8" w:space="0" w:color="auto"/>
            </w:tcBorders>
            <w:shd w:val="clear" w:color="auto" w:fill="auto"/>
            <w:noWrap/>
            <w:vAlign w:val="center"/>
            <w:hideMark/>
          </w:tcPr>
          <w:p w:rsidR="00E04085" w:rsidRPr="00E04085" w:rsidRDefault="00E04085" w:rsidP="000E3332">
            <w:pPr>
              <w:jc w:val="center"/>
              <w:rPr>
                <w:rFonts w:ascii="Arial" w:hAnsi="Arial" w:cs="Arial"/>
                <w:color w:val="000000"/>
                <w:lang w:eastAsia="es-MX"/>
              </w:rPr>
            </w:pPr>
            <w:r w:rsidRPr="00E04085">
              <w:rPr>
                <w:rFonts w:ascii="Arial" w:hAnsi="Arial" w:cs="Arial"/>
                <w:color w:val="000000"/>
                <w:lang w:eastAsia="es-MX"/>
              </w:rPr>
              <w:t>3</w:t>
            </w:r>
          </w:p>
        </w:tc>
        <w:tc>
          <w:tcPr>
            <w:tcW w:w="4698" w:type="dxa"/>
            <w:tcBorders>
              <w:top w:val="nil"/>
              <w:left w:val="nil"/>
              <w:bottom w:val="single" w:sz="8" w:space="0" w:color="auto"/>
              <w:right w:val="single" w:sz="8" w:space="0" w:color="auto"/>
            </w:tcBorders>
            <w:shd w:val="clear" w:color="auto" w:fill="auto"/>
            <w:noWrap/>
            <w:vAlign w:val="bottom"/>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SERVICIO DE TÉCNICO INFORMÁTICO ADMINISTRATIVO EN MANTENIMIENTO.</w:t>
            </w:r>
          </w:p>
        </w:tc>
        <w:tc>
          <w:tcPr>
            <w:tcW w:w="889"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DÍA</w:t>
            </w:r>
          </w:p>
        </w:tc>
        <w:tc>
          <w:tcPr>
            <w:tcW w:w="1152"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w:t>
            </w:r>
          </w:p>
        </w:tc>
        <w:tc>
          <w:tcPr>
            <w:tcW w:w="1097"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MES</w:t>
            </w:r>
          </w:p>
        </w:tc>
        <w:tc>
          <w:tcPr>
            <w:tcW w:w="837"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$650.00</w:t>
            </w:r>
          </w:p>
        </w:tc>
        <w:tc>
          <w:tcPr>
            <w:tcW w:w="881"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$0.00</w:t>
            </w:r>
          </w:p>
        </w:tc>
      </w:tr>
      <w:tr w:rsidR="00E04085" w:rsidRPr="00E04085" w:rsidTr="00E04085">
        <w:trPr>
          <w:trHeight w:val="315"/>
          <w:jc w:val="center"/>
        </w:trPr>
        <w:tc>
          <w:tcPr>
            <w:tcW w:w="106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center"/>
              <w:rPr>
                <w:rFonts w:ascii="Arial" w:hAnsi="Arial" w:cs="Arial"/>
                <w:color w:val="000000"/>
                <w:lang w:eastAsia="es-MX"/>
              </w:rPr>
            </w:pPr>
            <w:r w:rsidRPr="00E04085">
              <w:rPr>
                <w:rFonts w:ascii="Arial" w:hAnsi="Arial" w:cs="Arial"/>
                <w:color w:val="000000"/>
                <w:lang w:eastAsia="es-MX"/>
              </w:rPr>
              <w:t>4</w:t>
            </w:r>
          </w:p>
        </w:tc>
        <w:tc>
          <w:tcPr>
            <w:tcW w:w="4698" w:type="dxa"/>
            <w:tcBorders>
              <w:top w:val="nil"/>
              <w:left w:val="nil"/>
              <w:bottom w:val="single" w:sz="8" w:space="0" w:color="auto"/>
              <w:right w:val="single" w:sz="8" w:space="0" w:color="auto"/>
            </w:tcBorders>
            <w:shd w:val="clear" w:color="auto" w:fill="D9D9D9" w:themeFill="background1" w:themeFillShade="D9"/>
            <w:noWrap/>
            <w:vAlign w:val="bottom"/>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SERVICIO DE TÉCNICO (ELÉCTRICO, ELECTRÓNICO, EN INSTRUMENTACIÓN Y CONTROL AIRE ACONDICIONADO, EN GASES ESPECIALES).</w:t>
            </w:r>
          </w:p>
        </w:tc>
        <w:tc>
          <w:tcPr>
            <w:tcW w:w="889"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DÍA</w:t>
            </w:r>
          </w:p>
        </w:tc>
        <w:tc>
          <w:tcPr>
            <w:tcW w:w="1152"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w:t>
            </w:r>
          </w:p>
        </w:tc>
        <w:tc>
          <w:tcPr>
            <w:tcW w:w="1097"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MES</w:t>
            </w:r>
          </w:p>
        </w:tc>
        <w:tc>
          <w:tcPr>
            <w:tcW w:w="837"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$700.00</w:t>
            </w:r>
          </w:p>
        </w:tc>
        <w:tc>
          <w:tcPr>
            <w:tcW w:w="881"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$0.00</w:t>
            </w:r>
          </w:p>
        </w:tc>
      </w:tr>
      <w:tr w:rsidR="00E04085" w:rsidRPr="00E04085" w:rsidTr="00E04085">
        <w:trPr>
          <w:trHeight w:val="315"/>
          <w:jc w:val="center"/>
        </w:trPr>
        <w:tc>
          <w:tcPr>
            <w:tcW w:w="106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center"/>
              <w:rPr>
                <w:rFonts w:ascii="Arial" w:hAnsi="Arial" w:cs="Arial"/>
                <w:color w:val="000000"/>
                <w:lang w:eastAsia="es-MX"/>
              </w:rPr>
            </w:pPr>
            <w:r w:rsidRPr="00E04085">
              <w:rPr>
                <w:rFonts w:ascii="Arial" w:hAnsi="Arial" w:cs="Arial"/>
                <w:color w:val="000000"/>
                <w:lang w:eastAsia="es-MX"/>
              </w:rPr>
              <w:t>5</w:t>
            </w:r>
          </w:p>
        </w:tc>
        <w:tc>
          <w:tcPr>
            <w:tcW w:w="4698" w:type="dxa"/>
            <w:tcBorders>
              <w:top w:val="nil"/>
              <w:left w:val="nil"/>
              <w:bottom w:val="single" w:sz="8" w:space="0" w:color="auto"/>
              <w:right w:val="single" w:sz="8" w:space="0" w:color="auto"/>
            </w:tcBorders>
            <w:shd w:val="clear" w:color="auto" w:fill="D9D9D9" w:themeFill="background1" w:themeFillShade="D9"/>
            <w:noWrap/>
            <w:vAlign w:val="bottom"/>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SERVICIO DE OFICIAL "ELÉCTRICO, ELECTROMECÁNICO, ALUMINERO, PINTOR, OPERADOR DE RETROEXCAVADORA, DUCTERO, MECANICO, FOGONERO, ETC."</w:t>
            </w:r>
          </w:p>
        </w:tc>
        <w:tc>
          <w:tcPr>
            <w:tcW w:w="889"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DÍA</w:t>
            </w:r>
          </w:p>
        </w:tc>
        <w:tc>
          <w:tcPr>
            <w:tcW w:w="1152"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w:t>
            </w:r>
          </w:p>
        </w:tc>
        <w:tc>
          <w:tcPr>
            <w:tcW w:w="1097"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MES</w:t>
            </w:r>
          </w:p>
        </w:tc>
        <w:tc>
          <w:tcPr>
            <w:tcW w:w="837"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$650.00</w:t>
            </w:r>
          </w:p>
        </w:tc>
        <w:tc>
          <w:tcPr>
            <w:tcW w:w="881"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$0.00</w:t>
            </w:r>
          </w:p>
        </w:tc>
      </w:tr>
      <w:tr w:rsidR="00E04085" w:rsidRPr="00E04085" w:rsidTr="00C83571">
        <w:trPr>
          <w:trHeight w:val="60"/>
          <w:jc w:val="center"/>
        </w:trPr>
        <w:tc>
          <w:tcPr>
            <w:tcW w:w="106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center"/>
              <w:rPr>
                <w:rFonts w:ascii="Arial" w:hAnsi="Arial" w:cs="Arial"/>
                <w:color w:val="000000"/>
                <w:lang w:eastAsia="es-MX"/>
              </w:rPr>
            </w:pPr>
            <w:r w:rsidRPr="00E04085">
              <w:rPr>
                <w:rFonts w:ascii="Arial" w:hAnsi="Arial" w:cs="Arial"/>
                <w:color w:val="000000"/>
                <w:lang w:eastAsia="es-MX"/>
              </w:rPr>
              <w:t>6</w:t>
            </w:r>
          </w:p>
        </w:tc>
        <w:tc>
          <w:tcPr>
            <w:tcW w:w="4698" w:type="dxa"/>
            <w:tcBorders>
              <w:top w:val="nil"/>
              <w:left w:val="nil"/>
              <w:bottom w:val="single" w:sz="8" w:space="0" w:color="auto"/>
              <w:right w:val="single" w:sz="8" w:space="0" w:color="auto"/>
            </w:tcBorders>
            <w:shd w:val="clear" w:color="auto" w:fill="D9D9D9" w:themeFill="background1" w:themeFillShade="D9"/>
            <w:noWrap/>
            <w:vAlign w:val="bottom"/>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SERVICIO DE OFICIAL MECÁNICO AIRE ACONDICIONADO</w:t>
            </w:r>
          </w:p>
        </w:tc>
        <w:tc>
          <w:tcPr>
            <w:tcW w:w="889"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DÍA</w:t>
            </w:r>
          </w:p>
        </w:tc>
        <w:tc>
          <w:tcPr>
            <w:tcW w:w="1152"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w:t>
            </w:r>
          </w:p>
        </w:tc>
        <w:tc>
          <w:tcPr>
            <w:tcW w:w="1097"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MES</w:t>
            </w:r>
          </w:p>
        </w:tc>
        <w:tc>
          <w:tcPr>
            <w:tcW w:w="837"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$650.00</w:t>
            </w:r>
          </w:p>
        </w:tc>
        <w:tc>
          <w:tcPr>
            <w:tcW w:w="881"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$0.00</w:t>
            </w:r>
          </w:p>
        </w:tc>
      </w:tr>
      <w:tr w:rsidR="00E04085" w:rsidRPr="00E04085" w:rsidTr="00C83571">
        <w:trPr>
          <w:trHeight w:val="60"/>
          <w:jc w:val="center"/>
        </w:trPr>
        <w:tc>
          <w:tcPr>
            <w:tcW w:w="1068" w:type="dxa"/>
            <w:tcBorders>
              <w:top w:val="nil"/>
              <w:left w:val="single" w:sz="8" w:space="0" w:color="auto"/>
              <w:bottom w:val="single" w:sz="8" w:space="0" w:color="auto"/>
              <w:right w:val="single" w:sz="8" w:space="0" w:color="auto"/>
            </w:tcBorders>
            <w:shd w:val="clear" w:color="auto" w:fill="D9D9D9" w:themeFill="background1" w:themeFillShade="D9"/>
            <w:noWrap/>
            <w:vAlign w:val="center"/>
          </w:tcPr>
          <w:p w:rsidR="00E04085" w:rsidRPr="00E04085" w:rsidRDefault="00E04085" w:rsidP="000E3332">
            <w:pPr>
              <w:jc w:val="center"/>
              <w:rPr>
                <w:rFonts w:ascii="Arial" w:hAnsi="Arial" w:cs="Arial"/>
                <w:color w:val="000000"/>
                <w:lang w:eastAsia="es-MX"/>
              </w:rPr>
            </w:pPr>
            <w:r w:rsidRPr="00E04085">
              <w:rPr>
                <w:rFonts w:ascii="Arial" w:hAnsi="Arial" w:cs="Arial"/>
                <w:color w:val="000000"/>
                <w:lang w:eastAsia="es-MX"/>
              </w:rPr>
              <w:t>7</w:t>
            </w:r>
          </w:p>
        </w:tc>
        <w:tc>
          <w:tcPr>
            <w:tcW w:w="4698" w:type="dxa"/>
            <w:tcBorders>
              <w:top w:val="nil"/>
              <w:left w:val="nil"/>
              <w:bottom w:val="single" w:sz="8" w:space="0" w:color="auto"/>
              <w:right w:val="single" w:sz="8" w:space="0" w:color="auto"/>
            </w:tcBorders>
            <w:shd w:val="clear" w:color="auto" w:fill="D9D9D9" w:themeFill="background1" w:themeFillShade="D9"/>
            <w:noWrap/>
            <w:vAlign w:val="bottom"/>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SERVICIO DE DIBUJANTE DE AUTOCAD</w:t>
            </w:r>
          </w:p>
        </w:tc>
        <w:tc>
          <w:tcPr>
            <w:tcW w:w="889" w:type="dxa"/>
            <w:tcBorders>
              <w:top w:val="nil"/>
              <w:left w:val="nil"/>
              <w:bottom w:val="single" w:sz="8" w:space="0" w:color="auto"/>
              <w:right w:val="single" w:sz="8" w:space="0" w:color="auto"/>
            </w:tcBorders>
            <w:shd w:val="clear" w:color="auto" w:fill="D9D9D9" w:themeFill="background1" w:themeFillShade="D9"/>
            <w:noWrap/>
            <w:vAlign w:val="center"/>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DÍA</w:t>
            </w:r>
          </w:p>
        </w:tc>
        <w:tc>
          <w:tcPr>
            <w:tcW w:w="1152" w:type="dxa"/>
            <w:tcBorders>
              <w:top w:val="nil"/>
              <w:left w:val="nil"/>
              <w:bottom w:val="single" w:sz="8" w:space="0" w:color="auto"/>
              <w:right w:val="single" w:sz="8" w:space="0" w:color="auto"/>
            </w:tcBorders>
            <w:shd w:val="clear" w:color="auto" w:fill="D9D9D9" w:themeFill="background1" w:themeFillShade="D9"/>
            <w:noWrap/>
            <w:vAlign w:val="center"/>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w:t>
            </w:r>
          </w:p>
        </w:tc>
        <w:tc>
          <w:tcPr>
            <w:tcW w:w="1097" w:type="dxa"/>
            <w:tcBorders>
              <w:top w:val="nil"/>
              <w:left w:val="nil"/>
              <w:bottom w:val="single" w:sz="8" w:space="0" w:color="auto"/>
              <w:right w:val="single" w:sz="8" w:space="0" w:color="auto"/>
            </w:tcBorders>
            <w:shd w:val="clear" w:color="auto" w:fill="D9D9D9" w:themeFill="background1" w:themeFillShade="D9"/>
            <w:noWrap/>
            <w:vAlign w:val="center"/>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MES</w:t>
            </w:r>
          </w:p>
        </w:tc>
        <w:tc>
          <w:tcPr>
            <w:tcW w:w="837" w:type="dxa"/>
            <w:tcBorders>
              <w:top w:val="nil"/>
              <w:left w:val="nil"/>
              <w:bottom w:val="single" w:sz="8" w:space="0" w:color="auto"/>
              <w:right w:val="single" w:sz="8" w:space="0" w:color="auto"/>
            </w:tcBorders>
            <w:shd w:val="clear" w:color="auto" w:fill="D9D9D9" w:themeFill="background1" w:themeFillShade="D9"/>
            <w:noWrap/>
            <w:vAlign w:val="center"/>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$650.00</w:t>
            </w:r>
          </w:p>
        </w:tc>
        <w:tc>
          <w:tcPr>
            <w:tcW w:w="881" w:type="dxa"/>
            <w:tcBorders>
              <w:top w:val="nil"/>
              <w:left w:val="nil"/>
              <w:bottom w:val="single" w:sz="8" w:space="0" w:color="auto"/>
              <w:right w:val="single" w:sz="8" w:space="0" w:color="auto"/>
            </w:tcBorders>
            <w:shd w:val="clear" w:color="auto" w:fill="D9D9D9" w:themeFill="background1" w:themeFillShade="D9"/>
            <w:noWrap/>
            <w:vAlign w:val="center"/>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$0.00</w:t>
            </w:r>
          </w:p>
        </w:tc>
      </w:tr>
      <w:tr w:rsidR="00E04085" w:rsidRPr="00E04085" w:rsidTr="00E04085">
        <w:trPr>
          <w:trHeight w:val="315"/>
          <w:jc w:val="center"/>
        </w:trPr>
        <w:tc>
          <w:tcPr>
            <w:tcW w:w="1068" w:type="dxa"/>
            <w:tcBorders>
              <w:top w:val="nil"/>
              <w:left w:val="single" w:sz="8" w:space="0" w:color="auto"/>
              <w:bottom w:val="single" w:sz="8" w:space="0" w:color="auto"/>
              <w:right w:val="single" w:sz="8" w:space="0" w:color="auto"/>
            </w:tcBorders>
            <w:shd w:val="clear" w:color="auto" w:fill="D9D9D9" w:themeFill="background1" w:themeFillShade="D9"/>
            <w:noWrap/>
            <w:vAlign w:val="center"/>
          </w:tcPr>
          <w:p w:rsidR="00E04085" w:rsidRPr="00E04085" w:rsidRDefault="00E04085" w:rsidP="000E3332">
            <w:pPr>
              <w:jc w:val="center"/>
              <w:rPr>
                <w:rFonts w:ascii="Arial" w:hAnsi="Arial" w:cs="Arial"/>
                <w:color w:val="000000"/>
                <w:lang w:eastAsia="es-MX"/>
              </w:rPr>
            </w:pPr>
            <w:r w:rsidRPr="00E04085">
              <w:rPr>
                <w:rFonts w:ascii="Arial" w:hAnsi="Arial" w:cs="Arial"/>
                <w:color w:val="000000"/>
                <w:lang w:eastAsia="es-MX"/>
              </w:rPr>
              <w:t>8</w:t>
            </w:r>
          </w:p>
        </w:tc>
        <w:tc>
          <w:tcPr>
            <w:tcW w:w="4698" w:type="dxa"/>
            <w:tcBorders>
              <w:top w:val="nil"/>
              <w:left w:val="nil"/>
              <w:bottom w:val="single" w:sz="8" w:space="0" w:color="auto"/>
              <w:right w:val="single" w:sz="8" w:space="0" w:color="auto"/>
            </w:tcBorders>
            <w:shd w:val="clear" w:color="auto" w:fill="D9D9D9" w:themeFill="background1" w:themeFillShade="D9"/>
            <w:noWrap/>
            <w:vAlign w:val="bottom"/>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VISITA DE SUPERVISIÓN DEL LICITANTE ADJUDICADO, VENCIDO LOS 7 DÍAS ACORDADOS EN EL ANEXO.</w:t>
            </w:r>
          </w:p>
        </w:tc>
        <w:tc>
          <w:tcPr>
            <w:tcW w:w="889" w:type="dxa"/>
            <w:tcBorders>
              <w:top w:val="nil"/>
              <w:left w:val="nil"/>
              <w:bottom w:val="single" w:sz="8" w:space="0" w:color="auto"/>
              <w:right w:val="single" w:sz="8" w:space="0" w:color="auto"/>
            </w:tcBorders>
            <w:shd w:val="clear" w:color="auto" w:fill="D9D9D9" w:themeFill="background1" w:themeFillShade="D9"/>
            <w:noWrap/>
            <w:vAlign w:val="center"/>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VISITA</w:t>
            </w:r>
          </w:p>
        </w:tc>
        <w:tc>
          <w:tcPr>
            <w:tcW w:w="1152" w:type="dxa"/>
            <w:tcBorders>
              <w:top w:val="nil"/>
              <w:left w:val="nil"/>
              <w:bottom w:val="single" w:sz="8" w:space="0" w:color="auto"/>
              <w:right w:val="single" w:sz="8" w:space="0" w:color="auto"/>
            </w:tcBorders>
            <w:shd w:val="clear" w:color="auto" w:fill="D9D9D9" w:themeFill="background1" w:themeFillShade="D9"/>
            <w:noWrap/>
            <w:vAlign w:val="center"/>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w:t>
            </w:r>
          </w:p>
        </w:tc>
        <w:tc>
          <w:tcPr>
            <w:tcW w:w="1097" w:type="dxa"/>
            <w:tcBorders>
              <w:top w:val="nil"/>
              <w:left w:val="nil"/>
              <w:bottom w:val="single" w:sz="8" w:space="0" w:color="auto"/>
              <w:right w:val="single" w:sz="8" w:space="0" w:color="auto"/>
            </w:tcBorders>
            <w:shd w:val="clear" w:color="auto" w:fill="D9D9D9" w:themeFill="background1" w:themeFillShade="D9"/>
            <w:noWrap/>
            <w:vAlign w:val="center"/>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MES</w:t>
            </w:r>
          </w:p>
        </w:tc>
        <w:tc>
          <w:tcPr>
            <w:tcW w:w="837" w:type="dxa"/>
            <w:tcBorders>
              <w:top w:val="nil"/>
              <w:left w:val="nil"/>
              <w:bottom w:val="single" w:sz="8" w:space="0" w:color="auto"/>
              <w:right w:val="single" w:sz="8" w:space="0" w:color="auto"/>
            </w:tcBorders>
            <w:shd w:val="clear" w:color="auto" w:fill="D9D9D9" w:themeFill="background1" w:themeFillShade="D9"/>
            <w:noWrap/>
            <w:vAlign w:val="center"/>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$2,500.00</w:t>
            </w:r>
          </w:p>
        </w:tc>
        <w:tc>
          <w:tcPr>
            <w:tcW w:w="881" w:type="dxa"/>
            <w:tcBorders>
              <w:top w:val="nil"/>
              <w:left w:val="nil"/>
              <w:bottom w:val="single" w:sz="8" w:space="0" w:color="auto"/>
              <w:right w:val="single" w:sz="8" w:space="0" w:color="auto"/>
            </w:tcBorders>
            <w:shd w:val="clear" w:color="auto" w:fill="D9D9D9" w:themeFill="background1" w:themeFillShade="D9"/>
            <w:noWrap/>
            <w:vAlign w:val="center"/>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$0.00</w:t>
            </w:r>
          </w:p>
        </w:tc>
      </w:tr>
      <w:tr w:rsidR="00E04085" w:rsidRPr="00E04085" w:rsidTr="00C83571">
        <w:trPr>
          <w:trHeight w:val="60"/>
          <w:jc w:val="center"/>
        </w:trPr>
        <w:tc>
          <w:tcPr>
            <w:tcW w:w="10622"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04085" w:rsidRPr="00E04085" w:rsidRDefault="00E04085" w:rsidP="000E3332">
            <w:pPr>
              <w:jc w:val="both"/>
              <w:rPr>
                <w:rFonts w:ascii="Arial" w:hAnsi="Arial" w:cs="Arial"/>
                <w:b/>
                <w:bCs/>
                <w:color w:val="000000"/>
                <w:sz w:val="18"/>
                <w:szCs w:val="18"/>
                <w:lang w:eastAsia="es-MX"/>
              </w:rPr>
            </w:pPr>
            <w:r w:rsidRPr="00E04085">
              <w:rPr>
                <w:rFonts w:ascii="Arial" w:hAnsi="Arial" w:cs="Arial"/>
                <w:b/>
                <w:bCs/>
                <w:color w:val="000000"/>
                <w:sz w:val="18"/>
                <w:szCs w:val="18"/>
                <w:lang w:eastAsia="es-MX"/>
              </w:rPr>
              <w:t>SERVICIO DE HERRAMIENTAS (POR PIEZA)</w:t>
            </w:r>
          </w:p>
        </w:tc>
      </w:tr>
      <w:tr w:rsidR="00E04085" w:rsidRPr="00E04085" w:rsidTr="00C83571">
        <w:trPr>
          <w:trHeight w:val="60"/>
          <w:jc w:val="center"/>
        </w:trPr>
        <w:tc>
          <w:tcPr>
            <w:tcW w:w="106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w:t>
            </w:r>
          </w:p>
        </w:tc>
        <w:tc>
          <w:tcPr>
            <w:tcW w:w="4698" w:type="dxa"/>
            <w:tcBorders>
              <w:top w:val="nil"/>
              <w:left w:val="nil"/>
              <w:bottom w:val="single" w:sz="8" w:space="0" w:color="auto"/>
              <w:right w:val="single" w:sz="8" w:space="0" w:color="auto"/>
            </w:tcBorders>
            <w:shd w:val="clear" w:color="auto" w:fill="D9D9D9" w:themeFill="background1" w:themeFillShade="D9"/>
            <w:noWrap/>
            <w:vAlign w:val="bottom"/>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 xml:space="preserve">SERVICIO DE DESARMADOR PUNTA DE CRUZ </w:t>
            </w:r>
          </w:p>
        </w:tc>
        <w:tc>
          <w:tcPr>
            <w:tcW w:w="889"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DÍA</w:t>
            </w:r>
          </w:p>
        </w:tc>
        <w:tc>
          <w:tcPr>
            <w:tcW w:w="1152"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w:t>
            </w:r>
          </w:p>
        </w:tc>
        <w:tc>
          <w:tcPr>
            <w:tcW w:w="1097"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MES</w:t>
            </w:r>
          </w:p>
        </w:tc>
        <w:tc>
          <w:tcPr>
            <w:tcW w:w="837"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$50.00</w:t>
            </w:r>
          </w:p>
        </w:tc>
        <w:tc>
          <w:tcPr>
            <w:tcW w:w="881"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$0.00</w:t>
            </w:r>
          </w:p>
        </w:tc>
      </w:tr>
      <w:tr w:rsidR="00E04085" w:rsidRPr="00E04085" w:rsidTr="00C83571">
        <w:trPr>
          <w:trHeight w:val="60"/>
          <w:jc w:val="center"/>
        </w:trPr>
        <w:tc>
          <w:tcPr>
            <w:tcW w:w="106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2</w:t>
            </w:r>
          </w:p>
        </w:tc>
        <w:tc>
          <w:tcPr>
            <w:tcW w:w="4698" w:type="dxa"/>
            <w:tcBorders>
              <w:top w:val="nil"/>
              <w:left w:val="nil"/>
              <w:bottom w:val="single" w:sz="8" w:space="0" w:color="auto"/>
              <w:right w:val="single" w:sz="8" w:space="0" w:color="auto"/>
            </w:tcBorders>
            <w:shd w:val="clear" w:color="auto" w:fill="D9D9D9" w:themeFill="background1" w:themeFillShade="D9"/>
            <w:noWrap/>
            <w:vAlign w:val="bottom"/>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SERVICIO DE DESARMADOR PUNTA PLANA</w:t>
            </w:r>
          </w:p>
        </w:tc>
        <w:tc>
          <w:tcPr>
            <w:tcW w:w="889"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DÍA</w:t>
            </w:r>
          </w:p>
        </w:tc>
        <w:tc>
          <w:tcPr>
            <w:tcW w:w="1152"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w:t>
            </w:r>
          </w:p>
        </w:tc>
        <w:tc>
          <w:tcPr>
            <w:tcW w:w="1097"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MES</w:t>
            </w:r>
          </w:p>
        </w:tc>
        <w:tc>
          <w:tcPr>
            <w:tcW w:w="837"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$50.00</w:t>
            </w:r>
          </w:p>
        </w:tc>
        <w:tc>
          <w:tcPr>
            <w:tcW w:w="881"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$0.00</w:t>
            </w:r>
          </w:p>
        </w:tc>
      </w:tr>
      <w:tr w:rsidR="00E04085" w:rsidRPr="00E04085" w:rsidTr="00C83571">
        <w:trPr>
          <w:trHeight w:val="60"/>
          <w:jc w:val="center"/>
        </w:trPr>
        <w:tc>
          <w:tcPr>
            <w:tcW w:w="106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3</w:t>
            </w:r>
          </w:p>
        </w:tc>
        <w:tc>
          <w:tcPr>
            <w:tcW w:w="4698" w:type="dxa"/>
            <w:tcBorders>
              <w:top w:val="nil"/>
              <w:left w:val="nil"/>
              <w:bottom w:val="single" w:sz="8" w:space="0" w:color="auto"/>
              <w:right w:val="single" w:sz="8" w:space="0" w:color="auto"/>
            </w:tcBorders>
            <w:shd w:val="clear" w:color="auto" w:fill="D9D9D9" w:themeFill="background1" w:themeFillShade="D9"/>
            <w:noWrap/>
            <w:vAlign w:val="bottom"/>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 xml:space="preserve">SERVICIO DE PINZA DE ELECTRICISTA </w:t>
            </w:r>
          </w:p>
        </w:tc>
        <w:tc>
          <w:tcPr>
            <w:tcW w:w="889"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DÍA</w:t>
            </w:r>
          </w:p>
        </w:tc>
        <w:tc>
          <w:tcPr>
            <w:tcW w:w="1152"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w:t>
            </w:r>
          </w:p>
        </w:tc>
        <w:tc>
          <w:tcPr>
            <w:tcW w:w="1097"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MES</w:t>
            </w:r>
          </w:p>
        </w:tc>
        <w:tc>
          <w:tcPr>
            <w:tcW w:w="837"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$100.00</w:t>
            </w:r>
          </w:p>
        </w:tc>
        <w:tc>
          <w:tcPr>
            <w:tcW w:w="881"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$0.00</w:t>
            </w:r>
          </w:p>
        </w:tc>
      </w:tr>
      <w:tr w:rsidR="00E04085" w:rsidRPr="00E04085" w:rsidTr="00C83571">
        <w:trPr>
          <w:trHeight w:val="60"/>
          <w:jc w:val="center"/>
        </w:trPr>
        <w:tc>
          <w:tcPr>
            <w:tcW w:w="106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4</w:t>
            </w:r>
          </w:p>
        </w:tc>
        <w:tc>
          <w:tcPr>
            <w:tcW w:w="4698" w:type="dxa"/>
            <w:tcBorders>
              <w:top w:val="nil"/>
              <w:left w:val="nil"/>
              <w:bottom w:val="single" w:sz="8" w:space="0" w:color="auto"/>
              <w:right w:val="single" w:sz="8" w:space="0" w:color="auto"/>
            </w:tcBorders>
            <w:shd w:val="clear" w:color="auto" w:fill="D9D9D9" w:themeFill="background1" w:themeFillShade="D9"/>
            <w:noWrap/>
            <w:vAlign w:val="bottom"/>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 xml:space="preserve">SERVICIO DE PINZA DE MECÁNICO </w:t>
            </w:r>
          </w:p>
        </w:tc>
        <w:tc>
          <w:tcPr>
            <w:tcW w:w="889"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DÍA</w:t>
            </w:r>
          </w:p>
        </w:tc>
        <w:tc>
          <w:tcPr>
            <w:tcW w:w="1152"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w:t>
            </w:r>
          </w:p>
        </w:tc>
        <w:tc>
          <w:tcPr>
            <w:tcW w:w="1097"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MES</w:t>
            </w:r>
          </w:p>
        </w:tc>
        <w:tc>
          <w:tcPr>
            <w:tcW w:w="837"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$50.00</w:t>
            </w:r>
          </w:p>
        </w:tc>
        <w:tc>
          <w:tcPr>
            <w:tcW w:w="881"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$0.00</w:t>
            </w:r>
          </w:p>
        </w:tc>
      </w:tr>
      <w:tr w:rsidR="00E04085" w:rsidRPr="00E04085" w:rsidTr="00C83571">
        <w:trPr>
          <w:trHeight w:val="218"/>
          <w:jc w:val="center"/>
        </w:trPr>
        <w:tc>
          <w:tcPr>
            <w:tcW w:w="106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5</w:t>
            </w:r>
          </w:p>
        </w:tc>
        <w:tc>
          <w:tcPr>
            <w:tcW w:w="4698" w:type="dxa"/>
            <w:tcBorders>
              <w:top w:val="nil"/>
              <w:left w:val="nil"/>
              <w:bottom w:val="single" w:sz="8" w:space="0" w:color="auto"/>
              <w:right w:val="single" w:sz="8" w:space="0" w:color="auto"/>
            </w:tcBorders>
            <w:shd w:val="clear" w:color="auto" w:fill="D9D9D9" w:themeFill="background1" w:themeFillShade="D9"/>
            <w:noWrap/>
            <w:vAlign w:val="bottom"/>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SERVICIO DE PINZA DE CORTE</w:t>
            </w:r>
          </w:p>
        </w:tc>
        <w:tc>
          <w:tcPr>
            <w:tcW w:w="889"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DÍA</w:t>
            </w:r>
          </w:p>
        </w:tc>
        <w:tc>
          <w:tcPr>
            <w:tcW w:w="1152"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w:t>
            </w:r>
          </w:p>
        </w:tc>
        <w:tc>
          <w:tcPr>
            <w:tcW w:w="1097"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MES</w:t>
            </w:r>
          </w:p>
        </w:tc>
        <w:tc>
          <w:tcPr>
            <w:tcW w:w="837"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$50.00</w:t>
            </w:r>
          </w:p>
        </w:tc>
        <w:tc>
          <w:tcPr>
            <w:tcW w:w="881"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$0.00</w:t>
            </w:r>
          </w:p>
        </w:tc>
      </w:tr>
      <w:tr w:rsidR="00E04085" w:rsidRPr="00E04085" w:rsidTr="00C83571">
        <w:trPr>
          <w:trHeight w:val="121"/>
          <w:jc w:val="center"/>
        </w:trPr>
        <w:tc>
          <w:tcPr>
            <w:tcW w:w="106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6</w:t>
            </w:r>
          </w:p>
        </w:tc>
        <w:tc>
          <w:tcPr>
            <w:tcW w:w="4698" w:type="dxa"/>
            <w:tcBorders>
              <w:top w:val="nil"/>
              <w:left w:val="nil"/>
              <w:bottom w:val="single" w:sz="8" w:space="0" w:color="auto"/>
              <w:right w:val="single" w:sz="8" w:space="0" w:color="auto"/>
            </w:tcBorders>
            <w:shd w:val="clear" w:color="auto" w:fill="D9D9D9" w:themeFill="background1" w:themeFillShade="D9"/>
            <w:noWrap/>
            <w:vAlign w:val="bottom"/>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 xml:space="preserve">SERVICIO DE PINZA DE PUNTA </w:t>
            </w:r>
          </w:p>
        </w:tc>
        <w:tc>
          <w:tcPr>
            <w:tcW w:w="889"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DÍA</w:t>
            </w:r>
          </w:p>
        </w:tc>
        <w:tc>
          <w:tcPr>
            <w:tcW w:w="1152"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w:t>
            </w:r>
          </w:p>
        </w:tc>
        <w:tc>
          <w:tcPr>
            <w:tcW w:w="1097"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MES</w:t>
            </w:r>
          </w:p>
        </w:tc>
        <w:tc>
          <w:tcPr>
            <w:tcW w:w="837"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$50.00</w:t>
            </w:r>
          </w:p>
        </w:tc>
        <w:tc>
          <w:tcPr>
            <w:tcW w:w="881"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$0.00</w:t>
            </w:r>
          </w:p>
        </w:tc>
      </w:tr>
      <w:tr w:rsidR="00E04085" w:rsidRPr="00E04085" w:rsidTr="00C83571">
        <w:trPr>
          <w:trHeight w:val="60"/>
          <w:jc w:val="center"/>
        </w:trPr>
        <w:tc>
          <w:tcPr>
            <w:tcW w:w="106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7</w:t>
            </w:r>
          </w:p>
        </w:tc>
        <w:tc>
          <w:tcPr>
            <w:tcW w:w="4698" w:type="dxa"/>
            <w:tcBorders>
              <w:top w:val="nil"/>
              <w:left w:val="nil"/>
              <w:bottom w:val="single" w:sz="8" w:space="0" w:color="auto"/>
              <w:right w:val="single" w:sz="8" w:space="0" w:color="auto"/>
            </w:tcBorders>
            <w:shd w:val="clear" w:color="auto" w:fill="D9D9D9" w:themeFill="background1" w:themeFillShade="D9"/>
            <w:noWrap/>
            <w:vAlign w:val="bottom"/>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SERVICIO DE PINZA DE PRESIÓN</w:t>
            </w:r>
          </w:p>
        </w:tc>
        <w:tc>
          <w:tcPr>
            <w:tcW w:w="889"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DÍA</w:t>
            </w:r>
          </w:p>
        </w:tc>
        <w:tc>
          <w:tcPr>
            <w:tcW w:w="1152"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w:t>
            </w:r>
          </w:p>
        </w:tc>
        <w:tc>
          <w:tcPr>
            <w:tcW w:w="1097"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MES</w:t>
            </w:r>
          </w:p>
        </w:tc>
        <w:tc>
          <w:tcPr>
            <w:tcW w:w="837"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$50.00</w:t>
            </w:r>
          </w:p>
        </w:tc>
        <w:tc>
          <w:tcPr>
            <w:tcW w:w="881"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$0.00</w:t>
            </w:r>
          </w:p>
        </w:tc>
      </w:tr>
      <w:tr w:rsidR="00E04085" w:rsidRPr="00E04085" w:rsidTr="00C83571">
        <w:trPr>
          <w:trHeight w:val="142"/>
          <w:jc w:val="center"/>
        </w:trPr>
        <w:tc>
          <w:tcPr>
            <w:tcW w:w="106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8</w:t>
            </w:r>
          </w:p>
        </w:tc>
        <w:tc>
          <w:tcPr>
            <w:tcW w:w="4698" w:type="dxa"/>
            <w:tcBorders>
              <w:top w:val="nil"/>
              <w:left w:val="nil"/>
              <w:bottom w:val="single" w:sz="8" w:space="0" w:color="auto"/>
              <w:right w:val="single" w:sz="8" w:space="0" w:color="auto"/>
            </w:tcBorders>
            <w:shd w:val="clear" w:color="auto" w:fill="D9D9D9" w:themeFill="background1" w:themeFillShade="D9"/>
            <w:noWrap/>
            <w:vAlign w:val="bottom"/>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SERVICIO DE FLEXÓMETRO</w:t>
            </w:r>
          </w:p>
        </w:tc>
        <w:tc>
          <w:tcPr>
            <w:tcW w:w="889"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DÍA</w:t>
            </w:r>
          </w:p>
        </w:tc>
        <w:tc>
          <w:tcPr>
            <w:tcW w:w="1152"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w:t>
            </w:r>
          </w:p>
        </w:tc>
        <w:tc>
          <w:tcPr>
            <w:tcW w:w="1097"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MES</w:t>
            </w:r>
          </w:p>
        </w:tc>
        <w:tc>
          <w:tcPr>
            <w:tcW w:w="837"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$50.00</w:t>
            </w:r>
          </w:p>
        </w:tc>
        <w:tc>
          <w:tcPr>
            <w:tcW w:w="881"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$0.00</w:t>
            </w:r>
          </w:p>
        </w:tc>
      </w:tr>
      <w:tr w:rsidR="00E04085" w:rsidRPr="00E04085" w:rsidTr="00E04085">
        <w:trPr>
          <w:trHeight w:val="315"/>
          <w:jc w:val="center"/>
        </w:trPr>
        <w:tc>
          <w:tcPr>
            <w:tcW w:w="1068" w:type="dxa"/>
            <w:tcBorders>
              <w:top w:val="nil"/>
              <w:left w:val="single" w:sz="8" w:space="0" w:color="auto"/>
              <w:bottom w:val="single" w:sz="8" w:space="0" w:color="auto"/>
              <w:right w:val="single" w:sz="8" w:space="0" w:color="auto"/>
            </w:tcBorders>
            <w:shd w:val="clear" w:color="auto" w:fill="auto"/>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9</w:t>
            </w:r>
          </w:p>
        </w:tc>
        <w:tc>
          <w:tcPr>
            <w:tcW w:w="4698" w:type="dxa"/>
            <w:tcBorders>
              <w:top w:val="nil"/>
              <w:left w:val="nil"/>
              <w:bottom w:val="single" w:sz="8" w:space="0" w:color="auto"/>
              <w:right w:val="single" w:sz="8" w:space="0" w:color="auto"/>
            </w:tcBorders>
            <w:shd w:val="clear" w:color="auto" w:fill="auto"/>
            <w:noWrap/>
            <w:vAlign w:val="bottom"/>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SERVICIO DE PROBADOR DE CIRCUITOS ELÉCTRICOS PORTÁTIL</w:t>
            </w:r>
          </w:p>
        </w:tc>
        <w:tc>
          <w:tcPr>
            <w:tcW w:w="889"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DÍA</w:t>
            </w:r>
          </w:p>
        </w:tc>
        <w:tc>
          <w:tcPr>
            <w:tcW w:w="1152"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w:t>
            </w:r>
          </w:p>
        </w:tc>
        <w:tc>
          <w:tcPr>
            <w:tcW w:w="1097"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MES</w:t>
            </w:r>
          </w:p>
        </w:tc>
        <w:tc>
          <w:tcPr>
            <w:tcW w:w="837"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$50.00</w:t>
            </w:r>
          </w:p>
        </w:tc>
        <w:tc>
          <w:tcPr>
            <w:tcW w:w="881"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$0.00</w:t>
            </w:r>
          </w:p>
        </w:tc>
      </w:tr>
      <w:tr w:rsidR="00E04085" w:rsidRPr="00E04085" w:rsidTr="00C83571">
        <w:trPr>
          <w:trHeight w:val="107"/>
          <w:jc w:val="center"/>
        </w:trPr>
        <w:tc>
          <w:tcPr>
            <w:tcW w:w="1068" w:type="dxa"/>
            <w:tcBorders>
              <w:top w:val="nil"/>
              <w:left w:val="single" w:sz="8" w:space="0" w:color="auto"/>
              <w:bottom w:val="single" w:sz="8" w:space="0" w:color="auto"/>
              <w:right w:val="single" w:sz="8" w:space="0" w:color="auto"/>
            </w:tcBorders>
            <w:shd w:val="clear" w:color="auto" w:fill="auto"/>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10</w:t>
            </w:r>
          </w:p>
        </w:tc>
        <w:tc>
          <w:tcPr>
            <w:tcW w:w="4698" w:type="dxa"/>
            <w:tcBorders>
              <w:top w:val="nil"/>
              <w:left w:val="nil"/>
              <w:bottom w:val="single" w:sz="8" w:space="0" w:color="auto"/>
              <w:right w:val="single" w:sz="8" w:space="0" w:color="auto"/>
            </w:tcBorders>
            <w:shd w:val="clear" w:color="auto" w:fill="auto"/>
            <w:noWrap/>
            <w:vAlign w:val="bottom"/>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SERVICIO DE NAVAJA DE ELECTRICISTA</w:t>
            </w:r>
          </w:p>
        </w:tc>
        <w:tc>
          <w:tcPr>
            <w:tcW w:w="889"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DÍA</w:t>
            </w:r>
          </w:p>
        </w:tc>
        <w:tc>
          <w:tcPr>
            <w:tcW w:w="1152"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w:t>
            </w:r>
          </w:p>
        </w:tc>
        <w:tc>
          <w:tcPr>
            <w:tcW w:w="1097"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MES</w:t>
            </w:r>
          </w:p>
        </w:tc>
        <w:tc>
          <w:tcPr>
            <w:tcW w:w="837"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$50.00</w:t>
            </w:r>
          </w:p>
        </w:tc>
        <w:tc>
          <w:tcPr>
            <w:tcW w:w="881"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$0.00</w:t>
            </w:r>
          </w:p>
        </w:tc>
      </w:tr>
      <w:tr w:rsidR="00E04085" w:rsidRPr="00E04085" w:rsidTr="00E04085">
        <w:trPr>
          <w:trHeight w:val="315"/>
          <w:jc w:val="center"/>
        </w:trPr>
        <w:tc>
          <w:tcPr>
            <w:tcW w:w="106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11</w:t>
            </w:r>
          </w:p>
        </w:tc>
        <w:tc>
          <w:tcPr>
            <w:tcW w:w="4698" w:type="dxa"/>
            <w:tcBorders>
              <w:top w:val="nil"/>
              <w:left w:val="nil"/>
              <w:bottom w:val="single" w:sz="8" w:space="0" w:color="auto"/>
              <w:right w:val="single" w:sz="8" w:space="0" w:color="auto"/>
            </w:tcBorders>
            <w:shd w:val="clear" w:color="auto" w:fill="D9D9D9" w:themeFill="background1" w:themeFillShade="D9"/>
            <w:noWrap/>
            <w:vAlign w:val="bottom"/>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SERVICIO DE LÁMPARA PERSONAL DE MANO RECARGABLE (DE PREFERENCIA DE LEDS)</w:t>
            </w:r>
          </w:p>
        </w:tc>
        <w:tc>
          <w:tcPr>
            <w:tcW w:w="889"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DÍA</w:t>
            </w:r>
          </w:p>
        </w:tc>
        <w:tc>
          <w:tcPr>
            <w:tcW w:w="1152"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w:t>
            </w:r>
          </w:p>
        </w:tc>
        <w:tc>
          <w:tcPr>
            <w:tcW w:w="1097"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MES</w:t>
            </w:r>
          </w:p>
        </w:tc>
        <w:tc>
          <w:tcPr>
            <w:tcW w:w="837"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$50.00</w:t>
            </w:r>
          </w:p>
        </w:tc>
        <w:tc>
          <w:tcPr>
            <w:tcW w:w="881"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$0.00</w:t>
            </w:r>
          </w:p>
        </w:tc>
      </w:tr>
      <w:tr w:rsidR="00E04085" w:rsidRPr="00E04085" w:rsidTr="00E04085">
        <w:trPr>
          <w:trHeight w:val="315"/>
          <w:jc w:val="center"/>
        </w:trPr>
        <w:tc>
          <w:tcPr>
            <w:tcW w:w="1068" w:type="dxa"/>
            <w:tcBorders>
              <w:top w:val="nil"/>
              <w:left w:val="single" w:sz="8" w:space="0" w:color="auto"/>
              <w:bottom w:val="single" w:sz="8" w:space="0" w:color="auto"/>
              <w:right w:val="single" w:sz="8" w:space="0" w:color="auto"/>
            </w:tcBorders>
            <w:shd w:val="clear" w:color="auto" w:fill="auto"/>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12</w:t>
            </w:r>
          </w:p>
        </w:tc>
        <w:tc>
          <w:tcPr>
            <w:tcW w:w="4698" w:type="dxa"/>
            <w:tcBorders>
              <w:top w:val="nil"/>
              <w:left w:val="nil"/>
              <w:bottom w:val="single" w:sz="8" w:space="0" w:color="auto"/>
              <w:right w:val="single" w:sz="8" w:space="0" w:color="auto"/>
            </w:tcBorders>
            <w:shd w:val="clear" w:color="auto" w:fill="auto"/>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SERVICIO DE CINTURÓN PORTA HERRAMIENTA O CAJA DE HERRAMIENTA</w:t>
            </w:r>
          </w:p>
        </w:tc>
        <w:tc>
          <w:tcPr>
            <w:tcW w:w="889"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DÍA</w:t>
            </w:r>
          </w:p>
        </w:tc>
        <w:tc>
          <w:tcPr>
            <w:tcW w:w="1152"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w:t>
            </w:r>
          </w:p>
        </w:tc>
        <w:tc>
          <w:tcPr>
            <w:tcW w:w="1097"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MES</w:t>
            </w:r>
          </w:p>
        </w:tc>
        <w:tc>
          <w:tcPr>
            <w:tcW w:w="837"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$30.00</w:t>
            </w:r>
          </w:p>
        </w:tc>
        <w:tc>
          <w:tcPr>
            <w:tcW w:w="881"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$0.00</w:t>
            </w:r>
          </w:p>
        </w:tc>
      </w:tr>
      <w:tr w:rsidR="00E04085" w:rsidRPr="00E04085" w:rsidTr="00E04085">
        <w:trPr>
          <w:trHeight w:val="465"/>
          <w:jc w:val="center"/>
        </w:trPr>
        <w:tc>
          <w:tcPr>
            <w:tcW w:w="1068" w:type="dxa"/>
            <w:tcBorders>
              <w:top w:val="nil"/>
              <w:left w:val="single" w:sz="8" w:space="0" w:color="auto"/>
              <w:bottom w:val="single" w:sz="8" w:space="0" w:color="auto"/>
              <w:right w:val="single" w:sz="8" w:space="0" w:color="auto"/>
            </w:tcBorders>
            <w:shd w:val="clear" w:color="auto" w:fill="auto"/>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13</w:t>
            </w:r>
          </w:p>
        </w:tc>
        <w:tc>
          <w:tcPr>
            <w:tcW w:w="4698" w:type="dxa"/>
            <w:tcBorders>
              <w:top w:val="nil"/>
              <w:left w:val="nil"/>
              <w:bottom w:val="single" w:sz="8" w:space="0" w:color="auto"/>
              <w:right w:val="single" w:sz="8" w:space="0" w:color="auto"/>
            </w:tcBorders>
            <w:shd w:val="clear" w:color="auto" w:fill="auto"/>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SERVICIO DE JUEGO COMPLETO DE: CINTURONES DE SEGURIDAD, BANDOLAS CON CINTURÓN DE CUERO, ARNESES COMPLETOS</w:t>
            </w:r>
          </w:p>
        </w:tc>
        <w:tc>
          <w:tcPr>
            <w:tcW w:w="889"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DÍA</w:t>
            </w:r>
          </w:p>
        </w:tc>
        <w:tc>
          <w:tcPr>
            <w:tcW w:w="1152"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w:t>
            </w:r>
          </w:p>
        </w:tc>
        <w:tc>
          <w:tcPr>
            <w:tcW w:w="1097"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MES</w:t>
            </w:r>
          </w:p>
        </w:tc>
        <w:tc>
          <w:tcPr>
            <w:tcW w:w="837"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$100.00</w:t>
            </w:r>
          </w:p>
        </w:tc>
        <w:tc>
          <w:tcPr>
            <w:tcW w:w="881"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$0.00</w:t>
            </w:r>
          </w:p>
        </w:tc>
      </w:tr>
      <w:tr w:rsidR="00E04085" w:rsidRPr="00E04085" w:rsidTr="00E04085">
        <w:trPr>
          <w:trHeight w:val="480"/>
          <w:jc w:val="center"/>
        </w:trPr>
        <w:tc>
          <w:tcPr>
            <w:tcW w:w="106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14</w:t>
            </w:r>
          </w:p>
        </w:tc>
        <w:tc>
          <w:tcPr>
            <w:tcW w:w="4698" w:type="dxa"/>
            <w:tcBorders>
              <w:top w:val="nil"/>
              <w:left w:val="nil"/>
              <w:bottom w:val="single" w:sz="8" w:space="0" w:color="auto"/>
              <w:right w:val="single" w:sz="8" w:space="0" w:color="auto"/>
            </w:tcBorders>
            <w:shd w:val="clear" w:color="auto" w:fill="D9D9D9" w:themeFill="background1" w:themeFillShade="D9"/>
            <w:vAlign w:val="bottom"/>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SERVICIO DE JUEGO COMPLETO DE: CAUTÍN, EXTRACTOR DE SOLDADURA, ROLLO DE SOLDADURA, GRASA DE SILICÓN, PASTA PARA SOLDAR.</w:t>
            </w:r>
          </w:p>
        </w:tc>
        <w:tc>
          <w:tcPr>
            <w:tcW w:w="889"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DÍA</w:t>
            </w:r>
          </w:p>
        </w:tc>
        <w:tc>
          <w:tcPr>
            <w:tcW w:w="1152"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w:t>
            </w:r>
          </w:p>
        </w:tc>
        <w:tc>
          <w:tcPr>
            <w:tcW w:w="1097"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MES</w:t>
            </w:r>
          </w:p>
        </w:tc>
        <w:tc>
          <w:tcPr>
            <w:tcW w:w="837"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$100.00</w:t>
            </w:r>
          </w:p>
        </w:tc>
        <w:tc>
          <w:tcPr>
            <w:tcW w:w="881"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$0.00</w:t>
            </w:r>
          </w:p>
        </w:tc>
      </w:tr>
      <w:tr w:rsidR="00E04085" w:rsidRPr="00E04085" w:rsidTr="00C83571">
        <w:trPr>
          <w:trHeight w:val="124"/>
          <w:jc w:val="center"/>
        </w:trPr>
        <w:tc>
          <w:tcPr>
            <w:tcW w:w="1068" w:type="dxa"/>
            <w:tcBorders>
              <w:top w:val="nil"/>
              <w:left w:val="single" w:sz="8" w:space="0" w:color="auto"/>
              <w:bottom w:val="single" w:sz="8" w:space="0" w:color="auto"/>
              <w:right w:val="single" w:sz="8" w:space="0" w:color="auto"/>
            </w:tcBorders>
            <w:shd w:val="clear" w:color="auto" w:fill="auto"/>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15</w:t>
            </w:r>
          </w:p>
        </w:tc>
        <w:tc>
          <w:tcPr>
            <w:tcW w:w="4698" w:type="dxa"/>
            <w:tcBorders>
              <w:top w:val="nil"/>
              <w:left w:val="nil"/>
              <w:bottom w:val="single" w:sz="8" w:space="0" w:color="auto"/>
              <w:right w:val="single" w:sz="8" w:space="0" w:color="auto"/>
            </w:tcBorders>
            <w:shd w:val="clear" w:color="auto" w:fill="auto"/>
            <w:noWrap/>
            <w:vAlign w:val="bottom"/>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SERVICIO DE ATORNILLADOR TALADRO</w:t>
            </w:r>
          </w:p>
        </w:tc>
        <w:tc>
          <w:tcPr>
            <w:tcW w:w="889"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DÍA</w:t>
            </w:r>
          </w:p>
        </w:tc>
        <w:tc>
          <w:tcPr>
            <w:tcW w:w="1152"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w:t>
            </w:r>
          </w:p>
        </w:tc>
        <w:tc>
          <w:tcPr>
            <w:tcW w:w="1097"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MES</w:t>
            </w:r>
          </w:p>
        </w:tc>
        <w:tc>
          <w:tcPr>
            <w:tcW w:w="837"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$300.00</w:t>
            </w:r>
          </w:p>
        </w:tc>
        <w:tc>
          <w:tcPr>
            <w:tcW w:w="881"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$0.00</w:t>
            </w:r>
          </w:p>
        </w:tc>
      </w:tr>
      <w:tr w:rsidR="00E04085" w:rsidRPr="00E04085" w:rsidTr="00C83571">
        <w:trPr>
          <w:trHeight w:val="197"/>
          <w:jc w:val="center"/>
        </w:trPr>
        <w:tc>
          <w:tcPr>
            <w:tcW w:w="1068" w:type="dxa"/>
            <w:tcBorders>
              <w:top w:val="nil"/>
              <w:left w:val="single" w:sz="8" w:space="0" w:color="auto"/>
              <w:bottom w:val="single" w:sz="8" w:space="0" w:color="auto"/>
              <w:right w:val="single" w:sz="8" w:space="0" w:color="auto"/>
            </w:tcBorders>
            <w:shd w:val="clear" w:color="auto" w:fill="auto"/>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16</w:t>
            </w:r>
          </w:p>
        </w:tc>
        <w:tc>
          <w:tcPr>
            <w:tcW w:w="4698" w:type="dxa"/>
            <w:tcBorders>
              <w:top w:val="nil"/>
              <w:left w:val="nil"/>
              <w:bottom w:val="single" w:sz="8" w:space="0" w:color="auto"/>
              <w:right w:val="single" w:sz="8" w:space="0" w:color="auto"/>
            </w:tcBorders>
            <w:shd w:val="clear" w:color="auto" w:fill="auto"/>
            <w:noWrap/>
            <w:vAlign w:val="bottom"/>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SERVICIO DE HERRAMIENTA DE FIJACIÓN DIRECTA</w:t>
            </w:r>
          </w:p>
        </w:tc>
        <w:tc>
          <w:tcPr>
            <w:tcW w:w="889"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DÍA</w:t>
            </w:r>
          </w:p>
        </w:tc>
        <w:tc>
          <w:tcPr>
            <w:tcW w:w="1152"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w:t>
            </w:r>
          </w:p>
        </w:tc>
        <w:tc>
          <w:tcPr>
            <w:tcW w:w="1097"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MES</w:t>
            </w:r>
          </w:p>
        </w:tc>
        <w:tc>
          <w:tcPr>
            <w:tcW w:w="837"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$300.00</w:t>
            </w:r>
          </w:p>
        </w:tc>
        <w:tc>
          <w:tcPr>
            <w:tcW w:w="881"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$0.00</w:t>
            </w:r>
          </w:p>
        </w:tc>
      </w:tr>
      <w:tr w:rsidR="00E04085" w:rsidRPr="00E04085" w:rsidTr="00C83571">
        <w:trPr>
          <w:trHeight w:val="130"/>
          <w:jc w:val="center"/>
        </w:trPr>
        <w:tc>
          <w:tcPr>
            <w:tcW w:w="106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17</w:t>
            </w:r>
          </w:p>
        </w:tc>
        <w:tc>
          <w:tcPr>
            <w:tcW w:w="4698" w:type="dxa"/>
            <w:tcBorders>
              <w:top w:val="nil"/>
              <w:left w:val="nil"/>
              <w:bottom w:val="single" w:sz="8" w:space="0" w:color="auto"/>
              <w:right w:val="single" w:sz="8" w:space="0" w:color="auto"/>
            </w:tcBorders>
            <w:shd w:val="clear" w:color="auto" w:fill="D9D9D9" w:themeFill="background1" w:themeFillShade="D9"/>
            <w:noWrap/>
            <w:vAlign w:val="bottom"/>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SERVICIO DE ROTOMARTILLO</w:t>
            </w:r>
          </w:p>
        </w:tc>
        <w:tc>
          <w:tcPr>
            <w:tcW w:w="889"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DÍA</w:t>
            </w:r>
          </w:p>
        </w:tc>
        <w:tc>
          <w:tcPr>
            <w:tcW w:w="1152"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w:t>
            </w:r>
          </w:p>
        </w:tc>
        <w:tc>
          <w:tcPr>
            <w:tcW w:w="1097"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MES</w:t>
            </w:r>
          </w:p>
        </w:tc>
        <w:tc>
          <w:tcPr>
            <w:tcW w:w="837"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$500.00</w:t>
            </w:r>
          </w:p>
        </w:tc>
        <w:tc>
          <w:tcPr>
            <w:tcW w:w="881"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$0.00</w:t>
            </w:r>
          </w:p>
        </w:tc>
      </w:tr>
      <w:tr w:rsidR="00E04085" w:rsidRPr="00E04085" w:rsidTr="00C83571">
        <w:trPr>
          <w:trHeight w:val="204"/>
          <w:jc w:val="center"/>
        </w:trPr>
        <w:tc>
          <w:tcPr>
            <w:tcW w:w="1068" w:type="dxa"/>
            <w:tcBorders>
              <w:top w:val="nil"/>
              <w:left w:val="single" w:sz="8" w:space="0" w:color="auto"/>
              <w:bottom w:val="single" w:sz="8" w:space="0" w:color="auto"/>
              <w:right w:val="single" w:sz="8" w:space="0" w:color="auto"/>
            </w:tcBorders>
            <w:shd w:val="clear" w:color="auto" w:fill="auto"/>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18</w:t>
            </w:r>
          </w:p>
        </w:tc>
        <w:tc>
          <w:tcPr>
            <w:tcW w:w="4698" w:type="dxa"/>
            <w:tcBorders>
              <w:top w:val="nil"/>
              <w:left w:val="nil"/>
              <w:bottom w:val="single" w:sz="8" w:space="0" w:color="auto"/>
              <w:right w:val="single" w:sz="8" w:space="0" w:color="auto"/>
            </w:tcBorders>
            <w:shd w:val="clear" w:color="auto" w:fill="auto"/>
            <w:noWrap/>
            <w:vAlign w:val="bottom"/>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SERVICIO DE DOBLADOR DE TUBO</w:t>
            </w:r>
          </w:p>
        </w:tc>
        <w:tc>
          <w:tcPr>
            <w:tcW w:w="889"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DÍA</w:t>
            </w:r>
          </w:p>
        </w:tc>
        <w:tc>
          <w:tcPr>
            <w:tcW w:w="1152"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w:t>
            </w:r>
          </w:p>
        </w:tc>
        <w:tc>
          <w:tcPr>
            <w:tcW w:w="1097"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MES</w:t>
            </w:r>
          </w:p>
        </w:tc>
        <w:tc>
          <w:tcPr>
            <w:tcW w:w="837"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$100.00</w:t>
            </w:r>
          </w:p>
        </w:tc>
        <w:tc>
          <w:tcPr>
            <w:tcW w:w="881"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$0.00</w:t>
            </w:r>
          </w:p>
        </w:tc>
      </w:tr>
      <w:tr w:rsidR="00E04085" w:rsidRPr="00E04085" w:rsidTr="00310200">
        <w:trPr>
          <w:trHeight w:val="122"/>
          <w:jc w:val="center"/>
        </w:trPr>
        <w:tc>
          <w:tcPr>
            <w:tcW w:w="1068" w:type="dxa"/>
            <w:tcBorders>
              <w:top w:val="nil"/>
              <w:left w:val="single" w:sz="8" w:space="0" w:color="auto"/>
              <w:bottom w:val="single" w:sz="8" w:space="0" w:color="auto"/>
              <w:right w:val="single" w:sz="8" w:space="0" w:color="auto"/>
            </w:tcBorders>
            <w:shd w:val="clear" w:color="auto" w:fill="auto"/>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19</w:t>
            </w:r>
          </w:p>
        </w:tc>
        <w:tc>
          <w:tcPr>
            <w:tcW w:w="4698" w:type="dxa"/>
            <w:tcBorders>
              <w:top w:val="nil"/>
              <w:left w:val="nil"/>
              <w:bottom w:val="single" w:sz="8" w:space="0" w:color="auto"/>
              <w:right w:val="single" w:sz="8" w:space="0" w:color="auto"/>
            </w:tcBorders>
            <w:shd w:val="clear" w:color="auto" w:fill="auto"/>
            <w:noWrap/>
            <w:vAlign w:val="bottom"/>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SERVICIO DE PONCHADORA (COMPLETA)</w:t>
            </w:r>
          </w:p>
        </w:tc>
        <w:tc>
          <w:tcPr>
            <w:tcW w:w="889"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DÍA</w:t>
            </w:r>
          </w:p>
        </w:tc>
        <w:tc>
          <w:tcPr>
            <w:tcW w:w="1152"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w:t>
            </w:r>
          </w:p>
        </w:tc>
        <w:tc>
          <w:tcPr>
            <w:tcW w:w="1097"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MES</w:t>
            </w:r>
          </w:p>
        </w:tc>
        <w:tc>
          <w:tcPr>
            <w:tcW w:w="837"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$100.00</w:t>
            </w:r>
          </w:p>
        </w:tc>
        <w:tc>
          <w:tcPr>
            <w:tcW w:w="881"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$0.00</w:t>
            </w:r>
          </w:p>
        </w:tc>
      </w:tr>
      <w:tr w:rsidR="00E04085" w:rsidRPr="00E04085" w:rsidTr="00310200">
        <w:trPr>
          <w:trHeight w:val="60"/>
          <w:jc w:val="center"/>
        </w:trPr>
        <w:tc>
          <w:tcPr>
            <w:tcW w:w="1068" w:type="dxa"/>
            <w:tcBorders>
              <w:top w:val="nil"/>
              <w:left w:val="single" w:sz="8" w:space="0" w:color="auto"/>
              <w:bottom w:val="single" w:sz="8" w:space="0" w:color="auto"/>
              <w:right w:val="single" w:sz="8" w:space="0" w:color="auto"/>
            </w:tcBorders>
            <w:shd w:val="clear" w:color="auto" w:fill="auto"/>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20</w:t>
            </w:r>
          </w:p>
        </w:tc>
        <w:tc>
          <w:tcPr>
            <w:tcW w:w="4698" w:type="dxa"/>
            <w:tcBorders>
              <w:top w:val="nil"/>
              <w:left w:val="nil"/>
              <w:bottom w:val="single" w:sz="8" w:space="0" w:color="auto"/>
              <w:right w:val="single" w:sz="8" w:space="0" w:color="auto"/>
            </w:tcBorders>
            <w:shd w:val="clear" w:color="auto" w:fill="auto"/>
            <w:noWrap/>
            <w:vAlign w:val="bottom"/>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SERVICIO DE TARRAJA (COMPLETA)</w:t>
            </w:r>
          </w:p>
        </w:tc>
        <w:tc>
          <w:tcPr>
            <w:tcW w:w="889"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DÍA</w:t>
            </w:r>
          </w:p>
        </w:tc>
        <w:tc>
          <w:tcPr>
            <w:tcW w:w="1152"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w:t>
            </w:r>
          </w:p>
        </w:tc>
        <w:tc>
          <w:tcPr>
            <w:tcW w:w="1097"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MES</w:t>
            </w:r>
          </w:p>
        </w:tc>
        <w:tc>
          <w:tcPr>
            <w:tcW w:w="837"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$300.00</w:t>
            </w:r>
          </w:p>
        </w:tc>
        <w:tc>
          <w:tcPr>
            <w:tcW w:w="881"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$0.00</w:t>
            </w:r>
          </w:p>
        </w:tc>
      </w:tr>
      <w:tr w:rsidR="00E04085" w:rsidRPr="00E04085" w:rsidTr="00E04085">
        <w:trPr>
          <w:trHeight w:val="315"/>
          <w:jc w:val="center"/>
        </w:trPr>
        <w:tc>
          <w:tcPr>
            <w:tcW w:w="106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21</w:t>
            </w:r>
          </w:p>
        </w:tc>
        <w:tc>
          <w:tcPr>
            <w:tcW w:w="4698" w:type="dxa"/>
            <w:tcBorders>
              <w:top w:val="nil"/>
              <w:left w:val="nil"/>
              <w:bottom w:val="single" w:sz="8" w:space="0" w:color="auto"/>
              <w:right w:val="single" w:sz="8" w:space="0" w:color="auto"/>
            </w:tcBorders>
            <w:shd w:val="clear" w:color="auto" w:fill="D9D9D9" w:themeFill="background1" w:themeFillShade="D9"/>
            <w:noWrap/>
            <w:vAlign w:val="bottom"/>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SERVICIO DE JUEGO COMPLETO DE: LLAVES ALLEN, TORX, DADOS</w:t>
            </w:r>
          </w:p>
        </w:tc>
        <w:tc>
          <w:tcPr>
            <w:tcW w:w="889"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DÍA</w:t>
            </w:r>
          </w:p>
        </w:tc>
        <w:tc>
          <w:tcPr>
            <w:tcW w:w="1152"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w:t>
            </w:r>
          </w:p>
        </w:tc>
        <w:tc>
          <w:tcPr>
            <w:tcW w:w="1097"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MES</w:t>
            </w:r>
          </w:p>
        </w:tc>
        <w:tc>
          <w:tcPr>
            <w:tcW w:w="837"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$200.00</w:t>
            </w:r>
          </w:p>
        </w:tc>
        <w:tc>
          <w:tcPr>
            <w:tcW w:w="881"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$0.00</w:t>
            </w:r>
          </w:p>
        </w:tc>
      </w:tr>
      <w:tr w:rsidR="00E04085" w:rsidRPr="00E04085" w:rsidTr="00310200">
        <w:trPr>
          <w:trHeight w:val="176"/>
          <w:jc w:val="center"/>
        </w:trPr>
        <w:tc>
          <w:tcPr>
            <w:tcW w:w="106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22</w:t>
            </w:r>
          </w:p>
        </w:tc>
        <w:tc>
          <w:tcPr>
            <w:tcW w:w="4698" w:type="dxa"/>
            <w:tcBorders>
              <w:top w:val="nil"/>
              <w:left w:val="nil"/>
              <w:bottom w:val="single" w:sz="8" w:space="0" w:color="auto"/>
              <w:right w:val="single" w:sz="8" w:space="0" w:color="auto"/>
            </w:tcBorders>
            <w:shd w:val="clear" w:color="auto" w:fill="D9D9D9" w:themeFill="background1" w:themeFillShade="D9"/>
            <w:noWrap/>
            <w:vAlign w:val="bottom"/>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 xml:space="preserve">SERVICIO DE ESCALERAS </w:t>
            </w:r>
          </w:p>
        </w:tc>
        <w:tc>
          <w:tcPr>
            <w:tcW w:w="889"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DÍA</w:t>
            </w:r>
          </w:p>
        </w:tc>
        <w:tc>
          <w:tcPr>
            <w:tcW w:w="1152"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w:t>
            </w:r>
          </w:p>
        </w:tc>
        <w:tc>
          <w:tcPr>
            <w:tcW w:w="1097"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MES</w:t>
            </w:r>
          </w:p>
        </w:tc>
        <w:tc>
          <w:tcPr>
            <w:tcW w:w="837"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$100.00</w:t>
            </w:r>
          </w:p>
        </w:tc>
        <w:tc>
          <w:tcPr>
            <w:tcW w:w="881"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$0.00</w:t>
            </w:r>
          </w:p>
        </w:tc>
      </w:tr>
      <w:tr w:rsidR="00E04085" w:rsidRPr="00E04085" w:rsidTr="00310200">
        <w:trPr>
          <w:trHeight w:val="107"/>
          <w:jc w:val="center"/>
        </w:trPr>
        <w:tc>
          <w:tcPr>
            <w:tcW w:w="1068" w:type="dxa"/>
            <w:tcBorders>
              <w:top w:val="nil"/>
              <w:left w:val="single" w:sz="8" w:space="0" w:color="auto"/>
              <w:bottom w:val="single" w:sz="8" w:space="0" w:color="auto"/>
              <w:right w:val="single" w:sz="8" w:space="0" w:color="auto"/>
            </w:tcBorders>
            <w:shd w:val="clear" w:color="auto" w:fill="auto"/>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23</w:t>
            </w:r>
          </w:p>
        </w:tc>
        <w:tc>
          <w:tcPr>
            <w:tcW w:w="4698" w:type="dxa"/>
            <w:tcBorders>
              <w:top w:val="nil"/>
              <w:left w:val="nil"/>
              <w:bottom w:val="single" w:sz="8" w:space="0" w:color="auto"/>
              <w:right w:val="single" w:sz="8" w:space="0" w:color="auto"/>
            </w:tcBorders>
            <w:shd w:val="clear" w:color="auto" w:fill="auto"/>
            <w:noWrap/>
            <w:vAlign w:val="bottom"/>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SERVICIO DE SECUENCIMETRO</w:t>
            </w:r>
          </w:p>
        </w:tc>
        <w:tc>
          <w:tcPr>
            <w:tcW w:w="889"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DÍA</w:t>
            </w:r>
          </w:p>
        </w:tc>
        <w:tc>
          <w:tcPr>
            <w:tcW w:w="1152"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w:t>
            </w:r>
          </w:p>
        </w:tc>
        <w:tc>
          <w:tcPr>
            <w:tcW w:w="1097"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MES</w:t>
            </w:r>
          </w:p>
        </w:tc>
        <w:tc>
          <w:tcPr>
            <w:tcW w:w="837"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rPr>
                <w:rFonts w:ascii="Arial" w:hAnsi="Arial" w:cs="Arial"/>
                <w:color w:val="000000"/>
                <w:sz w:val="16"/>
                <w:szCs w:val="16"/>
                <w:lang w:eastAsia="es-MX"/>
              </w:rPr>
            </w:pPr>
            <w:r w:rsidRPr="00E04085">
              <w:rPr>
                <w:rFonts w:ascii="Arial" w:hAnsi="Arial" w:cs="Arial"/>
                <w:color w:val="000000"/>
                <w:sz w:val="16"/>
                <w:szCs w:val="16"/>
                <w:lang w:eastAsia="es-MX"/>
              </w:rPr>
              <w:t>$200.00</w:t>
            </w:r>
          </w:p>
        </w:tc>
        <w:tc>
          <w:tcPr>
            <w:tcW w:w="881"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$0.00</w:t>
            </w:r>
          </w:p>
        </w:tc>
      </w:tr>
      <w:tr w:rsidR="00E04085" w:rsidRPr="00E04085" w:rsidTr="00310200">
        <w:trPr>
          <w:trHeight w:val="196"/>
          <w:jc w:val="center"/>
        </w:trPr>
        <w:tc>
          <w:tcPr>
            <w:tcW w:w="106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24</w:t>
            </w:r>
          </w:p>
        </w:tc>
        <w:tc>
          <w:tcPr>
            <w:tcW w:w="4698" w:type="dxa"/>
            <w:tcBorders>
              <w:top w:val="nil"/>
              <w:left w:val="nil"/>
              <w:bottom w:val="single" w:sz="8" w:space="0" w:color="auto"/>
              <w:right w:val="single" w:sz="8" w:space="0" w:color="auto"/>
            </w:tcBorders>
            <w:shd w:val="clear" w:color="auto" w:fill="D9D9D9" w:themeFill="background1" w:themeFillShade="D9"/>
            <w:noWrap/>
            <w:vAlign w:val="bottom"/>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SERVICIO DE JUEGO COMPLETO DE: LLAVES, ARCOS.</w:t>
            </w:r>
          </w:p>
        </w:tc>
        <w:tc>
          <w:tcPr>
            <w:tcW w:w="889"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DÍA</w:t>
            </w:r>
          </w:p>
        </w:tc>
        <w:tc>
          <w:tcPr>
            <w:tcW w:w="1152"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w:t>
            </w:r>
          </w:p>
        </w:tc>
        <w:tc>
          <w:tcPr>
            <w:tcW w:w="1097"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MES</w:t>
            </w:r>
          </w:p>
        </w:tc>
        <w:tc>
          <w:tcPr>
            <w:tcW w:w="837"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$200.00</w:t>
            </w:r>
          </w:p>
        </w:tc>
        <w:tc>
          <w:tcPr>
            <w:tcW w:w="881"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$0.00</w:t>
            </w:r>
          </w:p>
        </w:tc>
      </w:tr>
      <w:tr w:rsidR="00E04085" w:rsidRPr="00E04085" w:rsidTr="00E04085">
        <w:trPr>
          <w:trHeight w:val="315"/>
          <w:jc w:val="center"/>
        </w:trPr>
        <w:tc>
          <w:tcPr>
            <w:tcW w:w="1068" w:type="dxa"/>
            <w:tcBorders>
              <w:top w:val="nil"/>
              <w:left w:val="single" w:sz="8" w:space="0" w:color="auto"/>
              <w:bottom w:val="single" w:sz="8" w:space="0" w:color="auto"/>
              <w:right w:val="single" w:sz="8" w:space="0" w:color="auto"/>
            </w:tcBorders>
            <w:shd w:val="clear" w:color="auto" w:fill="auto"/>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25</w:t>
            </w:r>
          </w:p>
        </w:tc>
        <w:tc>
          <w:tcPr>
            <w:tcW w:w="4698" w:type="dxa"/>
            <w:tcBorders>
              <w:top w:val="nil"/>
              <w:left w:val="nil"/>
              <w:bottom w:val="single" w:sz="8" w:space="0" w:color="auto"/>
              <w:right w:val="single" w:sz="8" w:space="0" w:color="auto"/>
            </w:tcBorders>
            <w:shd w:val="clear" w:color="auto" w:fill="auto"/>
            <w:noWrap/>
            <w:vAlign w:val="bottom"/>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 xml:space="preserve">SERVICIO DE JUEGO COMPLETO DE: BROCAS PARA METAL Y CONCRETO, SACABOCADOS </w:t>
            </w:r>
          </w:p>
        </w:tc>
        <w:tc>
          <w:tcPr>
            <w:tcW w:w="889"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DÍA</w:t>
            </w:r>
          </w:p>
        </w:tc>
        <w:tc>
          <w:tcPr>
            <w:tcW w:w="1152"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w:t>
            </w:r>
          </w:p>
        </w:tc>
        <w:tc>
          <w:tcPr>
            <w:tcW w:w="1097"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MES</w:t>
            </w:r>
          </w:p>
        </w:tc>
        <w:tc>
          <w:tcPr>
            <w:tcW w:w="837"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$200.00</w:t>
            </w:r>
          </w:p>
        </w:tc>
        <w:tc>
          <w:tcPr>
            <w:tcW w:w="881"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$0.00</w:t>
            </w:r>
          </w:p>
        </w:tc>
      </w:tr>
      <w:tr w:rsidR="00E04085" w:rsidRPr="00E04085" w:rsidTr="00E04085">
        <w:trPr>
          <w:trHeight w:val="315"/>
          <w:jc w:val="center"/>
        </w:trPr>
        <w:tc>
          <w:tcPr>
            <w:tcW w:w="1068" w:type="dxa"/>
            <w:tcBorders>
              <w:top w:val="nil"/>
              <w:left w:val="single" w:sz="8" w:space="0" w:color="auto"/>
              <w:bottom w:val="single" w:sz="8" w:space="0" w:color="auto"/>
              <w:right w:val="single" w:sz="8" w:space="0" w:color="auto"/>
            </w:tcBorders>
            <w:shd w:val="clear" w:color="auto" w:fill="auto"/>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26</w:t>
            </w:r>
          </w:p>
        </w:tc>
        <w:tc>
          <w:tcPr>
            <w:tcW w:w="4698" w:type="dxa"/>
            <w:tcBorders>
              <w:top w:val="nil"/>
              <w:left w:val="nil"/>
              <w:bottom w:val="single" w:sz="8" w:space="0" w:color="auto"/>
              <w:right w:val="single" w:sz="8" w:space="0" w:color="auto"/>
            </w:tcBorders>
            <w:shd w:val="clear" w:color="auto" w:fill="auto"/>
            <w:noWrap/>
            <w:vAlign w:val="bottom"/>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SERVICIO DE HERRAMIENTAS ELÉCTRICAS "COMPRESOR, MOTOBOMBAS, CORTADORA DE ALUMINIO Y MADERA, ESMERILADORA, HIDROLAVADORA. ETC." (POR PIEZA)</w:t>
            </w:r>
          </w:p>
        </w:tc>
        <w:tc>
          <w:tcPr>
            <w:tcW w:w="889"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DÍA</w:t>
            </w:r>
          </w:p>
        </w:tc>
        <w:tc>
          <w:tcPr>
            <w:tcW w:w="1152"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w:t>
            </w:r>
          </w:p>
        </w:tc>
        <w:tc>
          <w:tcPr>
            <w:tcW w:w="1097"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MES</w:t>
            </w:r>
          </w:p>
        </w:tc>
        <w:tc>
          <w:tcPr>
            <w:tcW w:w="837"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$1,000.00</w:t>
            </w:r>
          </w:p>
        </w:tc>
        <w:tc>
          <w:tcPr>
            <w:tcW w:w="881"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$0.00</w:t>
            </w:r>
          </w:p>
        </w:tc>
      </w:tr>
      <w:tr w:rsidR="00E04085" w:rsidRPr="00E04085" w:rsidTr="00E04085">
        <w:trPr>
          <w:trHeight w:val="315"/>
          <w:jc w:val="center"/>
        </w:trPr>
        <w:tc>
          <w:tcPr>
            <w:tcW w:w="1068" w:type="dxa"/>
            <w:tcBorders>
              <w:top w:val="nil"/>
              <w:left w:val="single" w:sz="8" w:space="0" w:color="auto"/>
              <w:bottom w:val="single" w:sz="8" w:space="0" w:color="auto"/>
              <w:right w:val="single" w:sz="8" w:space="0" w:color="auto"/>
            </w:tcBorders>
            <w:shd w:val="clear" w:color="auto" w:fill="auto"/>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27</w:t>
            </w:r>
          </w:p>
        </w:tc>
        <w:tc>
          <w:tcPr>
            <w:tcW w:w="4698" w:type="dxa"/>
            <w:tcBorders>
              <w:top w:val="nil"/>
              <w:left w:val="nil"/>
              <w:bottom w:val="single" w:sz="8" w:space="0" w:color="auto"/>
              <w:right w:val="single" w:sz="8" w:space="0" w:color="auto"/>
            </w:tcBorders>
            <w:shd w:val="clear" w:color="auto" w:fill="auto"/>
            <w:noWrap/>
            <w:vAlign w:val="bottom"/>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 xml:space="preserve">SERVICIO DE LÁMPARA DE ALTO ALCANCE, CÁMARA FOTOGRÁFICA, </w:t>
            </w:r>
          </w:p>
        </w:tc>
        <w:tc>
          <w:tcPr>
            <w:tcW w:w="889"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DÍA</w:t>
            </w:r>
          </w:p>
        </w:tc>
        <w:tc>
          <w:tcPr>
            <w:tcW w:w="1152"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w:t>
            </w:r>
          </w:p>
        </w:tc>
        <w:tc>
          <w:tcPr>
            <w:tcW w:w="1097"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MES</w:t>
            </w:r>
          </w:p>
        </w:tc>
        <w:tc>
          <w:tcPr>
            <w:tcW w:w="837"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$100.00</w:t>
            </w:r>
          </w:p>
        </w:tc>
        <w:tc>
          <w:tcPr>
            <w:tcW w:w="881"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$0.00</w:t>
            </w:r>
          </w:p>
        </w:tc>
      </w:tr>
      <w:tr w:rsidR="00E04085" w:rsidRPr="00E04085" w:rsidTr="00310200">
        <w:trPr>
          <w:trHeight w:val="130"/>
          <w:jc w:val="center"/>
        </w:trPr>
        <w:tc>
          <w:tcPr>
            <w:tcW w:w="10622"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04085" w:rsidRPr="00E04085" w:rsidRDefault="00E04085" w:rsidP="000E3332">
            <w:pPr>
              <w:jc w:val="both"/>
              <w:rPr>
                <w:rFonts w:ascii="Arial" w:hAnsi="Arial" w:cs="Arial"/>
                <w:b/>
                <w:bCs/>
                <w:color w:val="000000"/>
                <w:sz w:val="18"/>
                <w:szCs w:val="18"/>
                <w:lang w:eastAsia="es-MX"/>
              </w:rPr>
            </w:pPr>
            <w:r w:rsidRPr="00E04085">
              <w:rPr>
                <w:rFonts w:ascii="Arial" w:hAnsi="Arial" w:cs="Arial"/>
                <w:b/>
                <w:bCs/>
                <w:color w:val="000000"/>
                <w:sz w:val="18"/>
                <w:szCs w:val="18"/>
                <w:lang w:eastAsia="es-MX"/>
              </w:rPr>
              <w:lastRenderedPageBreak/>
              <w:t xml:space="preserve">SERVICIO DE EQUIPOS DE MEDICIÓN </w:t>
            </w:r>
          </w:p>
        </w:tc>
      </w:tr>
      <w:tr w:rsidR="00E04085" w:rsidRPr="00E04085" w:rsidTr="00310200">
        <w:trPr>
          <w:trHeight w:val="175"/>
          <w:jc w:val="center"/>
        </w:trPr>
        <w:tc>
          <w:tcPr>
            <w:tcW w:w="106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w:t>
            </w:r>
          </w:p>
        </w:tc>
        <w:tc>
          <w:tcPr>
            <w:tcW w:w="4698" w:type="dxa"/>
            <w:tcBorders>
              <w:top w:val="nil"/>
              <w:left w:val="nil"/>
              <w:bottom w:val="single" w:sz="8" w:space="0" w:color="auto"/>
              <w:right w:val="single" w:sz="8" w:space="0" w:color="auto"/>
            </w:tcBorders>
            <w:shd w:val="clear" w:color="auto" w:fill="D9D9D9" w:themeFill="background1" w:themeFillShade="D9"/>
            <w:noWrap/>
            <w:vAlign w:val="bottom"/>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SERVICIO DE MULTIMETRO  (COMPLETO)</w:t>
            </w:r>
          </w:p>
        </w:tc>
        <w:tc>
          <w:tcPr>
            <w:tcW w:w="889"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DÍA</w:t>
            </w:r>
          </w:p>
        </w:tc>
        <w:tc>
          <w:tcPr>
            <w:tcW w:w="1152"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w:t>
            </w:r>
          </w:p>
        </w:tc>
        <w:tc>
          <w:tcPr>
            <w:tcW w:w="1097"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MES</w:t>
            </w:r>
          </w:p>
        </w:tc>
        <w:tc>
          <w:tcPr>
            <w:tcW w:w="837"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$500.00</w:t>
            </w:r>
          </w:p>
        </w:tc>
        <w:tc>
          <w:tcPr>
            <w:tcW w:w="881"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$0.00</w:t>
            </w:r>
          </w:p>
        </w:tc>
      </w:tr>
      <w:tr w:rsidR="00E04085" w:rsidRPr="00E04085" w:rsidTr="00E04085">
        <w:trPr>
          <w:trHeight w:val="315"/>
          <w:jc w:val="center"/>
        </w:trPr>
        <w:tc>
          <w:tcPr>
            <w:tcW w:w="106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2</w:t>
            </w:r>
          </w:p>
        </w:tc>
        <w:tc>
          <w:tcPr>
            <w:tcW w:w="4698" w:type="dxa"/>
            <w:tcBorders>
              <w:top w:val="nil"/>
              <w:left w:val="nil"/>
              <w:bottom w:val="single" w:sz="8" w:space="0" w:color="auto"/>
              <w:right w:val="single" w:sz="8" w:space="0" w:color="auto"/>
            </w:tcBorders>
            <w:shd w:val="clear" w:color="auto" w:fill="D9D9D9" w:themeFill="background1" w:themeFillShade="D9"/>
            <w:noWrap/>
            <w:vAlign w:val="bottom"/>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SERVICIO DE AMPERÍMETRO DE GANCHO (COMPLETO) (PIEZA)</w:t>
            </w:r>
          </w:p>
        </w:tc>
        <w:tc>
          <w:tcPr>
            <w:tcW w:w="889"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DÍA</w:t>
            </w:r>
          </w:p>
        </w:tc>
        <w:tc>
          <w:tcPr>
            <w:tcW w:w="1152"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w:t>
            </w:r>
          </w:p>
        </w:tc>
        <w:tc>
          <w:tcPr>
            <w:tcW w:w="1097"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MES</w:t>
            </w:r>
          </w:p>
        </w:tc>
        <w:tc>
          <w:tcPr>
            <w:tcW w:w="837"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$1000.00</w:t>
            </w:r>
          </w:p>
        </w:tc>
        <w:tc>
          <w:tcPr>
            <w:tcW w:w="881"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$0.00</w:t>
            </w:r>
          </w:p>
        </w:tc>
      </w:tr>
      <w:tr w:rsidR="00E04085" w:rsidRPr="00E04085" w:rsidTr="00310200">
        <w:trPr>
          <w:trHeight w:val="155"/>
          <w:jc w:val="center"/>
        </w:trPr>
        <w:tc>
          <w:tcPr>
            <w:tcW w:w="1068" w:type="dxa"/>
            <w:tcBorders>
              <w:top w:val="nil"/>
              <w:left w:val="single" w:sz="8" w:space="0" w:color="auto"/>
              <w:bottom w:val="single" w:sz="8" w:space="0" w:color="auto"/>
              <w:right w:val="single" w:sz="8" w:space="0" w:color="auto"/>
            </w:tcBorders>
            <w:shd w:val="clear" w:color="auto" w:fill="auto"/>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3</w:t>
            </w:r>
          </w:p>
        </w:tc>
        <w:tc>
          <w:tcPr>
            <w:tcW w:w="4698" w:type="dxa"/>
            <w:tcBorders>
              <w:top w:val="nil"/>
              <w:left w:val="nil"/>
              <w:bottom w:val="single" w:sz="8" w:space="0" w:color="auto"/>
              <w:right w:val="single" w:sz="8" w:space="0" w:color="auto"/>
            </w:tcBorders>
            <w:shd w:val="clear" w:color="auto" w:fill="auto"/>
            <w:noWrap/>
            <w:vAlign w:val="bottom"/>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SERVICIO DE TERMÓMETROS INFRARROJO  (POR PIEZA)</w:t>
            </w:r>
          </w:p>
        </w:tc>
        <w:tc>
          <w:tcPr>
            <w:tcW w:w="889"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DÍA</w:t>
            </w:r>
          </w:p>
        </w:tc>
        <w:tc>
          <w:tcPr>
            <w:tcW w:w="1152"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w:t>
            </w:r>
          </w:p>
        </w:tc>
        <w:tc>
          <w:tcPr>
            <w:tcW w:w="1097"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MES</w:t>
            </w:r>
          </w:p>
        </w:tc>
        <w:tc>
          <w:tcPr>
            <w:tcW w:w="837"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$500.00</w:t>
            </w:r>
          </w:p>
        </w:tc>
        <w:tc>
          <w:tcPr>
            <w:tcW w:w="881"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$0.00</w:t>
            </w:r>
          </w:p>
        </w:tc>
      </w:tr>
      <w:tr w:rsidR="00E04085" w:rsidRPr="00E04085" w:rsidTr="00E04085">
        <w:trPr>
          <w:trHeight w:val="315"/>
          <w:jc w:val="center"/>
        </w:trPr>
        <w:tc>
          <w:tcPr>
            <w:tcW w:w="106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4</w:t>
            </w:r>
          </w:p>
        </w:tc>
        <w:tc>
          <w:tcPr>
            <w:tcW w:w="4698" w:type="dxa"/>
            <w:tcBorders>
              <w:top w:val="nil"/>
              <w:left w:val="nil"/>
              <w:bottom w:val="single" w:sz="8" w:space="0" w:color="auto"/>
              <w:right w:val="single" w:sz="8" w:space="0" w:color="auto"/>
            </w:tcBorders>
            <w:shd w:val="clear" w:color="auto" w:fill="D9D9D9" w:themeFill="background1" w:themeFillShade="D9"/>
            <w:noWrap/>
            <w:vAlign w:val="bottom"/>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SERVICIO DE HIGROTERMOMETRO Y ALINEADOR DE POLEAS  (POR PIEZA)</w:t>
            </w:r>
          </w:p>
        </w:tc>
        <w:tc>
          <w:tcPr>
            <w:tcW w:w="889"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DÍA</w:t>
            </w:r>
          </w:p>
        </w:tc>
        <w:tc>
          <w:tcPr>
            <w:tcW w:w="1152"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w:t>
            </w:r>
          </w:p>
        </w:tc>
        <w:tc>
          <w:tcPr>
            <w:tcW w:w="1097"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MES</w:t>
            </w:r>
          </w:p>
        </w:tc>
        <w:tc>
          <w:tcPr>
            <w:tcW w:w="837"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$500.00</w:t>
            </w:r>
          </w:p>
        </w:tc>
        <w:tc>
          <w:tcPr>
            <w:tcW w:w="881"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$0.00</w:t>
            </w:r>
          </w:p>
        </w:tc>
      </w:tr>
      <w:tr w:rsidR="00E04085" w:rsidRPr="00E04085" w:rsidTr="00310200">
        <w:trPr>
          <w:trHeight w:val="135"/>
          <w:jc w:val="center"/>
        </w:trPr>
        <w:tc>
          <w:tcPr>
            <w:tcW w:w="1068" w:type="dxa"/>
            <w:tcBorders>
              <w:top w:val="nil"/>
              <w:left w:val="single" w:sz="8" w:space="0" w:color="auto"/>
              <w:bottom w:val="single" w:sz="8" w:space="0" w:color="auto"/>
              <w:right w:val="single" w:sz="8" w:space="0" w:color="auto"/>
            </w:tcBorders>
            <w:shd w:val="clear" w:color="auto" w:fill="auto"/>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5</w:t>
            </w:r>
          </w:p>
        </w:tc>
        <w:tc>
          <w:tcPr>
            <w:tcW w:w="4698" w:type="dxa"/>
            <w:tcBorders>
              <w:top w:val="nil"/>
              <w:left w:val="nil"/>
              <w:bottom w:val="single" w:sz="8" w:space="0" w:color="auto"/>
              <w:right w:val="single" w:sz="8" w:space="0" w:color="auto"/>
            </w:tcBorders>
            <w:shd w:val="clear" w:color="auto" w:fill="auto"/>
            <w:noWrap/>
            <w:vAlign w:val="bottom"/>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 xml:space="preserve">SERVICIO DE IDENTIFICADOR DE CIRCUITOS  </w:t>
            </w:r>
          </w:p>
        </w:tc>
        <w:tc>
          <w:tcPr>
            <w:tcW w:w="889"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DÍA</w:t>
            </w:r>
          </w:p>
        </w:tc>
        <w:tc>
          <w:tcPr>
            <w:tcW w:w="1152"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w:t>
            </w:r>
          </w:p>
        </w:tc>
        <w:tc>
          <w:tcPr>
            <w:tcW w:w="1097"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MES</w:t>
            </w:r>
          </w:p>
        </w:tc>
        <w:tc>
          <w:tcPr>
            <w:tcW w:w="837"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$500.00</w:t>
            </w:r>
          </w:p>
        </w:tc>
        <w:tc>
          <w:tcPr>
            <w:tcW w:w="881"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$0.00</w:t>
            </w:r>
          </w:p>
        </w:tc>
      </w:tr>
      <w:tr w:rsidR="00E04085" w:rsidRPr="00E04085" w:rsidTr="00E04085">
        <w:trPr>
          <w:trHeight w:val="315"/>
          <w:jc w:val="center"/>
        </w:trPr>
        <w:tc>
          <w:tcPr>
            <w:tcW w:w="1068" w:type="dxa"/>
            <w:tcBorders>
              <w:top w:val="nil"/>
              <w:left w:val="single" w:sz="8" w:space="0" w:color="auto"/>
              <w:bottom w:val="nil"/>
              <w:right w:val="single" w:sz="8" w:space="0" w:color="auto"/>
            </w:tcBorders>
            <w:shd w:val="clear" w:color="auto" w:fill="D9D9D9" w:themeFill="background1" w:themeFillShade="D9"/>
            <w:noWrap/>
            <w:vAlign w:val="bottom"/>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Cs w:val="22"/>
                <w:lang w:eastAsia="es-MX"/>
              </w:rPr>
              <w:t> </w:t>
            </w:r>
            <w:r w:rsidRPr="00E04085">
              <w:rPr>
                <w:rFonts w:ascii="Arial" w:hAnsi="Arial" w:cs="Arial"/>
                <w:color w:val="000000"/>
                <w:sz w:val="16"/>
                <w:szCs w:val="16"/>
                <w:lang w:eastAsia="es-MX"/>
              </w:rPr>
              <w:t>6</w:t>
            </w:r>
          </w:p>
        </w:tc>
        <w:tc>
          <w:tcPr>
            <w:tcW w:w="4698" w:type="dxa"/>
            <w:tcBorders>
              <w:top w:val="nil"/>
              <w:left w:val="nil"/>
              <w:bottom w:val="nil"/>
              <w:right w:val="single" w:sz="8" w:space="0" w:color="auto"/>
            </w:tcBorders>
            <w:shd w:val="clear" w:color="auto" w:fill="D9D9D9" w:themeFill="background1" w:themeFillShade="D9"/>
            <w:noWrap/>
            <w:vAlign w:val="bottom"/>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SERVICIO COMPLETO DE JUEGO DE LLAVES ESPAÑOLAS, MIXTAS, LLAVE PERICA O LLAVE STILLSON.</w:t>
            </w:r>
          </w:p>
        </w:tc>
        <w:tc>
          <w:tcPr>
            <w:tcW w:w="889" w:type="dxa"/>
            <w:tcBorders>
              <w:top w:val="nil"/>
              <w:left w:val="nil"/>
              <w:bottom w:val="nil"/>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DIA</w:t>
            </w:r>
          </w:p>
        </w:tc>
        <w:tc>
          <w:tcPr>
            <w:tcW w:w="1152" w:type="dxa"/>
            <w:tcBorders>
              <w:top w:val="nil"/>
              <w:left w:val="nil"/>
              <w:bottom w:val="nil"/>
              <w:right w:val="single" w:sz="8" w:space="0" w:color="auto"/>
            </w:tcBorders>
            <w:shd w:val="clear" w:color="auto" w:fill="D9D9D9" w:themeFill="background1" w:themeFillShade="D9"/>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w:t>
            </w:r>
          </w:p>
        </w:tc>
        <w:tc>
          <w:tcPr>
            <w:tcW w:w="1097" w:type="dxa"/>
            <w:tcBorders>
              <w:top w:val="nil"/>
              <w:left w:val="nil"/>
              <w:bottom w:val="nil"/>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MES</w:t>
            </w:r>
          </w:p>
        </w:tc>
        <w:tc>
          <w:tcPr>
            <w:tcW w:w="837" w:type="dxa"/>
            <w:tcBorders>
              <w:top w:val="nil"/>
              <w:left w:val="nil"/>
              <w:bottom w:val="nil"/>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$200.00</w:t>
            </w:r>
          </w:p>
        </w:tc>
        <w:tc>
          <w:tcPr>
            <w:tcW w:w="881" w:type="dxa"/>
            <w:tcBorders>
              <w:top w:val="nil"/>
              <w:left w:val="nil"/>
              <w:bottom w:val="nil"/>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$0.00</w:t>
            </w:r>
          </w:p>
        </w:tc>
      </w:tr>
      <w:tr w:rsidR="00E04085" w:rsidRPr="00E04085" w:rsidTr="00310200">
        <w:trPr>
          <w:trHeight w:val="102"/>
          <w:jc w:val="center"/>
        </w:trPr>
        <w:tc>
          <w:tcPr>
            <w:tcW w:w="10622"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04085" w:rsidRPr="00E04085" w:rsidRDefault="00E04085" w:rsidP="000E3332">
            <w:pPr>
              <w:jc w:val="both"/>
              <w:rPr>
                <w:rFonts w:ascii="Arial" w:hAnsi="Arial" w:cs="Arial"/>
                <w:b/>
                <w:bCs/>
                <w:color w:val="000000"/>
                <w:sz w:val="18"/>
                <w:szCs w:val="18"/>
                <w:lang w:eastAsia="es-MX"/>
              </w:rPr>
            </w:pPr>
            <w:r w:rsidRPr="00E04085">
              <w:rPr>
                <w:rFonts w:ascii="Arial" w:hAnsi="Arial" w:cs="Arial"/>
                <w:b/>
                <w:bCs/>
                <w:color w:val="000000"/>
                <w:sz w:val="18"/>
                <w:szCs w:val="18"/>
                <w:lang w:eastAsia="es-MX"/>
              </w:rPr>
              <w:t>SERVICIO DE EQUIPOS DE COMPUTO</w:t>
            </w:r>
          </w:p>
        </w:tc>
      </w:tr>
      <w:tr w:rsidR="00E04085" w:rsidRPr="00E04085" w:rsidTr="00310200">
        <w:trPr>
          <w:trHeight w:val="60"/>
          <w:jc w:val="center"/>
        </w:trPr>
        <w:tc>
          <w:tcPr>
            <w:tcW w:w="1068" w:type="dxa"/>
            <w:tcBorders>
              <w:top w:val="nil"/>
              <w:left w:val="single" w:sz="8" w:space="0" w:color="auto"/>
              <w:bottom w:val="single" w:sz="8" w:space="0" w:color="auto"/>
              <w:right w:val="single" w:sz="8" w:space="0" w:color="auto"/>
            </w:tcBorders>
            <w:shd w:val="clear" w:color="auto" w:fill="D9D9D9" w:themeFill="background1" w:themeFillShade="D9"/>
            <w:noWrap/>
            <w:vAlign w:val="bottom"/>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w:t>
            </w:r>
          </w:p>
        </w:tc>
        <w:tc>
          <w:tcPr>
            <w:tcW w:w="4698" w:type="dxa"/>
            <w:tcBorders>
              <w:top w:val="nil"/>
              <w:left w:val="nil"/>
              <w:bottom w:val="single" w:sz="8" w:space="0" w:color="auto"/>
              <w:right w:val="single" w:sz="8" w:space="0" w:color="auto"/>
            </w:tcBorders>
            <w:shd w:val="clear" w:color="auto" w:fill="D9D9D9" w:themeFill="background1" w:themeFillShade="D9"/>
            <w:noWrap/>
            <w:vAlign w:val="bottom"/>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SERVICIO DE LAP-TOP</w:t>
            </w:r>
          </w:p>
        </w:tc>
        <w:tc>
          <w:tcPr>
            <w:tcW w:w="889"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DÍA</w:t>
            </w:r>
          </w:p>
        </w:tc>
        <w:tc>
          <w:tcPr>
            <w:tcW w:w="1152"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w:t>
            </w:r>
          </w:p>
        </w:tc>
        <w:tc>
          <w:tcPr>
            <w:tcW w:w="1097"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MES</w:t>
            </w:r>
          </w:p>
        </w:tc>
        <w:tc>
          <w:tcPr>
            <w:tcW w:w="837"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$300.00</w:t>
            </w:r>
          </w:p>
        </w:tc>
        <w:tc>
          <w:tcPr>
            <w:tcW w:w="881"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$0.00</w:t>
            </w:r>
          </w:p>
        </w:tc>
      </w:tr>
      <w:tr w:rsidR="00E04085" w:rsidRPr="00E04085" w:rsidTr="00E04085">
        <w:trPr>
          <w:trHeight w:val="281"/>
          <w:jc w:val="center"/>
        </w:trPr>
        <w:tc>
          <w:tcPr>
            <w:tcW w:w="1068" w:type="dxa"/>
            <w:tcBorders>
              <w:top w:val="nil"/>
              <w:left w:val="single" w:sz="8" w:space="0" w:color="auto"/>
              <w:bottom w:val="single" w:sz="8" w:space="0" w:color="auto"/>
              <w:right w:val="single" w:sz="8" w:space="0" w:color="auto"/>
            </w:tcBorders>
            <w:shd w:val="clear" w:color="auto" w:fill="auto"/>
            <w:noWrap/>
            <w:vAlign w:val="bottom"/>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 </w:t>
            </w:r>
          </w:p>
        </w:tc>
        <w:tc>
          <w:tcPr>
            <w:tcW w:w="4698" w:type="dxa"/>
            <w:tcBorders>
              <w:top w:val="nil"/>
              <w:left w:val="nil"/>
              <w:bottom w:val="single" w:sz="8" w:space="0" w:color="auto"/>
              <w:right w:val="single" w:sz="8" w:space="0" w:color="auto"/>
            </w:tcBorders>
            <w:shd w:val="clear" w:color="auto" w:fill="auto"/>
            <w:noWrap/>
            <w:vAlign w:val="bottom"/>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 </w:t>
            </w:r>
          </w:p>
        </w:tc>
        <w:tc>
          <w:tcPr>
            <w:tcW w:w="889"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rPr>
                <w:rFonts w:ascii="Arial" w:hAnsi="Arial" w:cs="Arial"/>
                <w:color w:val="000000"/>
                <w:szCs w:val="22"/>
                <w:lang w:eastAsia="es-MX"/>
              </w:rPr>
            </w:pPr>
            <w:r w:rsidRPr="00E04085">
              <w:rPr>
                <w:rFonts w:ascii="Arial" w:hAnsi="Arial" w:cs="Arial"/>
                <w:color w:val="000000"/>
                <w:szCs w:val="22"/>
                <w:lang w:eastAsia="es-MX"/>
              </w:rPr>
              <w:t> </w:t>
            </w:r>
          </w:p>
        </w:tc>
        <w:tc>
          <w:tcPr>
            <w:tcW w:w="1152"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center"/>
              <w:rPr>
                <w:rFonts w:ascii="Arial" w:hAnsi="Arial" w:cs="Arial"/>
                <w:color w:val="000000"/>
                <w:szCs w:val="22"/>
                <w:lang w:eastAsia="es-MX"/>
              </w:rPr>
            </w:pPr>
            <w:r w:rsidRPr="00E04085">
              <w:rPr>
                <w:rFonts w:ascii="Arial" w:hAnsi="Arial" w:cs="Arial"/>
                <w:color w:val="000000"/>
                <w:szCs w:val="22"/>
                <w:lang w:eastAsia="es-MX"/>
              </w:rPr>
              <w:t> </w:t>
            </w:r>
          </w:p>
        </w:tc>
        <w:tc>
          <w:tcPr>
            <w:tcW w:w="1097"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rPr>
                <w:rFonts w:ascii="Arial" w:hAnsi="Arial" w:cs="Arial"/>
                <w:color w:val="000000"/>
                <w:szCs w:val="22"/>
                <w:lang w:eastAsia="es-MX"/>
              </w:rPr>
            </w:pPr>
            <w:r w:rsidRPr="00E04085">
              <w:rPr>
                <w:rFonts w:ascii="Arial" w:hAnsi="Arial" w:cs="Arial"/>
                <w:color w:val="000000"/>
                <w:szCs w:val="22"/>
                <w:lang w:eastAsia="es-MX"/>
              </w:rPr>
              <w:t> </w:t>
            </w:r>
          </w:p>
        </w:tc>
        <w:tc>
          <w:tcPr>
            <w:tcW w:w="837"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 </w:t>
            </w:r>
          </w:p>
        </w:tc>
        <w:tc>
          <w:tcPr>
            <w:tcW w:w="881"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 </w:t>
            </w:r>
          </w:p>
        </w:tc>
      </w:tr>
      <w:tr w:rsidR="00E04085" w:rsidRPr="00E04085" w:rsidTr="00310200">
        <w:trPr>
          <w:trHeight w:val="84"/>
          <w:jc w:val="center"/>
        </w:trPr>
        <w:tc>
          <w:tcPr>
            <w:tcW w:w="10622"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04085" w:rsidRPr="00E04085" w:rsidRDefault="00E04085" w:rsidP="000E3332">
            <w:pPr>
              <w:jc w:val="both"/>
              <w:rPr>
                <w:rFonts w:ascii="Arial" w:hAnsi="Arial" w:cs="Arial"/>
                <w:b/>
                <w:bCs/>
                <w:color w:val="000000"/>
                <w:sz w:val="18"/>
                <w:szCs w:val="18"/>
                <w:lang w:eastAsia="es-MX"/>
              </w:rPr>
            </w:pPr>
            <w:r w:rsidRPr="00E04085">
              <w:rPr>
                <w:rFonts w:ascii="Arial" w:hAnsi="Arial" w:cs="Arial"/>
                <w:b/>
                <w:bCs/>
                <w:color w:val="000000"/>
                <w:sz w:val="18"/>
                <w:szCs w:val="18"/>
                <w:lang w:eastAsia="es-MX"/>
              </w:rPr>
              <w:t>UNIFORMES Y EQUIPO DE SEGURIDAD (POR PERSONA)</w:t>
            </w:r>
          </w:p>
        </w:tc>
      </w:tr>
      <w:tr w:rsidR="00E04085" w:rsidRPr="00E04085" w:rsidTr="00310200">
        <w:trPr>
          <w:trHeight w:val="143"/>
          <w:jc w:val="center"/>
        </w:trPr>
        <w:tc>
          <w:tcPr>
            <w:tcW w:w="1068" w:type="dxa"/>
            <w:tcBorders>
              <w:top w:val="nil"/>
              <w:left w:val="single" w:sz="8" w:space="0" w:color="auto"/>
              <w:bottom w:val="single" w:sz="8" w:space="0" w:color="auto"/>
              <w:right w:val="single" w:sz="8" w:space="0" w:color="auto"/>
            </w:tcBorders>
            <w:shd w:val="clear" w:color="auto" w:fill="D9D9D9" w:themeFill="background1" w:themeFillShade="D9"/>
            <w:noWrap/>
            <w:vAlign w:val="bottom"/>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w:t>
            </w:r>
          </w:p>
        </w:tc>
        <w:tc>
          <w:tcPr>
            <w:tcW w:w="4698" w:type="dxa"/>
            <w:tcBorders>
              <w:top w:val="nil"/>
              <w:left w:val="nil"/>
              <w:bottom w:val="single" w:sz="8" w:space="0" w:color="auto"/>
              <w:right w:val="single" w:sz="8" w:space="0" w:color="auto"/>
            </w:tcBorders>
            <w:shd w:val="clear" w:color="auto" w:fill="D9D9D9" w:themeFill="background1" w:themeFillShade="D9"/>
            <w:noWrap/>
            <w:vAlign w:val="bottom"/>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 xml:space="preserve">UNIFORME </w:t>
            </w:r>
          </w:p>
        </w:tc>
        <w:tc>
          <w:tcPr>
            <w:tcW w:w="889"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DÍA</w:t>
            </w:r>
          </w:p>
        </w:tc>
        <w:tc>
          <w:tcPr>
            <w:tcW w:w="1152"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w:t>
            </w:r>
          </w:p>
        </w:tc>
        <w:tc>
          <w:tcPr>
            <w:tcW w:w="1097"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MES</w:t>
            </w:r>
          </w:p>
        </w:tc>
        <w:tc>
          <w:tcPr>
            <w:tcW w:w="837"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bookmarkStart w:id="47" w:name="RANGE!G53"/>
            <w:r w:rsidRPr="00E04085">
              <w:rPr>
                <w:rFonts w:ascii="Arial" w:hAnsi="Arial" w:cs="Arial"/>
                <w:color w:val="000000"/>
                <w:sz w:val="16"/>
                <w:szCs w:val="16"/>
                <w:lang w:eastAsia="es-MX"/>
              </w:rPr>
              <w:t>$150.00</w:t>
            </w:r>
            <w:bookmarkEnd w:id="47"/>
          </w:p>
        </w:tc>
        <w:tc>
          <w:tcPr>
            <w:tcW w:w="881"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$0.00</w:t>
            </w:r>
          </w:p>
        </w:tc>
      </w:tr>
      <w:tr w:rsidR="00E04085" w:rsidRPr="00E04085" w:rsidTr="00310200">
        <w:trPr>
          <w:trHeight w:val="218"/>
          <w:jc w:val="center"/>
        </w:trPr>
        <w:tc>
          <w:tcPr>
            <w:tcW w:w="1068" w:type="dxa"/>
            <w:tcBorders>
              <w:top w:val="nil"/>
              <w:left w:val="single" w:sz="8" w:space="0" w:color="auto"/>
              <w:bottom w:val="single" w:sz="8" w:space="0" w:color="auto"/>
              <w:right w:val="single" w:sz="8" w:space="0" w:color="auto"/>
            </w:tcBorders>
            <w:shd w:val="clear" w:color="auto" w:fill="D9D9D9" w:themeFill="background1" w:themeFillShade="D9"/>
            <w:noWrap/>
            <w:vAlign w:val="bottom"/>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 2</w:t>
            </w:r>
          </w:p>
        </w:tc>
        <w:tc>
          <w:tcPr>
            <w:tcW w:w="4698" w:type="dxa"/>
            <w:tcBorders>
              <w:top w:val="nil"/>
              <w:left w:val="nil"/>
              <w:bottom w:val="single" w:sz="8" w:space="0" w:color="auto"/>
              <w:right w:val="single" w:sz="8" w:space="0" w:color="auto"/>
            </w:tcBorders>
            <w:shd w:val="clear" w:color="auto" w:fill="D9D9D9" w:themeFill="background1" w:themeFillShade="D9"/>
            <w:noWrap/>
            <w:vAlign w:val="bottom"/>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EQUIPO DE SEGURIDAD COMPLETO</w:t>
            </w:r>
          </w:p>
        </w:tc>
        <w:tc>
          <w:tcPr>
            <w:tcW w:w="889"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DÍA</w:t>
            </w:r>
          </w:p>
        </w:tc>
        <w:tc>
          <w:tcPr>
            <w:tcW w:w="1152"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w:t>
            </w:r>
          </w:p>
        </w:tc>
        <w:tc>
          <w:tcPr>
            <w:tcW w:w="1097"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MES</w:t>
            </w:r>
          </w:p>
        </w:tc>
        <w:tc>
          <w:tcPr>
            <w:tcW w:w="837"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$100.00</w:t>
            </w:r>
          </w:p>
        </w:tc>
        <w:tc>
          <w:tcPr>
            <w:tcW w:w="881"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$0.00</w:t>
            </w:r>
          </w:p>
        </w:tc>
      </w:tr>
      <w:tr w:rsidR="00E04085" w:rsidRPr="00E04085" w:rsidTr="00310200">
        <w:trPr>
          <w:trHeight w:val="122"/>
          <w:jc w:val="center"/>
        </w:trPr>
        <w:tc>
          <w:tcPr>
            <w:tcW w:w="1068" w:type="dxa"/>
            <w:tcBorders>
              <w:top w:val="nil"/>
              <w:left w:val="single" w:sz="8" w:space="0" w:color="auto"/>
              <w:bottom w:val="single" w:sz="8" w:space="0" w:color="auto"/>
              <w:right w:val="single" w:sz="8" w:space="0" w:color="auto"/>
            </w:tcBorders>
            <w:shd w:val="clear" w:color="auto" w:fill="D9D9D9" w:themeFill="background1" w:themeFillShade="D9"/>
            <w:noWrap/>
            <w:vAlign w:val="bottom"/>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 3</w:t>
            </w:r>
          </w:p>
        </w:tc>
        <w:tc>
          <w:tcPr>
            <w:tcW w:w="4698" w:type="dxa"/>
            <w:tcBorders>
              <w:top w:val="nil"/>
              <w:left w:val="nil"/>
              <w:bottom w:val="single" w:sz="8" w:space="0" w:color="auto"/>
              <w:right w:val="single" w:sz="8" w:space="0" w:color="auto"/>
            </w:tcBorders>
            <w:shd w:val="clear" w:color="auto" w:fill="D9D9D9" w:themeFill="background1" w:themeFillShade="D9"/>
            <w:noWrap/>
            <w:vAlign w:val="bottom"/>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CUBREBOCAS LAVABLE</w:t>
            </w:r>
          </w:p>
        </w:tc>
        <w:tc>
          <w:tcPr>
            <w:tcW w:w="889" w:type="dxa"/>
            <w:tcBorders>
              <w:top w:val="nil"/>
              <w:left w:val="nil"/>
              <w:bottom w:val="single" w:sz="8" w:space="0" w:color="auto"/>
              <w:right w:val="single" w:sz="8" w:space="0" w:color="auto"/>
            </w:tcBorders>
            <w:shd w:val="clear" w:color="auto" w:fill="D9D9D9" w:themeFill="background1" w:themeFillShade="D9"/>
            <w:noWrap/>
            <w:vAlign w:val="center"/>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DÍA</w:t>
            </w:r>
          </w:p>
        </w:tc>
        <w:tc>
          <w:tcPr>
            <w:tcW w:w="1152" w:type="dxa"/>
            <w:tcBorders>
              <w:top w:val="nil"/>
              <w:left w:val="nil"/>
              <w:bottom w:val="single" w:sz="8" w:space="0" w:color="auto"/>
              <w:right w:val="single" w:sz="8" w:space="0" w:color="auto"/>
            </w:tcBorders>
            <w:shd w:val="clear" w:color="auto" w:fill="D9D9D9" w:themeFill="background1" w:themeFillShade="D9"/>
            <w:noWrap/>
            <w:vAlign w:val="center"/>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w:t>
            </w:r>
          </w:p>
        </w:tc>
        <w:tc>
          <w:tcPr>
            <w:tcW w:w="1097" w:type="dxa"/>
            <w:tcBorders>
              <w:top w:val="nil"/>
              <w:left w:val="nil"/>
              <w:bottom w:val="single" w:sz="8" w:space="0" w:color="auto"/>
              <w:right w:val="single" w:sz="8" w:space="0" w:color="auto"/>
            </w:tcBorders>
            <w:shd w:val="clear" w:color="auto" w:fill="D9D9D9" w:themeFill="background1" w:themeFillShade="D9"/>
            <w:noWrap/>
            <w:vAlign w:val="center"/>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MES</w:t>
            </w:r>
          </w:p>
        </w:tc>
        <w:tc>
          <w:tcPr>
            <w:tcW w:w="837" w:type="dxa"/>
            <w:tcBorders>
              <w:top w:val="nil"/>
              <w:left w:val="nil"/>
              <w:bottom w:val="single" w:sz="8" w:space="0" w:color="auto"/>
              <w:right w:val="single" w:sz="8" w:space="0" w:color="auto"/>
            </w:tcBorders>
            <w:shd w:val="clear" w:color="auto" w:fill="D9D9D9" w:themeFill="background1" w:themeFillShade="D9"/>
            <w:noWrap/>
            <w:vAlign w:val="center"/>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$100.00</w:t>
            </w:r>
          </w:p>
        </w:tc>
        <w:tc>
          <w:tcPr>
            <w:tcW w:w="881" w:type="dxa"/>
            <w:tcBorders>
              <w:top w:val="nil"/>
              <w:left w:val="nil"/>
              <w:bottom w:val="single" w:sz="8" w:space="0" w:color="auto"/>
              <w:right w:val="single" w:sz="8" w:space="0" w:color="auto"/>
            </w:tcBorders>
            <w:shd w:val="clear" w:color="auto" w:fill="D9D9D9" w:themeFill="background1" w:themeFillShade="D9"/>
            <w:noWrap/>
            <w:vAlign w:val="center"/>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$0.00</w:t>
            </w:r>
          </w:p>
        </w:tc>
      </w:tr>
      <w:tr w:rsidR="00E04085" w:rsidRPr="00E04085" w:rsidTr="00310200">
        <w:trPr>
          <w:trHeight w:val="195"/>
          <w:jc w:val="center"/>
        </w:trPr>
        <w:tc>
          <w:tcPr>
            <w:tcW w:w="10622"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04085" w:rsidRPr="00E04085" w:rsidRDefault="00E04085" w:rsidP="000E3332">
            <w:pPr>
              <w:jc w:val="both"/>
              <w:rPr>
                <w:rFonts w:ascii="Arial" w:hAnsi="Arial" w:cs="Arial"/>
                <w:b/>
                <w:bCs/>
                <w:color w:val="000000"/>
                <w:sz w:val="18"/>
                <w:szCs w:val="18"/>
                <w:lang w:eastAsia="es-MX"/>
              </w:rPr>
            </w:pPr>
            <w:r w:rsidRPr="00E04085">
              <w:rPr>
                <w:rFonts w:ascii="Arial" w:hAnsi="Arial" w:cs="Arial"/>
                <w:b/>
                <w:bCs/>
                <w:color w:val="000000"/>
                <w:sz w:val="18"/>
                <w:szCs w:val="18"/>
                <w:lang w:eastAsia="es-MX"/>
              </w:rPr>
              <w:t>SERVICIO DE EQUIPOS DE COMUNICACIÓN</w:t>
            </w:r>
          </w:p>
        </w:tc>
      </w:tr>
      <w:tr w:rsidR="00E04085" w:rsidRPr="00E04085" w:rsidTr="00E04085">
        <w:trPr>
          <w:trHeight w:val="315"/>
          <w:jc w:val="center"/>
        </w:trPr>
        <w:tc>
          <w:tcPr>
            <w:tcW w:w="1068" w:type="dxa"/>
            <w:tcBorders>
              <w:top w:val="nil"/>
              <w:left w:val="single" w:sz="8" w:space="0" w:color="auto"/>
              <w:bottom w:val="single" w:sz="8" w:space="0" w:color="auto"/>
              <w:right w:val="single" w:sz="8" w:space="0" w:color="auto"/>
            </w:tcBorders>
            <w:shd w:val="clear" w:color="auto" w:fill="D9D9D9" w:themeFill="background1" w:themeFillShade="D9"/>
            <w:noWrap/>
            <w:vAlign w:val="bottom"/>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w:t>
            </w:r>
          </w:p>
        </w:tc>
        <w:tc>
          <w:tcPr>
            <w:tcW w:w="4698" w:type="dxa"/>
            <w:tcBorders>
              <w:top w:val="nil"/>
              <w:left w:val="nil"/>
              <w:bottom w:val="single" w:sz="8" w:space="0" w:color="auto"/>
              <w:right w:val="single" w:sz="8" w:space="0" w:color="auto"/>
            </w:tcBorders>
            <w:shd w:val="clear" w:color="auto" w:fill="D9D9D9" w:themeFill="background1" w:themeFillShade="D9"/>
            <w:noWrap/>
            <w:vAlign w:val="bottom"/>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SERVICIO DE COMUNICACIÓN TELEFÓNICA (TELEFONÍA CELULAR POR PIEZA)</w:t>
            </w:r>
          </w:p>
        </w:tc>
        <w:tc>
          <w:tcPr>
            <w:tcW w:w="889"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PIEZA</w:t>
            </w:r>
          </w:p>
        </w:tc>
        <w:tc>
          <w:tcPr>
            <w:tcW w:w="1152"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w:t>
            </w:r>
          </w:p>
        </w:tc>
        <w:tc>
          <w:tcPr>
            <w:tcW w:w="1097"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MES</w:t>
            </w:r>
          </w:p>
        </w:tc>
        <w:tc>
          <w:tcPr>
            <w:tcW w:w="837"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$200.00</w:t>
            </w:r>
          </w:p>
        </w:tc>
        <w:tc>
          <w:tcPr>
            <w:tcW w:w="881" w:type="dxa"/>
            <w:tcBorders>
              <w:top w:val="nil"/>
              <w:left w:val="nil"/>
              <w:bottom w:val="single" w:sz="8" w:space="0" w:color="auto"/>
              <w:right w:val="single" w:sz="8" w:space="0" w:color="auto"/>
            </w:tcBorders>
            <w:shd w:val="clear" w:color="auto" w:fill="D9D9D9" w:themeFill="background1" w:themeFillShade="D9"/>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$0.00</w:t>
            </w:r>
          </w:p>
        </w:tc>
      </w:tr>
      <w:tr w:rsidR="00E04085" w:rsidRPr="00E04085" w:rsidTr="00E04085">
        <w:trPr>
          <w:trHeight w:val="281"/>
          <w:jc w:val="center"/>
        </w:trPr>
        <w:tc>
          <w:tcPr>
            <w:tcW w:w="1068" w:type="dxa"/>
            <w:tcBorders>
              <w:top w:val="nil"/>
              <w:left w:val="single" w:sz="8" w:space="0" w:color="auto"/>
              <w:bottom w:val="single" w:sz="8" w:space="0" w:color="auto"/>
              <w:right w:val="single" w:sz="8" w:space="0" w:color="auto"/>
            </w:tcBorders>
            <w:shd w:val="clear" w:color="auto" w:fill="auto"/>
            <w:noWrap/>
            <w:vAlign w:val="bottom"/>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 </w:t>
            </w:r>
          </w:p>
        </w:tc>
        <w:tc>
          <w:tcPr>
            <w:tcW w:w="4698" w:type="dxa"/>
            <w:tcBorders>
              <w:top w:val="nil"/>
              <w:left w:val="nil"/>
              <w:bottom w:val="single" w:sz="8" w:space="0" w:color="auto"/>
              <w:right w:val="single" w:sz="8" w:space="0" w:color="auto"/>
            </w:tcBorders>
            <w:shd w:val="clear" w:color="auto" w:fill="auto"/>
            <w:noWrap/>
            <w:vAlign w:val="bottom"/>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 </w:t>
            </w:r>
          </w:p>
        </w:tc>
        <w:tc>
          <w:tcPr>
            <w:tcW w:w="889"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 </w:t>
            </w:r>
          </w:p>
        </w:tc>
        <w:tc>
          <w:tcPr>
            <w:tcW w:w="1152"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 </w:t>
            </w:r>
          </w:p>
        </w:tc>
        <w:tc>
          <w:tcPr>
            <w:tcW w:w="1097"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 </w:t>
            </w:r>
          </w:p>
        </w:tc>
        <w:tc>
          <w:tcPr>
            <w:tcW w:w="837"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 </w:t>
            </w:r>
          </w:p>
        </w:tc>
        <w:tc>
          <w:tcPr>
            <w:tcW w:w="881"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 </w:t>
            </w:r>
          </w:p>
        </w:tc>
      </w:tr>
      <w:tr w:rsidR="00E04085" w:rsidRPr="00E04085" w:rsidTr="00310200">
        <w:trPr>
          <w:trHeight w:val="124"/>
          <w:jc w:val="center"/>
        </w:trPr>
        <w:tc>
          <w:tcPr>
            <w:tcW w:w="10622"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04085" w:rsidRPr="00E04085" w:rsidRDefault="00E04085" w:rsidP="000E3332">
            <w:pPr>
              <w:jc w:val="both"/>
              <w:rPr>
                <w:rFonts w:ascii="Arial" w:hAnsi="Arial" w:cs="Arial"/>
                <w:b/>
                <w:bCs/>
                <w:color w:val="000000"/>
                <w:sz w:val="18"/>
                <w:szCs w:val="18"/>
                <w:lang w:eastAsia="es-MX"/>
              </w:rPr>
            </w:pPr>
            <w:r w:rsidRPr="00E04085">
              <w:rPr>
                <w:rFonts w:ascii="Arial" w:hAnsi="Arial" w:cs="Arial"/>
                <w:b/>
                <w:bCs/>
                <w:color w:val="000000"/>
                <w:sz w:val="18"/>
                <w:szCs w:val="18"/>
                <w:lang w:eastAsia="es-MX"/>
              </w:rPr>
              <w:t>SERVICIO DE TRANSPORTE</w:t>
            </w:r>
          </w:p>
        </w:tc>
      </w:tr>
      <w:tr w:rsidR="00E04085" w:rsidRPr="00E04085" w:rsidTr="00310200">
        <w:trPr>
          <w:trHeight w:val="60"/>
          <w:jc w:val="center"/>
        </w:trPr>
        <w:tc>
          <w:tcPr>
            <w:tcW w:w="1068" w:type="dxa"/>
            <w:tcBorders>
              <w:top w:val="nil"/>
              <w:left w:val="single" w:sz="8" w:space="0" w:color="auto"/>
              <w:bottom w:val="single" w:sz="8" w:space="0" w:color="auto"/>
              <w:right w:val="single" w:sz="8" w:space="0" w:color="auto"/>
            </w:tcBorders>
            <w:shd w:val="clear" w:color="auto" w:fill="auto"/>
            <w:noWrap/>
            <w:vAlign w:val="bottom"/>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w:t>
            </w:r>
          </w:p>
        </w:tc>
        <w:tc>
          <w:tcPr>
            <w:tcW w:w="4698" w:type="dxa"/>
            <w:tcBorders>
              <w:top w:val="nil"/>
              <w:left w:val="nil"/>
              <w:bottom w:val="single" w:sz="8" w:space="0" w:color="auto"/>
              <w:right w:val="single" w:sz="8" w:space="0" w:color="auto"/>
            </w:tcBorders>
            <w:shd w:val="clear" w:color="auto" w:fill="auto"/>
            <w:noWrap/>
            <w:vAlign w:val="bottom"/>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SERVICIO DE CAMIONETA</w:t>
            </w:r>
          </w:p>
        </w:tc>
        <w:tc>
          <w:tcPr>
            <w:tcW w:w="889"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DÍA</w:t>
            </w:r>
          </w:p>
        </w:tc>
        <w:tc>
          <w:tcPr>
            <w:tcW w:w="1152"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w:t>
            </w:r>
          </w:p>
        </w:tc>
        <w:tc>
          <w:tcPr>
            <w:tcW w:w="1097"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MES</w:t>
            </w:r>
          </w:p>
        </w:tc>
        <w:tc>
          <w:tcPr>
            <w:tcW w:w="837"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$600.00</w:t>
            </w:r>
          </w:p>
        </w:tc>
        <w:tc>
          <w:tcPr>
            <w:tcW w:w="881"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$0.00</w:t>
            </w:r>
          </w:p>
        </w:tc>
      </w:tr>
      <w:tr w:rsidR="00E04085" w:rsidRPr="00E04085" w:rsidTr="00E04085">
        <w:trPr>
          <w:trHeight w:val="295"/>
          <w:jc w:val="center"/>
        </w:trPr>
        <w:tc>
          <w:tcPr>
            <w:tcW w:w="1068" w:type="dxa"/>
            <w:tcBorders>
              <w:top w:val="nil"/>
              <w:left w:val="single" w:sz="8" w:space="0" w:color="auto"/>
              <w:bottom w:val="single" w:sz="8" w:space="0" w:color="auto"/>
              <w:right w:val="single" w:sz="8" w:space="0" w:color="auto"/>
            </w:tcBorders>
            <w:shd w:val="clear" w:color="auto" w:fill="auto"/>
            <w:noWrap/>
            <w:vAlign w:val="bottom"/>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 </w:t>
            </w:r>
          </w:p>
        </w:tc>
        <w:tc>
          <w:tcPr>
            <w:tcW w:w="4698" w:type="dxa"/>
            <w:tcBorders>
              <w:top w:val="nil"/>
              <w:left w:val="nil"/>
              <w:bottom w:val="single" w:sz="8" w:space="0" w:color="auto"/>
              <w:right w:val="single" w:sz="8" w:space="0" w:color="auto"/>
            </w:tcBorders>
            <w:shd w:val="clear" w:color="auto" w:fill="auto"/>
            <w:noWrap/>
            <w:vAlign w:val="bottom"/>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 </w:t>
            </w:r>
          </w:p>
        </w:tc>
        <w:tc>
          <w:tcPr>
            <w:tcW w:w="889"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 </w:t>
            </w:r>
          </w:p>
        </w:tc>
        <w:tc>
          <w:tcPr>
            <w:tcW w:w="1152"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 </w:t>
            </w:r>
          </w:p>
        </w:tc>
        <w:tc>
          <w:tcPr>
            <w:tcW w:w="1097"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 </w:t>
            </w:r>
          </w:p>
        </w:tc>
        <w:tc>
          <w:tcPr>
            <w:tcW w:w="837"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 </w:t>
            </w:r>
          </w:p>
        </w:tc>
        <w:tc>
          <w:tcPr>
            <w:tcW w:w="881" w:type="dxa"/>
            <w:tcBorders>
              <w:top w:val="nil"/>
              <w:left w:val="nil"/>
              <w:bottom w:val="single" w:sz="8" w:space="0" w:color="auto"/>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color w:val="000000"/>
                <w:sz w:val="16"/>
                <w:szCs w:val="16"/>
                <w:lang w:eastAsia="es-MX"/>
              </w:rPr>
              <w:t> </w:t>
            </w:r>
          </w:p>
        </w:tc>
      </w:tr>
      <w:tr w:rsidR="00E04085" w:rsidRPr="00E04085" w:rsidTr="00310200">
        <w:trPr>
          <w:trHeight w:val="105"/>
          <w:jc w:val="center"/>
        </w:trPr>
        <w:tc>
          <w:tcPr>
            <w:tcW w:w="10622" w:type="dxa"/>
            <w:gridSpan w:val="7"/>
            <w:tcBorders>
              <w:top w:val="nil"/>
              <w:left w:val="single" w:sz="8" w:space="0" w:color="auto"/>
              <w:bottom w:val="single" w:sz="8" w:space="0" w:color="auto"/>
              <w:right w:val="single" w:sz="8" w:space="0" w:color="auto"/>
            </w:tcBorders>
            <w:shd w:val="clear" w:color="auto" w:fill="auto"/>
            <w:noWrap/>
            <w:vAlign w:val="bottom"/>
          </w:tcPr>
          <w:p w:rsidR="00E04085" w:rsidRPr="00E04085" w:rsidRDefault="00E04085" w:rsidP="000E3332">
            <w:pPr>
              <w:jc w:val="both"/>
              <w:rPr>
                <w:rFonts w:ascii="Arial" w:hAnsi="Arial" w:cs="Arial"/>
                <w:color w:val="000000"/>
                <w:sz w:val="16"/>
                <w:szCs w:val="16"/>
                <w:lang w:eastAsia="es-MX"/>
              </w:rPr>
            </w:pPr>
            <w:r w:rsidRPr="00E04085">
              <w:rPr>
                <w:rFonts w:ascii="Arial" w:hAnsi="Arial" w:cs="Arial"/>
                <w:b/>
                <w:bCs/>
                <w:color w:val="000000"/>
                <w:sz w:val="18"/>
                <w:szCs w:val="18"/>
                <w:lang w:eastAsia="es-MX"/>
              </w:rPr>
              <w:t>SERVICIO DE DICTAMEN ELÉCTRICO</w:t>
            </w:r>
          </w:p>
        </w:tc>
      </w:tr>
      <w:tr w:rsidR="00E04085" w:rsidRPr="00E04085" w:rsidTr="00E04085">
        <w:trPr>
          <w:trHeight w:val="315"/>
          <w:jc w:val="center"/>
        </w:trPr>
        <w:tc>
          <w:tcPr>
            <w:tcW w:w="1068" w:type="dxa"/>
            <w:tcBorders>
              <w:top w:val="nil"/>
              <w:left w:val="single" w:sz="8" w:space="0" w:color="auto"/>
              <w:bottom w:val="single" w:sz="8" w:space="0" w:color="auto"/>
              <w:right w:val="single" w:sz="8" w:space="0" w:color="auto"/>
            </w:tcBorders>
            <w:shd w:val="clear" w:color="auto" w:fill="auto"/>
            <w:noWrap/>
            <w:vAlign w:val="bottom"/>
          </w:tcPr>
          <w:p w:rsidR="00E04085" w:rsidRPr="00E04085" w:rsidRDefault="00E04085" w:rsidP="000E3332">
            <w:pPr>
              <w:jc w:val="center"/>
              <w:rPr>
                <w:rFonts w:ascii="Arial" w:hAnsi="Arial" w:cs="Arial"/>
                <w:color w:val="000000"/>
                <w:sz w:val="16"/>
                <w:szCs w:val="16"/>
                <w:lang w:eastAsia="es-MX"/>
              </w:rPr>
            </w:pPr>
            <w:r w:rsidRPr="00E04085">
              <w:rPr>
                <w:rFonts w:ascii="Arial" w:hAnsi="Arial" w:cs="Arial"/>
                <w:color w:val="000000"/>
                <w:sz w:val="16"/>
                <w:szCs w:val="16"/>
                <w:lang w:eastAsia="es-MX"/>
              </w:rPr>
              <w:t>1</w:t>
            </w:r>
          </w:p>
        </w:tc>
        <w:tc>
          <w:tcPr>
            <w:tcW w:w="4698" w:type="dxa"/>
            <w:tcBorders>
              <w:top w:val="nil"/>
              <w:left w:val="nil"/>
              <w:bottom w:val="single" w:sz="8" w:space="0" w:color="auto"/>
              <w:right w:val="single" w:sz="8" w:space="0" w:color="auto"/>
            </w:tcBorders>
            <w:shd w:val="clear" w:color="auto" w:fill="auto"/>
            <w:noWrap/>
          </w:tcPr>
          <w:p w:rsidR="00E04085" w:rsidRPr="00E04085" w:rsidRDefault="00E04085" w:rsidP="000E3332">
            <w:pPr>
              <w:rPr>
                <w:rFonts w:ascii="Arial" w:hAnsi="Arial" w:cs="Arial"/>
                <w:sz w:val="16"/>
                <w:szCs w:val="16"/>
              </w:rPr>
            </w:pPr>
            <w:r w:rsidRPr="00E04085">
              <w:rPr>
                <w:rFonts w:ascii="Arial" w:hAnsi="Arial" w:cs="Arial"/>
                <w:sz w:val="16"/>
                <w:szCs w:val="16"/>
              </w:rPr>
              <w:t>SERVICIO DE DICTAMEN ELÉCTRICO PARA Vo. Bo. DE PROTECCIÓN CIVIL, ENTREGA 31 AGOSTO 2018</w:t>
            </w:r>
          </w:p>
        </w:tc>
        <w:tc>
          <w:tcPr>
            <w:tcW w:w="889" w:type="dxa"/>
            <w:tcBorders>
              <w:top w:val="nil"/>
              <w:left w:val="nil"/>
              <w:bottom w:val="single" w:sz="8" w:space="0" w:color="auto"/>
              <w:right w:val="single" w:sz="8" w:space="0" w:color="auto"/>
            </w:tcBorders>
            <w:shd w:val="clear" w:color="auto" w:fill="auto"/>
            <w:noWrap/>
          </w:tcPr>
          <w:p w:rsidR="00E04085" w:rsidRPr="00E04085" w:rsidRDefault="00E04085" w:rsidP="000E3332">
            <w:pPr>
              <w:rPr>
                <w:rFonts w:ascii="Arial" w:hAnsi="Arial" w:cs="Arial"/>
                <w:sz w:val="16"/>
                <w:szCs w:val="16"/>
              </w:rPr>
            </w:pPr>
            <w:r w:rsidRPr="00E04085">
              <w:rPr>
                <w:rFonts w:ascii="Arial" w:hAnsi="Arial" w:cs="Arial"/>
                <w:sz w:val="16"/>
                <w:szCs w:val="16"/>
              </w:rPr>
              <w:t>SERVICIO</w:t>
            </w:r>
          </w:p>
        </w:tc>
        <w:tc>
          <w:tcPr>
            <w:tcW w:w="1152" w:type="dxa"/>
            <w:tcBorders>
              <w:top w:val="nil"/>
              <w:left w:val="nil"/>
              <w:bottom w:val="single" w:sz="8" w:space="0" w:color="auto"/>
              <w:right w:val="single" w:sz="8" w:space="0" w:color="auto"/>
            </w:tcBorders>
            <w:shd w:val="clear" w:color="auto" w:fill="auto"/>
            <w:noWrap/>
          </w:tcPr>
          <w:p w:rsidR="00E04085" w:rsidRPr="00E04085" w:rsidRDefault="00E04085" w:rsidP="000E3332">
            <w:pPr>
              <w:rPr>
                <w:rFonts w:ascii="Arial" w:hAnsi="Arial" w:cs="Arial"/>
                <w:sz w:val="16"/>
                <w:szCs w:val="16"/>
              </w:rPr>
            </w:pPr>
            <w:r w:rsidRPr="00E04085">
              <w:rPr>
                <w:rFonts w:ascii="Arial" w:hAnsi="Arial" w:cs="Arial"/>
                <w:sz w:val="16"/>
                <w:szCs w:val="16"/>
              </w:rPr>
              <w:t>1</w:t>
            </w:r>
          </w:p>
        </w:tc>
        <w:tc>
          <w:tcPr>
            <w:tcW w:w="1097" w:type="dxa"/>
            <w:tcBorders>
              <w:top w:val="nil"/>
              <w:left w:val="nil"/>
              <w:bottom w:val="single" w:sz="8" w:space="0" w:color="auto"/>
              <w:right w:val="single" w:sz="8" w:space="0" w:color="auto"/>
            </w:tcBorders>
            <w:shd w:val="clear" w:color="auto" w:fill="auto"/>
            <w:noWrap/>
          </w:tcPr>
          <w:p w:rsidR="00E04085" w:rsidRPr="00E04085" w:rsidRDefault="00E04085" w:rsidP="000E3332">
            <w:pPr>
              <w:rPr>
                <w:rFonts w:ascii="Arial" w:hAnsi="Arial" w:cs="Arial"/>
                <w:sz w:val="16"/>
                <w:szCs w:val="16"/>
              </w:rPr>
            </w:pPr>
            <w:r w:rsidRPr="00E04085">
              <w:rPr>
                <w:rFonts w:ascii="Arial" w:hAnsi="Arial" w:cs="Arial"/>
                <w:sz w:val="16"/>
                <w:szCs w:val="16"/>
              </w:rPr>
              <w:t>MES</w:t>
            </w:r>
          </w:p>
        </w:tc>
        <w:tc>
          <w:tcPr>
            <w:tcW w:w="837" w:type="dxa"/>
            <w:tcBorders>
              <w:top w:val="nil"/>
              <w:left w:val="nil"/>
              <w:bottom w:val="single" w:sz="8" w:space="0" w:color="auto"/>
              <w:right w:val="single" w:sz="8" w:space="0" w:color="auto"/>
            </w:tcBorders>
            <w:shd w:val="clear" w:color="auto" w:fill="auto"/>
            <w:noWrap/>
          </w:tcPr>
          <w:p w:rsidR="00E04085" w:rsidRPr="00E04085" w:rsidRDefault="00E04085" w:rsidP="000E3332">
            <w:pPr>
              <w:rPr>
                <w:rFonts w:ascii="Arial" w:hAnsi="Arial" w:cs="Arial"/>
                <w:sz w:val="16"/>
                <w:szCs w:val="16"/>
              </w:rPr>
            </w:pPr>
            <w:r w:rsidRPr="00E04085">
              <w:rPr>
                <w:rFonts w:ascii="Arial" w:hAnsi="Arial" w:cs="Arial"/>
                <w:sz w:val="16"/>
                <w:szCs w:val="16"/>
              </w:rPr>
              <w:t>$35,00.00</w:t>
            </w:r>
          </w:p>
        </w:tc>
        <w:tc>
          <w:tcPr>
            <w:tcW w:w="881" w:type="dxa"/>
            <w:tcBorders>
              <w:top w:val="nil"/>
              <w:left w:val="nil"/>
              <w:bottom w:val="single" w:sz="8" w:space="0" w:color="auto"/>
              <w:right w:val="single" w:sz="8" w:space="0" w:color="auto"/>
            </w:tcBorders>
            <w:shd w:val="clear" w:color="auto" w:fill="auto"/>
            <w:noWrap/>
          </w:tcPr>
          <w:p w:rsidR="00E04085" w:rsidRPr="00E04085" w:rsidRDefault="00E04085" w:rsidP="000E3332">
            <w:pPr>
              <w:rPr>
                <w:rFonts w:ascii="Arial" w:hAnsi="Arial" w:cs="Arial"/>
                <w:sz w:val="16"/>
                <w:szCs w:val="16"/>
              </w:rPr>
            </w:pPr>
            <w:r w:rsidRPr="00E04085">
              <w:rPr>
                <w:rFonts w:ascii="Arial" w:hAnsi="Arial" w:cs="Arial"/>
                <w:sz w:val="16"/>
                <w:szCs w:val="16"/>
              </w:rPr>
              <w:t>$0.00</w:t>
            </w:r>
          </w:p>
        </w:tc>
      </w:tr>
      <w:tr w:rsidR="00E04085" w:rsidRPr="00E04085" w:rsidTr="00E04085">
        <w:trPr>
          <w:trHeight w:val="367"/>
          <w:jc w:val="center"/>
        </w:trPr>
        <w:tc>
          <w:tcPr>
            <w:tcW w:w="1068" w:type="dxa"/>
            <w:tcBorders>
              <w:top w:val="nil"/>
              <w:left w:val="single" w:sz="8" w:space="0" w:color="auto"/>
              <w:bottom w:val="single" w:sz="8" w:space="0" w:color="auto"/>
              <w:right w:val="single" w:sz="8" w:space="0" w:color="auto"/>
            </w:tcBorders>
            <w:shd w:val="clear" w:color="auto" w:fill="auto"/>
            <w:noWrap/>
            <w:vAlign w:val="bottom"/>
          </w:tcPr>
          <w:p w:rsidR="00E04085" w:rsidRPr="00E04085" w:rsidRDefault="00E04085" w:rsidP="000E3332">
            <w:pPr>
              <w:jc w:val="both"/>
              <w:rPr>
                <w:rFonts w:ascii="Arial" w:hAnsi="Arial" w:cs="Arial"/>
                <w:color w:val="000000"/>
                <w:sz w:val="16"/>
                <w:szCs w:val="16"/>
                <w:lang w:eastAsia="es-MX"/>
              </w:rPr>
            </w:pPr>
          </w:p>
        </w:tc>
        <w:tc>
          <w:tcPr>
            <w:tcW w:w="4698" w:type="dxa"/>
            <w:tcBorders>
              <w:top w:val="nil"/>
              <w:left w:val="nil"/>
              <w:bottom w:val="single" w:sz="8" w:space="0" w:color="auto"/>
              <w:right w:val="single" w:sz="8" w:space="0" w:color="auto"/>
            </w:tcBorders>
            <w:shd w:val="clear" w:color="auto" w:fill="auto"/>
            <w:noWrap/>
            <w:vAlign w:val="bottom"/>
          </w:tcPr>
          <w:p w:rsidR="00E04085" w:rsidRPr="00E04085" w:rsidRDefault="00E04085" w:rsidP="000E3332">
            <w:pPr>
              <w:jc w:val="both"/>
              <w:rPr>
                <w:rFonts w:ascii="Arial" w:hAnsi="Arial" w:cs="Arial"/>
                <w:color w:val="000000"/>
                <w:sz w:val="16"/>
                <w:szCs w:val="16"/>
                <w:lang w:eastAsia="es-MX"/>
              </w:rPr>
            </w:pPr>
          </w:p>
        </w:tc>
        <w:tc>
          <w:tcPr>
            <w:tcW w:w="889" w:type="dxa"/>
            <w:tcBorders>
              <w:top w:val="nil"/>
              <w:left w:val="nil"/>
              <w:bottom w:val="single" w:sz="8" w:space="0" w:color="auto"/>
              <w:right w:val="single" w:sz="8" w:space="0" w:color="auto"/>
            </w:tcBorders>
            <w:shd w:val="clear" w:color="auto" w:fill="auto"/>
            <w:noWrap/>
            <w:vAlign w:val="center"/>
          </w:tcPr>
          <w:p w:rsidR="00E04085" w:rsidRPr="00E04085" w:rsidRDefault="00E04085" w:rsidP="000E3332">
            <w:pPr>
              <w:jc w:val="both"/>
              <w:rPr>
                <w:rFonts w:ascii="Arial" w:hAnsi="Arial" w:cs="Arial"/>
                <w:color w:val="000000"/>
                <w:sz w:val="16"/>
                <w:szCs w:val="16"/>
                <w:lang w:eastAsia="es-MX"/>
              </w:rPr>
            </w:pPr>
          </w:p>
        </w:tc>
        <w:tc>
          <w:tcPr>
            <w:tcW w:w="1152" w:type="dxa"/>
            <w:tcBorders>
              <w:top w:val="nil"/>
              <w:left w:val="nil"/>
              <w:bottom w:val="single" w:sz="8" w:space="0" w:color="auto"/>
              <w:right w:val="single" w:sz="8" w:space="0" w:color="auto"/>
            </w:tcBorders>
            <w:shd w:val="clear" w:color="auto" w:fill="auto"/>
            <w:noWrap/>
            <w:vAlign w:val="center"/>
          </w:tcPr>
          <w:p w:rsidR="00E04085" w:rsidRPr="00E04085" w:rsidRDefault="00E04085" w:rsidP="000E3332">
            <w:pPr>
              <w:jc w:val="center"/>
              <w:rPr>
                <w:rFonts w:ascii="Arial" w:hAnsi="Arial" w:cs="Arial"/>
                <w:color w:val="000000"/>
                <w:sz w:val="16"/>
                <w:szCs w:val="16"/>
                <w:lang w:eastAsia="es-MX"/>
              </w:rPr>
            </w:pPr>
          </w:p>
        </w:tc>
        <w:tc>
          <w:tcPr>
            <w:tcW w:w="1097" w:type="dxa"/>
            <w:tcBorders>
              <w:top w:val="nil"/>
              <w:left w:val="nil"/>
              <w:bottom w:val="single" w:sz="8" w:space="0" w:color="auto"/>
              <w:right w:val="single" w:sz="8" w:space="0" w:color="auto"/>
            </w:tcBorders>
            <w:shd w:val="clear" w:color="auto" w:fill="auto"/>
            <w:noWrap/>
            <w:vAlign w:val="center"/>
          </w:tcPr>
          <w:p w:rsidR="00E04085" w:rsidRPr="00E04085" w:rsidRDefault="00E04085" w:rsidP="000E3332">
            <w:pPr>
              <w:jc w:val="both"/>
              <w:rPr>
                <w:rFonts w:ascii="Arial" w:hAnsi="Arial" w:cs="Arial"/>
                <w:color w:val="000000"/>
                <w:sz w:val="16"/>
                <w:szCs w:val="16"/>
                <w:lang w:eastAsia="es-MX"/>
              </w:rPr>
            </w:pPr>
          </w:p>
        </w:tc>
        <w:tc>
          <w:tcPr>
            <w:tcW w:w="837" w:type="dxa"/>
            <w:tcBorders>
              <w:top w:val="nil"/>
              <w:left w:val="nil"/>
              <w:bottom w:val="single" w:sz="8" w:space="0" w:color="auto"/>
              <w:right w:val="single" w:sz="8" w:space="0" w:color="auto"/>
            </w:tcBorders>
            <w:shd w:val="clear" w:color="auto" w:fill="auto"/>
            <w:noWrap/>
            <w:vAlign w:val="center"/>
          </w:tcPr>
          <w:p w:rsidR="00E04085" w:rsidRPr="00E04085" w:rsidRDefault="00E04085" w:rsidP="000E3332">
            <w:pPr>
              <w:jc w:val="both"/>
              <w:rPr>
                <w:rFonts w:ascii="Arial" w:hAnsi="Arial" w:cs="Arial"/>
                <w:color w:val="000000"/>
                <w:sz w:val="16"/>
                <w:szCs w:val="16"/>
                <w:lang w:eastAsia="es-MX"/>
              </w:rPr>
            </w:pPr>
          </w:p>
        </w:tc>
        <w:tc>
          <w:tcPr>
            <w:tcW w:w="881" w:type="dxa"/>
            <w:tcBorders>
              <w:top w:val="nil"/>
              <w:left w:val="nil"/>
              <w:bottom w:val="single" w:sz="8" w:space="0" w:color="auto"/>
              <w:right w:val="single" w:sz="8" w:space="0" w:color="auto"/>
            </w:tcBorders>
            <w:shd w:val="clear" w:color="auto" w:fill="auto"/>
            <w:noWrap/>
            <w:vAlign w:val="center"/>
          </w:tcPr>
          <w:p w:rsidR="00E04085" w:rsidRPr="00E04085" w:rsidRDefault="00E04085" w:rsidP="000E3332">
            <w:pPr>
              <w:jc w:val="both"/>
              <w:rPr>
                <w:rFonts w:ascii="Arial" w:hAnsi="Arial" w:cs="Arial"/>
                <w:color w:val="000000"/>
                <w:sz w:val="16"/>
                <w:szCs w:val="16"/>
                <w:lang w:eastAsia="es-MX"/>
              </w:rPr>
            </w:pPr>
          </w:p>
        </w:tc>
      </w:tr>
      <w:tr w:rsidR="00E04085" w:rsidRPr="00E04085" w:rsidTr="00E04085">
        <w:trPr>
          <w:trHeight w:val="476"/>
          <w:jc w:val="center"/>
        </w:trPr>
        <w:tc>
          <w:tcPr>
            <w:tcW w:w="10622" w:type="dxa"/>
            <w:gridSpan w:val="7"/>
            <w:vMerge w:val="restart"/>
            <w:tcBorders>
              <w:top w:val="single" w:sz="8" w:space="0" w:color="auto"/>
              <w:left w:val="single" w:sz="8" w:space="0" w:color="auto"/>
              <w:bottom w:val="nil"/>
              <w:right w:val="single" w:sz="8" w:space="0" w:color="000000"/>
            </w:tcBorders>
            <w:shd w:val="clear" w:color="auto" w:fill="auto"/>
            <w:vAlign w:val="bottom"/>
            <w:hideMark/>
          </w:tcPr>
          <w:p w:rsidR="00E04085" w:rsidRPr="00E04085" w:rsidRDefault="00E04085" w:rsidP="000E3332">
            <w:pPr>
              <w:jc w:val="both"/>
              <w:rPr>
                <w:rFonts w:ascii="Arial" w:hAnsi="Arial" w:cs="Arial"/>
                <w:color w:val="000000"/>
                <w:sz w:val="18"/>
                <w:szCs w:val="18"/>
                <w:lang w:eastAsia="es-MX"/>
              </w:rPr>
            </w:pPr>
            <w:r w:rsidRPr="00E04085">
              <w:rPr>
                <w:rFonts w:ascii="Arial" w:hAnsi="Arial" w:cs="Arial"/>
                <w:color w:val="000000"/>
                <w:sz w:val="18"/>
                <w:szCs w:val="18"/>
                <w:lang w:eastAsia="es-MX"/>
              </w:rPr>
              <w:t>CUALQUIER OTRO CONCEPTO NO INCLUIDO EN ESTE DOCUMENTO SERÁ CALCULADO POR EL PERSONAL DE LA  SUBDIRECCIÓN  DE MANTENIMIENTO A EFECTO DE APLICAR LAS DEDUCTIVAS CORRESPONDIENTES</w:t>
            </w:r>
          </w:p>
        </w:tc>
      </w:tr>
      <w:tr w:rsidR="00E04085" w:rsidRPr="00E04085" w:rsidTr="00310200">
        <w:trPr>
          <w:trHeight w:val="458"/>
          <w:jc w:val="center"/>
        </w:trPr>
        <w:tc>
          <w:tcPr>
            <w:tcW w:w="10622" w:type="dxa"/>
            <w:gridSpan w:val="7"/>
            <w:vMerge/>
            <w:tcBorders>
              <w:top w:val="single" w:sz="8" w:space="0" w:color="auto"/>
              <w:left w:val="single" w:sz="8" w:space="0" w:color="auto"/>
              <w:bottom w:val="nil"/>
              <w:right w:val="single" w:sz="8" w:space="0" w:color="000000"/>
            </w:tcBorders>
            <w:shd w:val="clear" w:color="auto" w:fill="auto"/>
            <w:vAlign w:val="center"/>
            <w:hideMark/>
          </w:tcPr>
          <w:p w:rsidR="00E04085" w:rsidRPr="00E04085" w:rsidRDefault="00E04085" w:rsidP="000E3332">
            <w:pPr>
              <w:rPr>
                <w:rFonts w:ascii="Arial" w:hAnsi="Arial" w:cs="Arial"/>
                <w:color w:val="000000"/>
                <w:sz w:val="18"/>
                <w:szCs w:val="18"/>
                <w:lang w:eastAsia="es-MX"/>
              </w:rPr>
            </w:pPr>
          </w:p>
        </w:tc>
      </w:tr>
      <w:tr w:rsidR="00E04085" w:rsidRPr="00E04085" w:rsidTr="00E04085">
        <w:trPr>
          <w:trHeight w:val="300"/>
          <w:jc w:val="center"/>
        </w:trPr>
        <w:tc>
          <w:tcPr>
            <w:tcW w:w="1068" w:type="dxa"/>
            <w:tcBorders>
              <w:top w:val="nil"/>
              <w:left w:val="single" w:sz="8" w:space="0" w:color="auto"/>
              <w:bottom w:val="nil"/>
              <w:right w:val="nil"/>
            </w:tcBorders>
            <w:shd w:val="clear" w:color="auto" w:fill="auto"/>
            <w:vAlign w:val="bottom"/>
            <w:hideMark/>
          </w:tcPr>
          <w:p w:rsidR="00E04085" w:rsidRPr="00E04085" w:rsidRDefault="00E04085" w:rsidP="000E3332">
            <w:pPr>
              <w:jc w:val="both"/>
              <w:rPr>
                <w:rFonts w:ascii="Arial" w:hAnsi="Arial" w:cs="Arial"/>
                <w:color w:val="000000"/>
                <w:szCs w:val="22"/>
                <w:lang w:eastAsia="es-MX"/>
              </w:rPr>
            </w:pPr>
            <w:r w:rsidRPr="00E04085">
              <w:rPr>
                <w:rFonts w:ascii="Arial" w:hAnsi="Arial" w:cs="Arial"/>
                <w:color w:val="000000"/>
                <w:szCs w:val="22"/>
                <w:lang w:eastAsia="es-MX"/>
              </w:rPr>
              <w:t> </w:t>
            </w:r>
          </w:p>
        </w:tc>
        <w:tc>
          <w:tcPr>
            <w:tcW w:w="4698" w:type="dxa"/>
            <w:tcBorders>
              <w:top w:val="nil"/>
              <w:left w:val="nil"/>
              <w:bottom w:val="nil"/>
              <w:right w:val="nil"/>
            </w:tcBorders>
            <w:shd w:val="clear" w:color="auto" w:fill="auto"/>
            <w:vAlign w:val="bottom"/>
            <w:hideMark/>
          </w:tcPr>
          <w:p w:rsidR="00E04085" w:rsidRPr="00E04085" w:rsidRDefault="00E04085" w:rsidP="000E3332">
            <w:pPr>
              <w:rPr>
                <w:rFonts w:ascii="Arial" w:hAnsi="Arial" w:cs="Arial"/>
                <w:color w:val="000000"/>
                <w:szCs w:val="22"/>
                <w:lang w:eastAsia="es-MX"/>
              </w:rPr>
            </w:pPr>
          </w:p>
        </w:tc>
        <w:tc>
          <w:tcPr>
            <w:tcW w:w="889" w:type="dxa"/>
            <w:tcBorders>
              <w:top w:val="nil"/>
              <w:left w:val="nil"/>
              <w:bottom w:val="nil"/>
              <w:right w:val="nil"/>
            </w:tcBorders>
            <w:shd w:val="clear" w:color="auto" w:fill="auto"/>
            <w:vAlign w:val="center"/>
            <w:hideMark/>
          </w:tcPr>
          <w:p w:rsidR="00E04085" w:rsidRPr="00E04085" w:rsidRDefault="00E04085" w:rsidP="000E3332">
            <w:pPr>
              <w:rPr>
                <w:rFonts w:ascii="Arial" w:hAnsi="Arial" w:cs="Arial"/>
                <w:color w:val="000000"/>
                <w:szCs w:val="22"/>
                <w:lang w:eastAsia="es-MX"/>
              </w:rPr>
            </w:pPr>
          </w:p>
        </w:tc>
        <w:tc>
          <w:tcPr>
            <w:tcW w:w="1152" w:type="dxa"/>
            <w:tcBorders>
              <w:top w:val="nil"/>
              <w:left w:val="nil"/>
              <w:bottom w:val="nil"/>
              <w:right w:val="nil"/>
            </w:tcBorders>
            <w:shd w:val="clear" w:color="auto" w:fill="auto"/>
            <w:vAlign w:val="center"/>
            <w:hideMark/>
          </w:tcPr>
          <w:p w:rsidR="00E04085" w:rsidRPr="00E04085" w:rsidRDefault="00E04085" w:rsidP="000E3332">
            <w:pPr>
              <w:jc w:val="center"/>
              <w:rPr>
                <w:rFonts w:ascii="Arial" w:hAnsi="Arial" w:cs="Arial"/>
                <w:color w:val="000000"/>
                <w:szCs w:val="22"/>
                <w:lang w:eastAsia="es-MX"/>
              </w:rPr>
            </w:pPr>
          </w:p>
        </w:tc>
        <w:tc>
          <w:tcPr>
            <w:tcW w:w="1097" w:type="dxa"/>
            <w:tcBorders>
              <w:top w:val="nil"/>
              <w:left w:val="nil"/>
              <w:bottom w:val="nil"/>
              <w:right w:val="nil"/>
            </w:tcBorders>
            <w:shd w:val="clear" w:color="auto" w:fill="auto"/>
            <w:vAlign w:val="center"/>
            <w:hideMark/>
          </w:tcPr>
          <w:p w:rsidR="00E04085" w:rsidRPr="00E04085" w:rsidRDefault="00E04085" w:rsidP="000E3332">
            <w:pPr>
              <w:rPr>
                <w:rFonts w:ascii="Arial" w:hAnsi="Arial" w:cs="Arial"/>
                <w:color w:val="000000"/>
                <w:szCs w:val="22"/>
                <w:lang w:eastAsia="es-MX"/>
              </w:rPr>
            </w:pPr>
          </w:p>
        </w:tc>
        <w:tc>
          <w:tcPr>
            <w:tcW w:w="837" w:type="dxa"/>
            <w:tcBorders>
              <w:top w:val="nil"/>
              <w:left w:val="nil"/>
              <w:bottom w:val="nil"/>
              <w:right w:val="nil"/>
            </w:tcBorders>
            <w:shd w:val="clear" w:color="auto" w:fill="auto"/>
            <w:vAlign w:val="center"/>
            <w:hideMark/>
          </w:tcPr>
          <w:p w:rsidR="00E04085" w:rsidRPr="00E04085" w:rsidRDefault="00E04085" w:rsidP="000E3332">
            <w:pPr>
              <w:rPr>
                <w:rFonts w:ascii="Arial" w:hAnsi="Arial" w:cs="Arial"/>
                <w:color w:val="000000"/>
                <w:szCs w:val="22"/>
                <w:lang w:eastAsia="es-MX"/>
              </w:rPr>
            </w:pPr>
          </w:p>
        </w:tc>
        <w:tc>
          <w:tcPr>
            <w:tcW w:w="881" w:type="dxa"/>
            <w:tcBorders>
              <w:top w:val="nil"/>
              <w:left w:val="nil"/>
              <w:bottom w:val="nil"/>
              <w:right w:val="single" w:sz="8" w:space="0" w:color="auto"/>
            </w:tcBorders>
            <w:shd w:val="clear" w:color="auto" w:fill="auto"/>
            <w:vAlign w:val="center"/>
            <w:hideMark/>
          </w:tcPr>
          <w:p w:rsidR="00E04085" w:rsidRPr="00E04085" w:rsidRDefault="00E04085" w:rsidP="000E3332">
            <w:pPr>
              <w:jc w:val="both"/>
              <w:rPr>
                <w:rFonts w:ascii="Arial" w:hAnsi="Arial" w:cs="Arial"/>
                <w:color w:val="000000"/>
                <w:szCs w:val="22"/>
                <w:lang w:eastAsia="es-MX"/>
              </w:rPr>
            </w:pPr>
            <w:r w:rsidRPr="00E04085">
              <w:rPr>
                <w:rFonts w:ascii="Arial" w:hAnsi="Arial" w:cs="Arial"/>
                <w:color w:val="000000"/>
                <w:szCs w:val="22"/>
                <w:lang w:eastAsia="es-MX"/>
              </w:rPr>
              <w:t> </w:t>
            </w:r>
          </w:p>
        </w:tc>
      </w:tr>
      <w:tr w:rsidR="00E04085" w:rsidRPr="00E04085" w:rsidTr="00E04085">
        <w:trPr>
          <w:trHeight w:val="300"/>
          <w:jc w:val="center"/>
        </w:trPr>
        <w:tc>
          <w:tcPr>
            <w:tcW w:w="1068" w:type="dxa"/>
            <w:tcBorders>
              <w:top w:val="nil"/>
              <w:left w:val="single" w:sz="8" w:space="0" w:color="auto"/>
              <w:bottom w:val="nil"/>
              <w:right w:val="nil"/>
            </w:tcBorders>
            <w:shd w:val="clear" w:color="auto" w:fill="auto"/>
            <w:noWrap/>
            <w:vAlign w:val="bottom"/>
            <w:hideMark/>
          </w:tcPr>
          <w:p w:rsidR="00E04085" w:rsidRPr="00E04085" w:rsidRDefault="00E04085" w:rsidP="000E3332">
            <w:pPr>
              <w:jc w:val="both"/>
              <w:rPr>
                <w:rFonts w:ascii="Arial" w:hAnsi="Arial" w:cs="Arial"/>
                <w:color w:val="000000"/>
                <w:lang w:eastAsia="es-MX"/>
              </w:rPr>
            </w:pPr>
            <w:r w:rsidRPr="00E04085">
              <w:rPr>
                <w:rFonts w:ascii="Arial" w:hAnsi="Arial" w:cs="Arial"/>
                <w:color w:val="000000"/>
                <w:lang w:eastAsia="es-MX"/>
              </w:rPr>
              <w:t> </w:t>
            </w:r>
          </w:p>
        </w:tc>
        <w:tc>
          <w:tcPr>
            <w:tcW w:w="4698" w:type="dxa"/>
            <w:tcBorders>
              <w:top w:val="nil"/>
              <w:left w:val="nil"/>
              <w:bottom w:val="nil"/>
              <w:right w:val="nil"/>
            </w:tcBorders>
            <w:shd w:val="clear" w:color="auto" w:fill="auto"/>
            <w:noWrap/>
            <w:vAlign w:val="bottom"/>
            <w:hideMark/>
          </w:tcPr>
          <w:p w:rsidR="00E04085" w:rsidRPr="00E04085" w:rsidRDefault="00E04085" w:rsidP="000E3332">
            <w:pPr>
              <w:jc w:val="center"/>
              <w:rPr>
                <w:rFonts w:ascii="Arial" w:hAnsi="Arial" w:cs="Arial"/>
                <w:color w:val="000000"/>
                <w:lang w:eastAsia="es-MX"/>
              </w:rPr>
            </w:pPr>
            <w:r w:rsidRPr="00E04085">
              <w:rPr>
                <w:rFonts w:ascii="Arial" w:hAnsi="Arial" w:cs="Arial"/>
                <w:color w:val="000000"/>
                <w:lang w:eastAsia="es-MX"/>
              </w:rPr>
              <w:t>ELABORA</w:t>
            </w:r>
          </w:p>
        </w:tc>
        <w:tc>
          <w:tcPr>
            <w:tcW w:w="889" w:type="dxa"/>
            <w:tcBorders>
              <w:top w:val="nil"/>
              <w:left w:val="nil"/>
              <w:bottom w:val="nil"/>
              <w:right w:val="nil"/>
            </w:tcBorders>
            <w:shd w:val="clear" w:color="auto" w:fill="auto"/>
            <w:noWrap/>
            <w:vAlign w:val="center"/>
            <w:hideMark/>
          </w:tcPr>
          <w:p w:rsidR="00E04085" w:rsidRPr="00E04085" w:rsidRDefault="00E04085" w:rsidP="000E3332">
            <w:pPr>
              <w:rPr>
                <w:rFonts w:ascii="Arial" w:hAnsi="Arial" w:cs="Arial"/>
                <w:color w:val="000000"/>
                <w:szCs w:val="22"/>
                <w:lang w:eastAsia="es-MX"/>
              </w:rPr>
            </w:pPr>
          </w:p>
        </w:tc>
        <w:tc>
          <w:tcPr>
            <w:tcW w:w="1152" w:type="dxa"/>
            <w:tcBorders>
              <w:top w:val="nil"/>
              <w:left w:val="nil"/>
              <w:bottom w:val="nil"/>
              <w:right w:val="nil"/>
            </w:tcBorders>
            <w:shd w:val="clear" w:color="auto" w:fill="auto"/>
            <w:noWrap/>
            <w:vAlign w:val="center"/>
            <w:hideMark/>
          </w:tcPr>
          <w:p w:rsidR="00E04085" w:rsidRPr="00E04085" w:rsidRDefault="00E04085" w:rsidP="000E3332">
            <w:pPr>
              <w:jc w:val="center"/>
              <w:rPr>
                <w:rFonts w:ascii="Arial" w:hAnsi="Arial" w:cs="Arial"/>
                <w:color w:val="000000"/>
                <w:szCs w:val="22"/>
                <w:lang w:eastAsia="es-MX"/>
              </w:rPr>
            </w:pPr>
          </w:p>
        </w:tc>
        <w:tc>
          <w:tcPr>
            <w:tcW w:w="1934" w:type="dxa"/>
            <w:gridSpan w:val="2"/>
            <w:tcBorders>
              <w:top w:val="nil"/>
              <w:left w:val="nil"/>
              <w:bottom w:val="nil"/>
              <w:right w:val="nil"/>
            </w:tcBorders>
            <w:shd w:val="clear" w:color="auto" w:fill="auto"/>
            <w:noWrap/>
            <w:vAlign w:val="center"/>
            <w:hideMark/>
          </w:tcPr>
          <w:p w:rsidR="00E04085" w:rsidRPr="00E04085" w:rsidRDefault="00E04085" w:rsidP="000E3332">
            <w:pPr>
              <w:rPr>
                <w:rFonts w:ascii="Arial" w:hAnsi="Arial" w:cs="Arial"/>
                <w:color w:val="000000"/>
                <w:lang w:eastAsia="es-MX"/>
              </w:rPr>
            </w:pPr>
            <w:r w:rsidRPr="00E04085">
              <w:rPr>
                <w:rFonts w:ascii="Arial" w:hAnsi="Arial" w:cs="Arial"/>
                <w:color w:val="000000"/>
                <w:lang w:eastAsia="es-MX"/>
              </w:rPr>
              <w:t>REVISA</w:t>
            </w:r>
          </w:p>
        </w:tc>
        <w:tc>
          <w:tcPr>
            <w:tcW w:w="881" w:type="dxa"/>
            <w:tcBorders>
              <w:top w:val="nil"/>
              <w:left w:val="nil"/>
              <w:bottom w:val="nil"/>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lang w:eastAsia="es-MX"/>
              </w:rPr>
            </w:pPr>
            <w:r w:rsidRPr="00E04085">
              <w:rPr>
                <w:rFonts w:ascii="Arial" w:hAnsi="Arial" w:cs="Arial"/>
                <w:color w:val="000000"/>
                <w:lang w:eastAsia="es-MX"/>
              </w:rPr>
              <w:t> </w:t>
            </w:r>
          </w:p>
        </w:tc>
      </w:tr>
      <w:tr w:rsidR="00E04085" w:rsidRPr="00E04085" w:rsidTr="00E04085">
        <w:trPr>
          <w:trHeight w:val="300"/>
          <w:jc w:val="center"/>
        </w:trPr>
        <w:tc>
          <w:tcPr>
            <w:tcW w:w="1068" w:type="dxa"/>
            <w:tcBorders>
              <w:top w:val="nil"/>
              <w:left w:val="single" w:sz="8" w:space="0" w:color="auto"/>
              <w:bottom w:val="nil"/>
              <w:right w:val="nil"/>
            </w:tcBorders>
            <w:shd w:val="clear" w:color="auto" w:fill="auto"/>
            <w:noWrap/>
            <w:vAlign w:val="bottom"/>
            <w:hideMark/>
          </w:tcPr>
          <w:p w:rsidR="00E04085" w:rsidRPr="00E04085" w:rsidRDefault="00E04085" w:rsidP="000E3332">
            <w:pPr>
              <w:jc w:val="both"/>
              <w:rPr>
                <w:rFonts w:ascii="Arial" w:hAnsi="Arial" w:cs="Arial"/>
                <w:color w:val="000000"/>
                <w:lang w:eastAsia="es-MX"/>
              </w:rPr>
            </w:pPr>
            <w:r w:rsidRPr="00E04085">
              <w:rPr>
                <w:rFonts w:ascii="Arial" w:hAnsi="Arial" w:cs="Arial"/>
                <w:color w:val="000000"/>
                <w:lang w:eastAsia="es-MX"/>
              </w:rPr>
              <w:t> </w:t>
            </w:r>
          </w:p>
        </w:tc>
        <w:tc>
          <w:tcPr>
            <w:tcW w:w="4698" w:type="dxa"/>
            <w:tcBorders>
              <w:top w:val="nil"/>
              <w:left w:val="nil"/>
              <w:bottom w:val="nil"/>
              <w:right w:val="nil"/>
            </w:tcBorders>
            <w:shd w:val="clear" w:color="auto" w:fill="auto"/>
            <w:noWrap/>
            <w:vAlign w:val="bottom"/>
            <w:hideMark/>
          </w:tcPr>
          <w:p w:rsidR="00E04085" w:rsidRPr="00E04085" w:rsidRDefault="00E04085" w:rsidP="000E3332">
            <w:pPr>
              <w:rPr>
                <w:rFonts w:ascii="Arial" w:hAnsi="Arial" w:cs="Arial"/>
                <w:color w:val="000000"/>
                <w:szCs w:val="22"/>
                <w:lang w:eastAsia="es-MX"/>
              </w:rPr>
            </w:pPr>
          </w:p>
        </w:tc>
        <w:tc>
          <w:tcPr>
            <w:tcW w:w="889" w:type="dxa"/>
            <w:tcBorders>
              <w:top w:val="nil"/>
              <w:left w:val="nil"/>
              <w:bottom w:val="nil"/>
              <w:right w:val="nil"/>
            </w:tcBorders>
            <w:shd w:val="clear" w:color="auto" w:fill="auto"/>
            <w:noWrap/>
            <w:vAlign w:val="center"/>
            <w:hideMark/>
          </w:tcPr>
          <w:p w:rsidR="00E04085" w:rsidRPr="00E04085" w:rsidRDefault="00E04085" w:rsidP="000E3332">
            <w:pPr>
              <w:rPr>
                <w:rFonts w:ascii="Arial" w:hAnsi="Arial" w:cs="Arial"/>
                <w:color w:val="000000"/>
                <w:szCs w:val="22"/>
                <w:lang w:eastAsia="es-MX"/>
              </w:rPr>
            </w:pPr>
          </w:p>
        </w:tc>
        <w:tc>
          <w:tcPr>
            <w:tcW w:w="1152" w:type="dxa"/>
            <w:tcBorders>
              <w:top w:val="nil"/>
              <w:left w:val="nil"/>
              <w:bottom w:val="nil"/>
              <w:right w:val="nil"/>
            </w:tcBorders>
            <w:shd w:val="clear" w:color="auto" w:fill="auto"/>
            <w:noWrap/>
            <w:vAlign w:val="center"/>
            <w:hideMark/>
          </w:tcPr>
          <w:p w:rsidR="00E04085" w:rsidRPr="00E04085" w:rsidRDefault="00E04085" w:rsidP="000E3332">
            <w:pPr>
              <w:jc w:val="center"/>
              <w:rPr>
                <w:rFonts w:ascii="Arial" w:hAnsi="Arial" w:cs="Arial"/>
                <w:color w:val="000000"/>
                <w:szCs w:val="22"/>
                <w:lang w:eastAsia="es-MX"/>
              </w:rPr>
            </w:pPr>
          </w:p>
        </w:tc>
        <w:tc>
          <w:tcPr>
            <w:tcW w:w="1097" w:type="dxa"/>
            <w:tcBorders>
              <w:top w:val="nil"/>
              <w:left w:val="nil"/>
              <w:bottom w:val="nil"/>
              <w:right w:val="nil"/>
            </w:tcBorders>
            <w:shd w:val="clear" w:color="auto" w:fill="auto"/>
            <w:noWrap/>
            <w:vAlign w:val="center"/>
            <w:hideMark/>
          </w:tcPr>
          <w:p w:rsidR="00E04085" w:rsidRPr="00E04085" w:rsidRDefault="00E04085" w:rsidP="000E3332">
            <w:pPr>
              <w:rPr>
                <w:rFonts w:ascii="Arial" w:hAnsi="Arial" w:cs="Arial"/>
                <w:color w:val="000000"/>
                <w:szCs w:val="22"/>
                <w:lang w:eastAsia="es-MX"/>
              </w:rPr>
            </w:pPr>
          </w:p>
        </w:tc>
        <w:tc>
          <w:tcPr>
            <w:tcW w:w="837" w:type="dxa"/>
            <w:tcBorders>
              <w:top w:val="nil"/>
              <w:left w:val="nil"/>
              <w:bottom w:val="nil"/>
              <w:right w:val="nil"/>
            </w:tcBorders>
            <w:shd w:val="clear" w:color="auto" w:fill="auto"/>
            <w:noWrap/>
            <w:vAlign w:val="center"/>
            <w:hideMark/>
          </w:tcPr>
          <w:p w:rsidR="00E04085" w:rsidRPr="00E04085" w:rsidRDefault="00E04085" w:rsidP="000E3332">
            <w:pPr>
              <w:rPr>
                <w:rFonts w:ascii="Arial" w:hAnsi="Arial" w:cs="Arial"/>
                <w:color w:val="000000"/>
                <w:szCs w:val="22"/>
                <w:lang w:eastAsia="es-MX"/>
              </w:rPr>
            </w:pPr>
          </w:p>
        </w:tc>
        <w:tc>
          <w:tcPr>
            <w:tcW w:w="881" w:type="dxa"/>
            <w:tcBorders>
              <w:top w:val="nil"/>
              <w:left w:val="nil"/>
              <w:bottom w:val="nil"/>
              <w:right w:val="single" w:sz="8" w:space="0" w:color="auto"/>
            </w:tcBorders>
            <w:shd w:val="clear" w:color="auto" w:fill="auto"/>
            <w:noWrap/>
            <w:vAlign w:val="center"/>
            <w:hideMark/>
          </w:tcPr>
          <w:p w:rsidR="00E04085" w:rsidRPr="00E04085" w:rsidRDefault="00E04085" w:rsidP="000E3332">
            <w:pPr>
              <w:jc w:val="both"/>
              <w:rPr>
                <w:rFonts w:ascii="Arial" w:hAnsi="Arial" w:cs="Arial"/>
                <w:color w:val="000000"/>
                <w:lang w:eastAsia="es-MX"/>
              </w:rPr>
            </w:pPr>
            <w:r w:rsidRPr="00E04085">
              <w:rPr>
                <w:rFonts w:ascii="Arial" w:hAnsi="Arial" w:cs="Arial"/>
                <w:color w:val="000000"/>
                <w:lang w:eastAsia="es-MX"/>
              </w:rPr>
              <w:t> </w:t>
            </w:r>
          </w:p>
        </w:tc>
      </w:tr>
      <w:tr w:rsidR="00E04085" w:rsidRPr="00E04085" w:rsidTr="00E04085">
        <w:trPr>
          <w:trHeight w:val="300"/>
          <w:jc w:val="center"/>
        </w:trPr>
        <w:tc>
          <w:tcPr>
            <w:tcW w:w="1068" w:type="dxa"/>
            <w:tcBorders>
              <w:top w:val="nil"/>
              <w:left w:val="single" w:sz="8" w:space="0" w:color="auto"/>
              <w:bottom w:val="nil"/>
              <w:right w:val="nil"/>
            </w:tcBorders>
            <w:shd w:val="clear" w:color="auto" w:fill="auto"/>
            <w:noWrap/>
            <w:vAlign w:val="bottom"/>
            <w:hideMark/>
          </w:tcPr>
          <w:p w:rsidR="00E04085" w:rsidRPr="00E04085" w:rsidRDefault="00E04085" w:rsidP="000E3332">
            <w:pPr>
              <w:jc w:val="both"/>
              <w:rPr>
                <w:rFonts w:ascii="Arial" w:hAnsi="Arial" w:cs="Arial"/>
                <w:color w:val="000000"/>
                <w:lang w:eastAsia="es-MX"/>
              </w:rPr>
            </w:pPr>
            <w:r w:rsidRPr="00E04085">
              <w:rPr>
                <w:rFonts w:ascii="Arial" w:hAnsi="Arial" w:cs="Arial"/>
                <w:color w:val="000000"/>
                <w:lang w:eastAsia="es-MX"/>
              </w:rPr>
              <w:t> </w:t>
            </w:r>
          </w:p>
        </w:tc>
        <w:tc>
          <w:tcPr>
            <w:tcW w:w="4698" w:type="dxa"/>
            <w:tcBorders>
              <w:top w:val="nil"/>
              <w:left w:val="nil"/>
              <w:bottom w:val="nil"/>
              <w:right w:val="nil"/>
            </w:tcBorders>
            <w:shd w:val="clear" w:color="auto" w:fill="auto"/>
            <w:noWrap/>
            <w:vAlign w:val="bottom"/>
            <w:hideMark/>
          </w:tcPr>
          <w:p w:rsidR="00E04085" w:rsidRPr="00E04085" w:rsidRDefault="00E04085" w:rsidP="000E3332">
            <w:pPr>
              <w:jc w:val="center"/>
              <w:rPr>
                <w:rFonts w:ascii="Arial" w:hAnsi="Arial" w:cs="Arial"/>
                <w:color w:val="000000"/>
                <w:lang w:eastAsia="es-MX"/>
              </w:rPr>
            </w:pPr>
            <w:r w:rsidRPr="00E04085">
              <w:rPr>
                <w:rFonts w:ascii="Arial" w:hAnsi="Arial" w:cs="Arial"/>
                <w:color w:val="000000"/>
                <w:lang w:eastAsia="es-MX"/>
              </w:rPr>
              <w:t>SUPERVISORES DE LA SUBDIRECCIÓN DE MANTENIMIENTO</w:t>
            </w:r>
          </w:p>
        </w:tc>
        <w:tc>
          <w:tcPr>
            <w:tcW w:w="889" w:type="dxa"/>
            <w:tcBorders>
              <w:top w:val="nil"/>
              <w:left w:val="nil"/>
              <w:bottom w:val="nil"/>
              <w:right w:val="nil"/>
            </w:tcBorders>
            <w:shd w:val="clear" w:color="auto" w:fill="auto"/>
            <w:noWrap/>
            <w:vAlign w:val="center"/>
            <w:hideMark/>
          </w:tcPr>
          <w:p w:rsidR="00E04085" w:rsidRPr="00E04085" w:rsidRDefault="00E04085" w:rsidP="000E3332">
            <w:pPr>
              <w:rPr>
                <w:rFonts w:ascii="Arial" w:hAnsi="Arial" w:cs="Arial"/>
                <w:color w:val="000000"/>
                <w:szCs w:val="22"/>
                <w:lang w:eastAsia="es-MX"/>
              </w:rPr>
            </w:pPr>
          </w:p>
        </w:tc>
        <w:tc>
          <w:tcPr>
            <w:tcW w:w="3967" w:type="dxa"/>
            <w:gridSpan w:val="4"/>
            <w:tcBorders>
              <w:top w:val="nil"/>
              <w:left w:val="nil"/>
              <w:bottom w:val="nil"/>
              <w:right w:val="single" w:sz="8" w:space="0" w:color="000000"/>
            </w:tcBorders>
            <w:shd w:val="clear" w:color="auto" w:fill="auto"/>
            <w:noWrap/>
            <w:vAlign w:val="center"/>
            <w:hideMark/>
          </w:tcPr>
          <w:p w:rsidR="00E04085" w:rsidRPr="00E04085" w:rsidRDefault="00E04085" w:rsidP="000E3332">
            <w:pPr>
              <w:rPr>
                <w:rFonts w:ascii="Arial" w:hAnsi="Arial" w:cs="Arial"/>
                <w:color w:val="000000"/>
                <w:lang w:eastAsia="es-MX"/>
              </w:rPr>
            </w:pPr>
            <w:r w:rsidRPr="00E04085">
              <w:rPr>
                <w:rFonts w:ascii="Arial" w:hAnsi="Arial" w:cs="Arial"/>
                <w:color w:val="000000"/>
                <w:lang w:eastAsia="es-MX"/>
              </w:rPr>
              <w:t>SUBDIRECTOR  DE MANTENIMIENTO</w:t>
            </w:r>
          </w:p>
        </w:tc>
      </w:tr>
      <w:tr w:rsidR="00E04085" w:rsidRPr="00E04085" w:rsidTr="00310200">
        <w:trPr>
          <w:trHeight w:val="80"/>
          <w:jc w:val="center"/>
        </w:trPr>
        <w:tc>
          <w:tcPr>
            <w:tcW w:w="1068" w:type="dxa"/>
            <w:tcBorders>
              <w:top w:val="nil"/>
              <w:left w:val="single" w:sz="8" w:space="0" w:color="auto"/>
              <w:bottom w:val="single" w:sz="8" w:space="0" w:color="auto"/>
              <w:right w:val="nil"/>
            </w:tcBorders>
            <w:shd w:val="clear" w:color="auto" w:fill="auto"/>
            <w:noWrap/>
            <w:vAlign w:val="bottom"/>
            <w:hideMark/>
          </w:tcPr>
          <w:p w:rsidR="00E04085" w:rsidRPr="00E04085" w:rsidRDefault="00E04085" w:rsidP="000E3332">
            <w:pPr>
              <w:jc w:val="both"/>
              <w:rPr>
                <w:rFonts w:ascii="Arial" w:hAnsi="Arial" w:cs="Arial"/>
                <w:color w:val="000000"/>
                <w:lang w:eastAsia="es-MX"/>
              </w:rPr>
            </w:pPr>
            <w:r w:rsidRPr="00E04085">
              <w:rPr>
                <w:rFonts w:ascii="Arial" w:hAnsi="Arial" w:cs="Arial"/>
                <w:color w:val="000000"/>
                <w:lang w:eastAsia="es-MX"/>
              </w:rPr>
              <w:t> </w:t>
            </w:r>
          </w:p>
        </w:tc>
        <w:tc>
          <w:tcPr>
            <w:tcW w:w="4698" w:type="dxa"/>
            <w:tcBorders>
              <w:top w:val="nil"/>
              <w:left w:val="nil"/>
              <w:bottom w:val="single" w:sz="8" w:space="0" w:color="auto"/>
              <w:right w:val="nil"/>
            </w:tcBorders>
            <w:shd w:val="clear" w:color="auto" w:fill="auto"/>
            <w:noWrap/>
            <w:vAlign w:val="bottom"/>
            <w:hideMark/>
          </w:tcPr>
          <w:p w:rsidR="00E04085" w:rsidRPr="00E04085" w:rsidRDefault="00E04085" w:rsidP="000E3332">
            <w:pPr>
              <w:rPr>
                <w:rFonts w:ascii="Arial" w:hAnsi="Arial" w:cs="Arial"/>
                <w:color w:val="000000"/>
                <w:szCs w:val="22"/>
                <w:lang w:eastAsia="es-MX"/>
              </w:rPr>
            </w:pPr>
            <w:r w:rsidRPr="00E04085">
              <w:rPr>
                <w:rFonts w:ascii="Arial" w:hAnsi="Arial" w:cs="Arial"/>
                <w:color w:val="000000"/>
                <w:szCs w:val="22"/>
                <w:lang w:eastAsia="es-MX"/>
              </w:rPr>
              <w:t> </w:t>
            </w:r>
          </w:p>
        </w:tc>
        <w:tc>
          <w:tcPr>
            <w:tcW w:w="889" w:type="dxa"/>
            <w:tcBorders>
              <w:top w:val="nil"/>
              <w:left w:val="nil"/>
              <w:bottom w:val="single" w:sz="8" w:space="0" w:color="auto"/>
              <w:right w:val="nil"/>
            </w:tcBorders>
            <w:shd w:val="clear" w:color="auto" w:fill="auto"/>
            <w:noWrap/>
            <w:vAlign w:val="center"/>
            <w:hideMark/>
          </w:tcPr>
          <w:p w:rsidR="00E04085" w:rsidRPr="00E04085" w:rsidRDefault="00E04085" w:rsidP="000E3332">
            <w:pPr>
              <w:rPr>
                <w:rFonts w:ascii="Arial" w:hAnsi="Arial" w:cs="Arial"/>
                <w:color w:val="000000"/>
                <w:szCs w:val="22"/>
                <w:lang w:eastAsia="es-MX"/>
              </w:rPr>
            </w:pPr>
            <w:r w:rsidRPr="00E04085">
              <w:rPr>
                <w:rFonts w:ascii="Arial" w:hAnsi="Arial" w:cs="Arial"/>
                <w:color w:val="000000"/>
                <w:szCs w:val="22"/>
                <w:lang w:eastAsia="es-MX"/>
              </w:rPr>
              <w:t> </w:t>
            </w:r>
          </w:p>
        </w:tc>
        <w:tc>
          <w:tcPr>
            <w:tcW w:w="3967" w:type="dxa"/>
            <w:gridSpan w:val="4"/>
            <w:tcBorders>
              <w:top w:val="nil"/>
              <w:left w:val="nil"/>
              <w:bottom w:val="single" w:sz="8" w:space="0" w:color="auto"/>
              <w:right w:val="single" w:sz="8" w:space="0" w:color="000000"/>
            </w:tcBorders>
            <w:shd w:val="clear" w:color="auto" w:fill="auto"/>
            <w:noWrap/>
            <w:vAlign w:val="center"/>
            <w:hideMark/>
          </w:tcPr>
          <w:p w:rsidR="00E04085" w:rsidRPr="00E04085" w:rsidRDefault="00E04085" w:rsidP="000E3332">
            <w:pPr>
              <w:rPr>
                <w:rFonts w:ascii="Arial" w:hAnsi="Arial" w:cs="Arial"/>
                <w:color w:val="000000"/>
                <w:szCs w:val="22"/>
                <w:lang w:eastAsia="es-MX"/>
              </w:rPr>
            </w:pPr>
            <w:r w:rsidRPr="00E04085">
              <w:rPr>
                <w:rFonts w:ascii="Arial" w:hAnsi="Arial" w:cs="Arial"/>
                <w:color w:val="000000"/>
                <w:szCs w:val="22"/>
                <w:lang w:eastAsia="es-MX"/>
              </w:rPr>
              <w:t> </w:t>
            </w:r>
          </w:p>
        </w:tc>
      </w:tr>
    </w:tbl>
    <w:p w:rsidR="00846323" w:rsidRDefault="00846323" w:rsidP="00687038">
      <w:pPr>
        <w:jc w:val="center"/>
        <w:rPr>
          <w:rFonts w:ascii="Arial" w:hAnsi="Arial" w:cs="Arial"/>
          <w:b/>
          <w:bCs/>
          <w:sz w:val="22"/>
          <w:szCs w:val="22"/>
        </w:rPr>
      </w:pPr>
    </w:p>
    <w:p w:rsidR="000B09FF" w:rsidRPr="000B09FF" w:rsidRDefault="000B09FF" w:rsidP="000B09FF">
      <w:pPr>
        <w:pStyle w:val="Textodebloque"/>
        <w:ind w:left="0" w:right="15" w:firstLine="0"/>
        <w:rPr>
          <w:rFonts w:cs="Arial"/>
          <w:szCs w:val="22"/>
        </w:rPr>
      </w:pPr>
      <w:r w:rsidRPr="000B09FF">
        <w:rPr>
          <w:rFonts w:cs="Arial"/>
          <w:szCs w:val="22"/>
        </w:rPr>
        <w:t>Las deductivas serán acumulativas y no podrán exceder del 10% del monto máximo contratado; para proceder a la rescisión del contrato no será necesario agotar el porcentaje máximo de deducción, sin embargo, una vez agotado el “CENAM” deberá iniciar el procedimiento administrativo de rescisión del contrato.</w:t>
      </w:r>
    </w:p>
    <w:p w:rsidR="000B09FF" w:rsidRPr="000B09FF" w:rsidRDefault="000B09FF" w:rsidP="000B09FF">
      <w:pPr>
        <w:pStyle w:val="Textodebloque"/>
        <w:ind w:left="0" w:right="15" w:firstLine="0"/>
        <w:rPr>
          <w:rFonts w:cs="Arial"/>
          <w:szCs w:val="22"/>
        </w:rPr>
      </w:pPr>
    </w:p>
    <w:p w:rsidR="000B09FF" w:rsidRPr="000B09FF" w:rsidRDefault="000B09FF" w:rsidP="000B09FF">
      <w:pPr>
        <w:pStyle w:val="Textodebloque"/>
        <w:ind w:left="0" w:right="15" w:firstLine="0"/>
        <w:rPr>
          <w:rFonts w:cs="Arial"/>
          <w:szCs w:val="22"/>
        </w:rPr>
      </w:pPr>
      <w:r w:rsidRPr="000B09FF">
        <w:rPr>
          <w:rFonts w:cs="Arial"/>
          <w:szCs w:val="22"/>
        </w:rPr>
        <w:t>La Pena Convencional, al igual que la deductiva, se impondrá sin que por ello el “CENAM” pierda el ejercicio de sus acciones legales que procedan para demandar ante las autoridades competentes el cumplimiento del contrato, además del pago de daños y perjuicios por otros conceptos o por porcentajes mayores a los señalados, cuando así suceda en razón de la gravedad del incumplimiento por parte del prestador.</w:t>
      </w:r>
    </w:p>
    <w:p w:rsidR="000B09FF" w:rsidRPr="000B09FF" w:rsidRDefault="000B09FF" w:rsidP="000B09FF">
      <w:pPr>
        <w:pStyle w:val="Textodebloque"/>
        <w:ind w:left="0" w:right="15" w:firstLine="0"/>
        <w:rPr>
          <w:rFonts w:cs="Arial"/>
          <w:szCs w:val="22"/>
        </w:rPr>
      </w:pPr>
    </w:p>
    <w:p w:rsidR="000B09FF" w:rsidRPr="000B09FF" w:rsidRDefault="000B09FF" w:rsidP="000B09FF">
      <w:pPr>
        <w:pStyle w:val="Textodebloque"/>
        <w:ind w:left="0" w:right="15" w:firstLine="0"/>
        <w:rPr>
          <w:rFonts w:cs="Arial"/>
          <w:szCs w:val="22"/>
        </w:rPr>
      </w:pPr>
      <w:r w:rsidRPr="000B09FF">
        <w:rPr>
          <w:rFonts w:cs="Arial"/>
          <w:szCs w:val="22"/>
        </w:rPr>
        <w:lastRenderedPageBreak/>
        <w:t>El pago de la contraprestación pactada quedará condicionado, proporcionalmente, al pago que el prestador deba efectuar por concepto de penas convencionales y/o deductivas en base a los servicios prestados, que se aplicarán conforme al procedimiento siguiente:</w:t>
      </w:r>
    </w:p>
    <w:p w:rsidR="000B09FF" w:rsidRPr="000B09FF" w:rsidRDefault="000B09FF" w:rsidP="000B09FF">
      <w:pPr>
        <w:pStyle w:val="Textodebloque"/>
        <w:ind w:left="0" w:right="15" w:firstLine="0"/>
        <w:rPr>
          <w:rFonts w:cs="Arial"/>
          <w:szCs w:val="22"/>
        </w:rPr>
      </w:pPr>
    </w:p>
    <w:p w:rsidR="000B09FF" w:rsidRPr="000B09FF" w:rsidRDefault="000B09FF" w:rsidP="000B09FF">
      <w:pPr>
        <w:pStyle w:val="Textodebloque"/>
        <w:numPr>
          <w:ilvl w:val="0"/>
          <w:numId w:val="28"/>
        </w:numPr>
        <w:ind w:right="15"/>
        <w:rPr>
          <w:rFonts w:cs="Arial"/>
          <w:szCs w:val="22"/>
        </w:rPr>
      </w:pPr>
      <w:r w:rsidRPr="000B09FF">
        <w:rPr>
          <w:rFonts w:cs="Arial"/>
          <w:szCs w:val="22"/>
        </w:rPr>
        <w:t>Una vez determinado el incumplimiento que provoque la aplicación de una pena o deductiva, se procederá a cuantificar el importe de la misma;</w:t>
      </w:r>
    </w:p>
    <w:p w:rsidR="000B09FF" w:rsidRPr="000B09FF" w:rsidRDefault="000B09FF" w:rsidP="000B09FF">
      <w:pPr>
        <w:pStyle w:val="Textodebloque"/>
        <w:numPr>
          <w:ilvl w:val="0"/>
          <w:numId w:val="28"/>
        </w:numPr>
        <w:ind w:right="15"/>
        <w:rPr>
          <w:rFonts w:cs="Arial"/>
          <w:szCs w:val="22"/>
        </w:rPr>
      </w:pPr>
      <w:r w:rsidRPr="000B09FF">
        <w:rPr>
          <w:rFonts w:cs="Arial"/>
          <w:szCs w:val="22"/>
        </w:rPr>
        <w:t>Hecho lo anterior, se le notificará al prestador, para que presente su factura por el importe que corresponda o entregue la documentación complementaria que se requiera en caso de que ya la hubiera presentado;</w:t>
      </w:r>
    </w:p>
    <w:p w:rsidR="000B09FF" w:rsidRPr="000B09FF" w:rsidRDefault="000B09FF" w:rsidP="000B09FF">
      <w:pPr>
        <w:pStyle w:val="Textodebloque"/>
        <w:numPr>
          <w:ilvl w:val="0"/>
          <w:numId w:val="28"/>
        </w:numPr>
        <w:ind w:right="15"/>
        <w:rPr>
          <w:rFonts w:cs="Arial"/>
          <w:szCs w:val="22"/>
        </w:rPr>
      </w:pPr>
      <w:r w:rsidRPr="000B09FF">
        <w:rPr>
          <w:rFonts w:cs="Arial"/>
          <w:szCs w:val="22"/>
        </w:rPr>
        <w:t>El pago se realizará una vez que el prestador cumpla con el punto inmediato anterior.</w:t>
      </w:r>
    </w:p>
    <w:p w:rsidR="000B09FF" w:rsidRPr="000B09FF" w:rsidRDefault="000B09FF" w:rsidP="000B09FF">
      <w:pPr>
        <w:pStyle w:val="Textodebloque"/>
        <w:ind w:left="0" w:right="15" w:firstLine="0"/>
        <w:rPr>
          <w:rFonts w:cs="Arial"/>
          <w:szCs w:val="22"/>
        </w:rPr>
      </w:pPr>
    </w:p>
    <w:p w:rsidR="000B09FF" w:rsidRPr="000B09FF" w:rsidRDefault="000B09FF" w:rsidP="000B09FF">
      <w:pPr>
        <w:pStyle w:val="Textodebloque"/>
        <w:ind w:left="0" w:right="15" w:firstLine="0"/>
        <w:rPr>
          <w:rFonts w:cs="Arial"/>
          <w:szCs w:val="22"/>
        </w:rPr>
      </w:pPr>
      <w:r w:rsidRPr="000B09FF">
        <w:rPr>
          <w:rFonts w:cs="Arial"/>
          <w:szCs w:val="22"/>
        </w:rPr>
        <w:t>El “CENAM” no será sujeto de penalización alguna para el caso de que se determine el vencimiento anticipado de este contrato por alguna de las causas establecidas para ese efecto en el contrato, o de que ocurra una variación en las asignaciones presupuestales en la conformación y cuantía del presupuesto que le sea asignado por el Poder Ejecutivo o aprobado por la H. Cámara de Diputados, que le impida de manera alguna cumplir con las obligaciones pecuniarias a su cargo establecidas en el contrato.</w:t>
      </w:r>
    </w:p>
    <w:p w:rsidR="000B09FF" w:rsidRPr="000B09FF" w:rsidRDefault="000B09FF" w:rsidP="000B09FF">
      <w:pPr>
        <w:pStyle w:val="Textodebloque"/>
        <w:ind w:left="0" w:right="15" w:firstLine="0"/>
        <w:rPr>
          <w:rFonts w:cs="Arial"/>
          <w:szCs w:val="22"/>
        </w:rPr>
      </w:pPr>
    </w:p>
    <w:p w:rsidR="000B09FF" w:rsidRPr="000B09FF" w:rsidRDefault="000B09FF" w:rsidP="000B09FF">
      <w:pPr>
        <w:shd w:val="clear" w:color="auto" w:fill="BDD6EE"/>
        <w:ind w:left="709" w:right="15" w:hanging="709"/>
        <w:rPr>
          <w:rFonts w:ascii="Arial" w:hAnsi="Arial" w:cs="Arial"/>
          <w:b/>
          <w:sz w:val="22"/>
          <w:szCs w:val="22"/>
        </w:rPr>
      </w:pPr>
      <w:r w:rsidRPr="000B09FF">
        <w:rPr>
          <w:rFonts w:ascii="Arial" w:hAnsi="Arial" w:cs="Arial"/>
          <w:b/>
          <w:sz w:val="22"/>
          <w:szCs w:val="22"/>
        </w:rPr>
        <w:t xml:space="preserve">7. </w:t>
      </w:r>
      <w:r w:rsidRPr="000B09FF">
        <w:rPr>
          <w:rFonts w:ascii="Arial" w:hAnsi="Arial" w:cs="Arial"/>
          <w:b/>
          <w:sz w:val="22"/>
          <w:szCs w:val="22"/>
        </w:rPr>
        <w:tab/>
        <w:t>DEFECTOS Y/O VICIOS OCULTOS</w:t>
      </w:r>
    </w:p>
    <w:p w:rsidR="000B09FF" w:rsidRPr="000B09FF" w:rsidRDefault="000B09FF" w:rsidP="000B09FF">
      <w:pPr>
        <w:pStyle w:val="Textodebloque"/>
        <w:ind w:left="0" w:right="15" w:firstLine="0"/>
        <w:rPr>
          <w:rFonts w:cs="Arial"/>
          <w:szCs w:val="22"/>
        </w:rPr>
      </w:pPr>
    </w:p>
    <w:p w:rsidR="000B09FF" w:rsidRDefault="000B09FF" w:rsidP="000B09FF">
      <w:pPr>
        <w:pStyle w:val="Textodebloque"/>
        <w:ind w:left="0" w:right="15" w:firstLine="0"/>
        <w:rPr>
          <w:rFonts w:cs="Arial"/>
          <w:szCs w:val="22"/>
        </w:rPr>
      </w:pPr>
      <w:r w:rsidRPr="000B09FF">
        <w:rPr>
          <w:rFonts w:cs="Arial"/>
          <w:szCs w:val="22"/>
        </w:rPr>
        <w:t>El proveedor adjudicado quedará obligado ante el “CENAM” a responder de los defectos y/o vicios ocultos de los servicios, así como de cualquier otra responsabilidad en que incurra, en los términos señalados en la convocatoria de licitación, en el contrato respectivo y en el Código Civil Federal.</w:t>
      </w:r>
    </w:p>
    <w:p w:rsidR="00846323" w:rsidRPr="000B09FF" w:rsidRDefault="00846323" w:rsidP="000B09FF">
      <w:pPr>
        <w:pStyle w:val="Textodebloque"/>
        <w:ind w:left="0" w:right="15" w:firstLine="0"/>
        <w:rPr>
          <w:rFonts w:cs="Arial"/>
          <w:szCs w:val="22"/>
        </w:rPr>
      </w:pPr>
    </w:p>
    <w:p w:rsidR="000B09FF" w:rsidRPr="000B09FF" w:rsidRDefault="000B09FF" w:rsidP="000B09FF">
      <w:pPr>
        <w:shd w:val="clear" w:color="auto" w:fill="BDD6EE"/>
        <w:ind w:left="709" w:right="15" w:hanging="709"/>
        <w:rPr>
          <w:rFonts w:ascii="Arial" w:hAnsi="Arial" w:cs="Arial"/>
          <w:b/>
          <w:sz w:val="22"/>
          <w:szCs w:val="22"/>
        </w:rPr>
      </w:pPr>
      <w:bookmarkStart w:id="48" w:name="_16._REGISTRO_DE_DERECHOS."/>
      <w:bookmarkEnd w:id="48"/>
      <w:r w:rsidRPr="000B09FF">
        <w:rPr>
          <w:rFonts w:ascii="Arial" w:hAnsi="Arial" w:cs="Arial"/>
          <w:b/>
          <w:sz w:val="22"/>
          <w:szCs w:val="22"/>
        </w:rPr>
        <w:t>8.</w:t>
      </w:r>
      <w:r w:rsidRPr="000B09FF">
        <w:rPr>
          <w:rFonts w:ascii="Arial" w:hAnsi="Arial" w:cs="Arial"/>
          <w:b/>
          <w:sz w:val="22"/>
          <w:szCs w:val="22"/>
        </w:rPr>
        <w:tab/>
        <w:t>REGISTRO DE DERECHOS.</w:t>
      </w:r>
    </w:p>
    <w:p w:rsidR="000B09FF" w:rsidRPr="000B09FF" w:rsidRDefault="000B09FF" w:rsidP="000B09FF">
      <w:pPr>
        <w:ind w:right="15"/>
        <w:jc w:val="both"/>
        <w:rPr>
          <w:rFonts w:ascii="Arial" w:hAnsi="Arial" w:cs="Arial"/>
          <w:sz w:val="22"/>
          <w:szCs w:val="22"/>
        </w:rPr>
      </w:pPr>
    </w:p>
    <w:p w:rsidR="000B09FF" w:rsidRPr="000B09FF" w:rsidRDefault="000B09FF" w:rsidP="000B09FF">
      <w:pPr>
        <w:ind w:right="15"/>
        <w:jc w:val="both"/>
        <w:rPr>
          <w:rFonts w:ascii="Arial" w:hAnsi="Arial" w:cs="Arial"/>
          <w:sz w:val="22"/>
          <w:szCs w:val="22"/>
        </w:rPr>
      </w:pPr>
      <w:r w:rsidRPr="000B09FF">
        <w:rPr>
          <w:rFonts w:ascii="Arial" w:hAnsi="Arial" w:cs="Arial"/>
          <w:sz w:val="22"/>
          <w:szCs w:val="22"/>
        </w:rPr>
        <w:t>El proveedor adjudicado asumirá la responsabilidad total en caso de que al proporcionar el servicio objeto de la licitación, viole el registro de derechos a nivel nacional o internacional, derechos de autor, propiedad intelectual o industrial, marcas o patentes.</w:t>
      </w:r>
    </w:p>
    <w:p w:rsidR="000B09FF" w:rsidRPr="000B09FF" w:rsidRDefault="000B09FF" w:rsidP="000B09FF">
      <w:pPr>
        <w:ind w:right="15"/>
        <w:jc w:val="both"/>
        <w:rPr>
          <w:rFonts w:ascii="Arial" w:hAnsi="Arial" w:cs="Arial"/>
          <w:sz w:val="22"/>
          <w:szCs w:val="22"/>
        </w:rPr>
      </w:pPr>
    </w:p>
    <w:p w:rsidR="000B09FF" w:rsidRPr="000B09FF" w:rsidRDefault="000B09FF" w:rsidP="000B09FF">
      <w:pPr>
        <w:shd w:val="clear" w:color="auto" w:fill="BDD6EE"/>
        <w:ind w:left="709" w:right="15" w:hanging="709"/>
        <w:rPr>
          <w:rFonts w:ascii="Arial" w:hAnsi="Arial" w:cs="Arial"/>
          <w:b/>
          <w:sz w:val="22"/>
          <w:szCs w:val="22"/>
        </w:rPr>
      </w:pPr>
      <w:bookmarkStart w:id="49" w:name="_17._DERECHOS_DE_AUTOR_U_OTROS_DEREC"/>
      <w:bookmarkEnd w:id="49"/>
      <w:r w:rsidRPr="000B09FF">
        <w:rPr>
          <w:rFonts w:ascii="Arial" w:hAnsi="Arial" w:cs="Arial"/>
          <w:b/>
          <w:sz w:val="22"/>
          <w:szCs w:val="22"/>
        </w:rPr>
        <w:t>9.</w:t>
      </w:r>
      <w:r w:rsidRPr="000B09FF">
        <w:rPr>
          <w:rFonts w:ascii="Arial" w:hAnsi="Arial" w:cs="Arial"/>
          <w:b/>
          <w:sz w:val="22"/>
          <w:szCs w:val="22"/>
        </w:rPr>
        <w:tab/>
        <w:t>DERECHOS DE AUTOR U OTROS DERECHOS EXCLUSIVOS.</w:t>
      </w:r>
    </w:p>
    <w:p w:rsidR="000B09FF" w:rsidRPr="000B09FF" w:rsidRDefault="000B09FF" w:rsidP="000B09FF">
      <w:pPr>
        <w:ind w:right="15"/>
        <w:jc w:val="both"/>
        <w:rPr>
          <w:rFonts w:ascii="Arial" w:hAnsi="Arial" w:cs="Arial"/>
          <w:sz w:val="22"/>
          <w:szCs w:val="22"/>
        </w:rPr>
      </w:pPr>
    </w:p>
    <w:p w:rsidR="000B09FF" w:rsidRPr="000B09FF" w:rsidRDefault="000B09FF" w:rsidP="000B09FF">
      <w:pPr>
        <w:ind w:right="15"/>
        <w:jc w:val="both"/>
        <w:rPr>
          <w:rFonts w:ascii="Arial" w:hAnsi="Arial" w:cs="Arial"/>
          <w:sz w:val="22"/>
          <w:szCs w:val="22"/>
        </w:rPr>
      </w:pPr>
      <w:r w:rsidRPr="000B09FF">
        <w:rPr>
          <w:rFonts w:ascii="Arial" w:hAnsi="Arial" w:cs="Arial"/>
          <w:sz w:val="22"/>
          <w:szCs w:val="22"/>
        </w:rPr>
        <w:t>En caso de violaciones en materia de derechos inherentes a la propiedad intelectual, la responsabilidad generada por su incumplimiento será a cargo únicamente del proveedor, por lo que estará obligado a sacar en paz y a salvo al “CENAM” de cualquier reclamación al respecto; todos los gastos que por este motivo se pudieran generar serán por cuenta exclusiva del Proveedor.</w:t>
      </w:r>
    </w:p>
    <w:p w:rsidR="000B09FF" w:rsidRPr="000B09FF" w:rsidRDefault="000B09FF" w:rsidP="000B09FF">
      <w:pPr>
        <w:ind w:right="15"/>
        <w:jc w:val="both"/>
        <w:rPr>
          <w:rFonts w:ascii="Arial" w:hAnsi="Arial" w:cs="Arial"/>
          <w:sz w:val="22"/>
          <w:szCs w:val="22"/>
        </w:rPr>
      </w:pPr>
    </w:p>
    <w:p w:rsidR="000B09FF" w:rsidRPr="000B09FF" w:rsidRDefault="000B09FF" w:rsidP="000B09FF">
      <w:pPr>
        <w:shd w:val="clear" w:color="auto" w:fill="BDD6EE"/>
        <w:ind w:left="709" w:right="15" w:hanging="709"/>
        <w:rPr>
          <w:rFonts w:ascii="Arial" w:hAnsi="Arial" w:cs="Arial"/>
          <w:b/>
          <w:sz w:val="22"/>
          <w:szCs w:val="22"/>
        </w:rPr>
      </w:pPr>
      <w:bookmarkStart w:id="50" w:name="_19._SANCIONES."/>
      <w:bookmarkEnd w:id="50"/>
      <w:r w:rsidRPr="000B09FF">
        <w:rPr>
          <w:rFonts w:ascii="Arial" w:hAnsi="Arial" w:cs="Arial"/>
          <w:b/>
          <w:sz w:val="22"/>
          <w:szCs w:val="22"/>
        </w:rPr>
        <w:t>10.</w:t>
      </w:r>
      <w:r w:rsidRPr="000B09FF">
        <w:rPr>
          <w:rFonts w:ascii="Arial" w:hAnsi="Arial" w:cs="Arial"/>
          <w:b/>
          <w:sz w:val="22"/>
          <w:szCs w:val="22"/>
        </w:rPr>
        <w:tab/>
        <w:t>SANCIONES.</w:t>
      </w:r>
    </w:p>
    <w:p w:rsidR="000B09FF" w:rsidRPr="000B09FF" w:rsidRDefault="000B09FF" w:rsidP="000B09FF">
      <w:pPr>
        <w:ind w:right="15"/>
        <w:jc w:val="both"/>
        <w:rPr>
          <w:rFonts w:ascii="Arial" w:hAnsi="Arial" w:cs="Arial"/>
          <w:sz w:val="22"/>
          <w:szCs w:val="22"/>
        </w:rPr>
      </w:pPr>
    </w:p>
    <w:p w:rsidR="000B09FF" w:rsidRPr="000B09FF" w:rsidRDefault="000B09FF" w:rsidP="000B09FF">
      <w:pPr>
        <w:ind w:right="15"/>
        <w:jc w:val="both"/>
        <w:rPr>
          <w:rFonts w:ascii="Arial" w:hAnsi="Arial" w:cs="Arial"/>
          <w:sz w:val="22"/>
          <w:szCs w:val="22"/>
        </w:rPr>
      </w:pPr>
      <w:r w:rsidRPr="000B09FF">
        <w:rPr>
          <w:rFonts w:ascii="Arial" w:hAnsi="Arial" w:cs="Arial"/>
          <w:sz w:val="22"/>
          <w:szCs w:val="22"/>
        </w:rPr>
        <w:t>Se hará efectiva la garantía relativa al cumplimiento del pedido o contrato, cuando se incumpla cualquiera de las condiciones pactadas en el mismo.</w:t>
      </w:r>
    </w:p>
    <w:p w:rsidR="000B09FF" w:rsidRPr="000B09FF" w:rsidRDefault="000B09FF" w:rsidP="000B09FF">
      <w:pPr>
        <w:ind w:right="15"/>
        <w:jc w:val="both"/>
        <w:rPr>
          <w:rFonts w:ascii="Arial" w:hAnsi="Arial" w:cs="Arial"/>
          <w:sz w:val="22"/>
          <w:szCs w:val="22"/>
        </w:rPr>
      </w:pPr>
    </w:p>
    <w:p w:rsidR="000B09FF" w:rsidRDefault="000B09FF" w:rsidP="000B09FF">
      <w:pPr>
        <w:ind w:right="15"/>
        <w:jc w:val="both"/>
        <w:rPr>
          <w:rFonts w:ascii="Arial" w:hAnsi="Arial" w:cs="Arial"/>
          <w:sz w:val="22"/>
          <w:szCs w:val="22"/>
        </w:rPr>
      </w:pPr>
      <w:r w:rsidRPr="000B09FF">
        <w:rPr>
          <w:rFonts w:ascii="Arial" w:hAnsi="Arial" w:cs="Arial"/>
          <w:sz w:val="22"/>
          <w:szCs w:val="22"/>
        </w:rPr>
        <w:t>De conformidad con lo establecido en los Artículos 59 y 60 de la “LEY”, la “SFP” inhabilitará temporalmente para participar de manera directa o por interpósita persona en procedimientos de contratación o celebrar contratos regulados por la citada Ley.</w:t>
      </w:r>
    </w:p>
    <w:p w:rsidR="00310200" w:rsidRDefault="00310200" w:rsidP="000B09FF">
      <w:pPr>
        <w:ind w:right="15"/>
        <w:jc w:val="both"/>
        <w:rPr>
          <w:rFonts w:ascii="Arial" w:hAnsi="Arial" w:cs="Arial"/>
          <w:sz w:val="22"/>
          <w:szCs w:val="22"/>
        </w:rPr>
      </w:pPr>
    </w:p>
    <w:p w:rsidR="00310200" w:rsidRDefault="00310200" w:rsidP="000B09FF">
      <w:pPr>
        <w:ind w:right="15"/>
        <w:jc w:val="both"/>
        <w:rPr>
          <w:rFonts w:ascii="Arial" w:hAnsi="Arial" w:cs="Arial"/>
          <w:sz w:val="22"/>
          <w:szCs w:val="22"/>
        </w:rPr>
      </w:pPr>
    </w:p>
    <w:p w:rsidR="00310200" w:rsidRDefault="00310200" w:rsidP="000B09FF">
      <w:pPr>
        <w:ind w:right="15"/>
        <w:jc w:val="both"/>
        <w:rPr>
          <w:rFonts w:ascii="Arial" w:hAnsi="Arial" w:cs="Arial"/>
          <w:sz w:val="22"/>
          <w:szCs w:val="22"/>
        </w:rPr>
      </w:pPr>
    </w:p>
    <w:p w:rsidR="00C4791E" w:rsidRPr="000B09FF" w:rsidRDefault="00C4791E" w:rsidP="000B09FF">
      <w:pPr>
        <w:ind w:right="15"/>
        <w:jc w:val="both"/>
        <w:rPr>
          <w:rFonts w:ascii="Arial" w:hAnsi="Arial" w:cs="Arial"/>
          <w:sz w:val="22"/>
          <w:szCs w:val="22"/>
        </w:rPr>
      </w:pPr>
    </w:p>
    <w:p w:rsidR="000B09FF" w:rsidRPr="000B09FF" w:rsidRDefault="000B09FF" w:rsidP="000B09FF">
      <w:pPr>
        <w:shd w:val="clear" w:color="auto" w:fill="BDD6EE"/>
        <w:ind w:left="709" w:right="15" w:hanging="709"/>
        <w:rPr>
          <w:rFonts w:ascii="Arial" w:hAnsi="Arial" w:cs="Arial"/>
          <w:b/>
          <w:sz w:val="22"/>
          <w:szCs w:val="22"/>
        </w:rPr>
      </w:pPr>
      <w:bookmarkStart w:id="51" w:name="_20._PENAS_CONVENCIONALES."/>
      <w:bookmarkStart w:id="52" w:name="_21._PROHIBICIÓN_DE_NEGOCIACIÓN_DE_L"/>
      <w:bookmarkStart w:id="53" w:name="_22.__CONTROVERSIAS."/>
      <w:bookmarkEnd w:id="51"/>
      <w:bookmarkEnd w:id="52"/>
      <w:bookmarkEnd w:id="53"/>
      <w:r w:rsidRPr="000B09FF">
        <w:rPr>
          <w:rFonts w:ascii="Arial" w:hAnsi="Arial" w:cs="Arial"/>
          <w:b/>
          <w:sz w:val="22"/>
          <w:szCs w:val="22"/>
        </w:rPr>
        <w:lastRenderedPageBreak/>
        <w:t>11.</w:t>
      </w:r>
      <w:r w:rsidRPr="000B09FF">
        <w:rPr>
          <w:rFonts w:ascii="Arial" w:hAnsi="Arial" w:cs="Arial"/>
          <w:b/>
          <w:sz w:val="22"/>
          <w:szCs w:val="22"/>
        </w:rPr>
        <w:tab/>
        <w:t xml:space="preserve"> CONTROVERSIAS.</w:t>
      </w:r>
    </w:p>
    <w:p w:rsidR="000B09FF" w:rsidRPr="000B09FF" w:rsidRDefault="000B09FF" w:rsidP="000B09FF">
      <w:pPr>
        <w:ind w:right="15"/>
        <w:jc w:val="both"/>
        <w:rPr>
          <w:rFonts w:ascii="Arial" w:hAnsi="Arial" w:cs="Arial"/>
          <w:sz w:val="22"/>
          <w:szCs w:val="22"/>
        </w:rPr>
      </w:pPr>
    </w:p>
    <w:p w:rsidR="000B09FF" w:rsidRPr="000B09FF" w:rsidRDefault="000B09FF" w:rsidP="000B09FF">
      <w:pPr>
        <w:pStyle w:val="Textoindependiente3"/>
        <w:ind w:right="15"/>
        <w:rPr>
          <w:rFonts w:cs="Arial"/>
          <w:szCs w:val="22"/>
        </w:rPr>
      </w:pPr>
      <w:r w:rsidRPr="000B09FF">
        <w:rPr>
          <w:rFonts w:cs="Arial"/>
          <w:szCs w:val="22"/>
        </w:rPr>
        <w:t>Las controversias que se susciten con motivo de esta licitación se resolverán con apego a lo previsto en la “LEY”, su “REGLAMENTO” vigente y las demás disposiciones administrativas de carácter federal.</w:t>
      </w:r>
    </w:p>
    <w:p w:rsidR="000B09FF" w:rsidRPr="000B09FF" w:rsidRDefault="000B09FF" w:rsidP="000B09FF">
      <w:pPr>
        <w:pStyle w:val="Textoindependiente3"/>
        <w:ind w:right="15"/>
        <w:rPr>
          <w:rFonts w:cs="Arial"/>
          <w:szCs w:val="22"/>
        </w:rPr>
      </w:pPr>
    </w:p>
    <w:p w:rsidR="000B09FF" w:rsidRPr="000B09FF" w:rsidRDefault="000B09FF" w:rsidP="000B09FF">
      <w:pPr>
        <w:shd w:val="clear" w:color="auto" w:fill="BDD6EE"/>
        <w:ind w:left="709" w:right="15" w:hanging="709"/>
        <w:rPr>
          <w:rFonts w:ascii="Arial" w:hAnsi="Arial" w:cs="Arial"/>
          <w:b/>
          <w:sz w:val="22"/>
          <w:szCs w:val="22"/>
        </w:rPr>
      </w:pPr>
      <w:bookmarkStart w:id="54" w:name="_23._ASISTENCIA_A_LOS_ACTOS_PÚBLICOS"/>
      <w:bookmarkStart w:id="55" w:name="_24.-_GLOSARIO"/>
      <w:bookmarkEnd w:id="54"/>
      <w:bookmarkEnd w:id="55"/>
      <w:r w:rsidRPr="000B09FF">
        <w:rPr>
          <w:rFonts w:ascii="Arial" w:hAnsi="Arial" w:cs="Arial"/>
          <w:b/>
          <w:sz w:val="22"/>
          <w:szCs w:val="22"/>
        </w:rPr>
        <w:t>12.</w:t>
      </w:r>
      <w:r w:rsidRPr="000B09FF">
        <w:rPr>
          <w:rFonts w:ascii="Arial" w:hAnsi="Arial" w:cs="Arial"/>
          <w:b/>
          <w:sz w:val="22"/>
          <w:szCs w:val="22"/>
        </w:rPr>
        <w:tab/>
        <w:t>INCONFORMIDADES.</w:t>
      </w:r>
    </w:p>
    <w:p w:rsidR="000B09FF" w:rsidRPr="000B09FF" w:rsidRDefault="000B09FF" w:rsidP="000B09FF">
      <w:pPr>
        <w:pStyle w:val="Encabezado"/>
        <w:tabs>
          <w:tab w:val="left" w:pos="567"/>
        </w:tabs>
        <w:spacing w:before="120" w:after="120"/>
        <w:jc w:val="both"/>
        <w:rPr>
          <w:rFonts w:ascii="Arial" w:hAnsi="Arial" w:cs="Arial"/>
          <w:sz w:val="22"/>
          <w:szCs w:val="22"/>
        </w:rPr>
      </w:pPr>
      <w:r w:rsidRPr="000B09FF">
        <w:rPr>
          <w:rFonts w:ascii="Arial" w:hAnsi="Arial" w:cs="Arial"/>
          <w:sz w:val="22"/>
          <w:szCs w:val="22"/>
        </w:rPr>
        <w:t xml:space="preserve">De conformidad con los artículos 65 y 66 de la “LEY”, los licitantes que hayan participado en el procedimiento de contratación podrán interponer la inconformidad por escrito, directamente en las oficinas de la Secretaría de Hacienda y Crédito y  Público ubicadas en Insurgentes Sur No. 1735, Col. Guadalupe </w:t>
      </w:r>
      <w:proofErr w:type="spellStart"/>
      <w:r w:rsidRPr="000B09FF">
        <w:rPr>
          <w:rFonts w:ascii="Arial" w:hAnsi="Arial" w:cs="Arial"/>
          <w:sz w:val="22"/>
          <w:szCs w:val="22"/>
        </w:rPr>
        <w:t>Inn</w:t>
      </w:r>
      <w:proofErr w:type="spellEnd"/>
      <w:r w:rsidRPr="000B09FF">
        <w:rPr>
          <w:rFonts w:ascii="Arial" w:hAnsi="Arial" w:cs="Arial"/>
          <w:sz w:val="22"/>
          <w:szCs w:val="22"/>
        </w:rPr>
        <w:t xml:space="preserve">, Delegación </w:t>
      </w:r>
      <w:proofErr w:type="spellStart"/>
      <w:r w:rsidRPr="000B09FF">
        <w:rPr>
          <w:rFonts w:ascii="Arial" w:hAnsi="Arial" w:cs="Arial"/>
          <w:sz w:val="22"/>
          <w:szCs w:val="22"/>
        </w:rPr>
        <w:t>Alvaro</w:t>
      </w:r>
      <w:proofErr w:type="spellEnd"/>
      <w:r w:rsidRPr="000B09FF">
        <w:rPr>
          <w:rFonts w:ascii="Arial" w:hAnsi="Arial" w:cs="Arial"/>
          <w:sz w:val="22"/>
          <w:szCs w:val="22"/>
        </w:rPr>
        <w:t xml:space="preserve"> Obregón, C.P. 01020, México, D.F. o a través de  la dirección de: </w:t>
      </w:r>
      <w:hyperlink r:id="rId19" w:history="1">
        <w:r w:rsidRPr="000B09FF">
          <w:rPr>
            <w:rStyle w:val="Hipervnculo"/>
            <w:rFonts w:ascii="Arial" w:hAnsi="Arial" w:cs="Arial"/>
            <w:sz w:val="22"/>
            <w:szCs w:val="22"/>
          </w:rPr>
          <w:t>cnet_inconformidades@hacienda.gob.mx</w:t>
        </w:r>
      </w:hyperlink>
    </w:p>
    <w:p w:rsidR="000B09FF" w:rsidRDefault="000B09FF" w:rsidP="000B09FF">
      <w:pPr>
        <w:jc w:val="both"/>
        <w:rPr>
          <w:rFonts w:ascii="Arial" w:hAnsi="Arial" w:cs="Arial"/>
          <w:sz w:val="22"/>
          <w:szCs w:val="22"/>
        </w:rPr>
      </w:pPr>
      <w:r w:rsidRPr="000B09FF">
        <w:rPr>
          <w:rFonts w:ascii="Arial" w:hAnsi="Arial" w:cs="Arial"/>
          <w:sz w:val="22"/>
          <w:szCs w:val="22"/>
        </w:rPr>
        <w:t xml:space="preserve">Lo anterior, sin perjuicio de que las personas interesadas previamente manifiesten al Órgano Interno de Control en el “CENAM” al correo </w:t>
      </w:r>
      <w:hyperlink r:id="rId20" w:history="1">
        <w:r w:rsidRPr="000B09FF">
          <w:rPr>
            <w:rStyle w:val="Hipervnculo"/>
            <w:rFonts w:ascii="Arial" w:hAnsi="Arial" w:cs="Arial"/>
            <w:sz w:val="22"/>
            <w:szCs w:val="22"/>
            <w:lang w:val="es-ES"/>
          </w:rPr>
          <w:t>iwatson@cenam.mx</w:t>
        </w:r>
      </w:hyperlink>
      <w:r w:rsidRPr="000B09FF">
        <w:rPr>
          <w:rFonts w:ascii="Arial" w:hAnsi="Arial" w:cs="Arial"/>
          <w:sz w:val="22"/>
          <w:szCs w:val="22"/>
        </w:rPr>
        <w:t>, las irregularidades que a su juicio se hayan cometido en el proceso licitatorio.</w:t>
      </w:r>
    </w:p>
    <w:p w:rsidR="00352209" w:rsidRPr="000B09FF" w:rsidRDefault="00352209" w:rsidP="000B09FF">
      <w:pPr>
        <w:jc w:val="both"/>
        <w:rPr>
          <w:rFonts w:ascii="Arial" w:hAnsi="Arial" w:cs="Arial"/>
          <w:sz w:val="22"/>
          <w:szCs w:val="22"/>
        </w:rPr>
      </w:pPr>
    </w:p>
    <w:p w:rsidR="000B09FF" w:rsidRPr="000B09FF" w:rsidRDefault="000B09FF" w:rsidP="000B09FF">
      <w:pPr>
        <w:shd w:val="clear" w:color="auto" w:fill="BDD6EE"/>
        <w:ind w:left="709" w:right="15" w:hanging="709"/>
        <w:rPr>
          <w:rFonts w:ascii="Arial" w:hAnsi="Arial" w:cs="Arial"/>
          <w:caps/>
          <w:sz w:val="22"/>
          <w:szCs w:val="22"/>
        </w:rPr>
      </w:pPr>
      <w:r w:rsidRPr="000B09FF">
        <w:rPr>
          <w:rFonts w:ascii="Arial" w:hAnsi="Arial" w:cs="Arial"/>
          <w:b/>
          <w:sz w:val="22"/>
          <w:szCs w:val="22"/>
        </w:rPr>
        <w:t>13.</w:t>
      </w:r>
      <w:r w:rsidRPr="000B09FF">
        <w:rPr>
          <w:rFonts w:ascii="Arial" w:hAnsi="Arial" w:cs="Arial"/>
          <w:b/>
          <w:sz w:val="22"/>
          <w:szCs w:val="22"/>
        </w:rPr>
        <w:tab/>
        <w:t>ASISTENCIA A LOS ACTOS PÚBLICOS DE LA LICITACIÓN.</w:t>
      </w:r>
    </w:p>
    <w:p w:rsidR="000B09FF" w:rsidRPr="000B09FF" w:rsidRDefault="000B09FF" w:rsidP="000B09FF">
      <w:pPr>
        <w:jc w:val="both"/>
        <w:rPr>
          <w:rFonts w:ascii="Arial" w:hAnsi="Arial" w:cs="Arial"/>
          <w:sz w:val="22"/>
          <w:szCs w:val="22"/>
        </w:rPr>
      </w:pPr>
    </w:p>
    <w:p w:rsidR="000B09FF" w:rsidRDefault="000B09FF" w:rsidP="000B09FF">
      <w:pPr>
        <w:jc w:val="both"/>
        <w:rPr>
          <w:rFonts w:ascii="Arial" w:hAnsi="Arial" w:cs="Arial"/>
          <w:sz w:val="22"/>
          <w:szCs w:val="22"/>
        </w:rPr>
      </w:pPr>
      <w:r w:rsidRPr="000B09FF">
        <w:rPr>
          <w:rFonts w:ascii="Arial" w:hAnsi="Arial" w:cs="Arial"/>
          <w:sz w:val="22"/>
          <w:szCs w:val="22"/>
        </w:rPr>
        <w:t>A los actos del procedimiento de la licitación, podrá asistir cualquier persona, que manifieste su interés de estar presente en dichos actos, bajo la condición de que deberán registrar su asistencia y abstenerse de intervenir de cualquier forma en los mismos. Igualmente podrán asistir representantes de las cámaras, colegios o asociaciones profesionales u otras organizaciones no gubernamentales.</w:t>
      </w:r>
    </w:p>
    <w:p w:rsidR="00310200" w:rsidRPr="000B09FF" w:rsidRDefault="00310200" w:rsidP="000B09FF">
      <w:pPr>
        <w:jc w:val="both"/>
        <w:rPr>
          <w:rFonts w:ascii="Arial" w:hAnsi="Arial" w:cs="Arial"/>
          <w:sz w:val="22"/>
          <w:szCs w:val="22"/>
        </w:rPr>
      </w:pPr>
    </w:p>
    <w:p w:rsidR="000B09FF" w:rsidRPr="000B09FF" w:rsidRDefault="000B09FF" w:rsidP="000B09FF">
      <w:pPr>
        <w:jc w:val="both"/>
        <w:rPr>
          <w:rFonts w:ascii="Arial" w:hAnsi="Arial" w:cs="Arial"/>
          <w:sz w:val="22"/>
          <w:szCs w:val="22"/>
        </w:rPr>
      </w:pPr>
      <w:r w:rsidRPr="000B09FF">
        <w:rPr>
          <w:rFonts w:ascii="Arial" w:hAnsi="Arial" w:cs="Arial"/>
          <w:sz w:val="22"/>
          <w:szCs w:val="22"/>
        </w:rPr>
        <w:t>El “CENAM”, a través de la Subdirección de Adquisiciones, informa al público en general que en caso de tener conocimiento de algún posible acto de corrupción o incumplimiento de las obligaciones de los servidores públicos que participan en las contrataciones que realiza, como entidad de la Administración Pública Federal, éste puede  ser denunciado a través del Sistema Integral de Quejas y Denuncias del portal que para tal efecto tiene establecido la Secretaría de Hacienda y Crédito Público (</w:t>
      </w:r>
      <w:hyperlink r:id="rId21" w:history="1">
        <w:r w:rsidRPr="000B09FF">
          <w:rPr>
            <w:rStyle w:val="Hipervnculo"/>
            <w:rFonts w:ascii="Arial" w:hAnsi="Arial" w:cs="Arial"/>
            <w:sz w:val="22"/>
            <w:szCs w:val="22"/>
          </w:rPr>
          <w:t>oficialiamayor.hacienda.gob.mx</w:t>
        </w:r>
      </w:hyperlink>
      <w:r w:rsidRPr="000B09FF">
        <w:rPr>
          <w:rFonts w:ascii="Arial" w:hAnsi="Arial" w:cs="Arial"/>
          <w:sz w:val="22"/>
          <w:szCs w:val="22"/>
        </w:rPr>
        <w:t xml:space="preserve">; o bien, ante el Órgano Interno de Control en el “CENAM” con el Lic. Ignacio Martín Watson Hernández, Titular del Área de Responsabilidades y Quejas, a la cuenta de correo electrónico </w:t>
      </w:r>
      <w:hyperlink r:id="rId22" w:history="1">
        <w:r w:rsidRPr="000B09FF">
          <w:rPr>
            <w:rStyle w:val="Hipervnculo"/>
            <w:rFonts w:ascii="Arial" w:hAnsi="Arial" w:cs="Arial"/>
            <w:sz w:val="22"/>
            <w:szCs w:val="22"/>
          </w:rPr>
          <w:t>iwatson@cenam.mx</w:t>
        </w:r>
      </w:hyperlink>
    </w:p>
    <w:p w:rsidR="000B09FF" w:rsidRPr="000B09FF" w:rsidRDefault="000B09FF" w:rsidP="000B09FF">
      <w:pPr>
        <w:jc w:val="both"/>
        <w:rPr>
          <w:rFonts w:ascii="Arial" w:hAnsi="Arial" w:cs="Arial"/>
          <w:sz w:val="22"/>
          <w:szCs w:val="22"/>
        </w:rPr>
      </w:pPr>
    </w:p>
    <w:p w:rsidR="000B09FF" w:rsidRPr="000B09FF" w:rsidRDefault="000B09FF" w:rsidP="000B09FF">
      <w:pPr>
        <w:jc w:val="both"/>
        <w:rPr>
          <w:rFonts w:ascii="Arial" w:hAnsi="Arial" w:cs="Arial"/>
          <w:sz w:val="22"/>
          <w:szCs w:val="22"/>
          <w:shd w:val="clear" w:color="auto" w:fill="FFFFFF"/>
        </w:rPr>
      </w:pPr>
      <w:r w:rsidRPr="00C4791E">
        <w:rPr>
          <w:rStyle w:val="Hipervnculo"/>
          <w:rFonts w:ascii="Arial" w:hAnsi="Arial" w:cs="Arial"/>
          <w:color w:val="auto"/>
          <w:sz w:val="22"/>
          <w:szCs w:val="22"/>
          <w:u w:val="none"/>
          <w:lang w:val="es-ES_tradnl"/>
        </w:rPr>
        <w:t>S</w:t>
      </w:r>
      <w:r w:rsidRPr="00C4791E">
        <w:rPr>
          <w:rFonts w:ascii="Arial" w:hAnsi="Arial" w:cs="Arial"/>
          <w:sz w:val="22"/>
          <w:szCs w:val="22"/>
        </w:rPr>
        <w:t xml:space="preserve">e </w:t>
      </w:r>
      <w:r w:rsidRPr="000B09FF">
        <w:rPr>
          <w:rFonts w:ascii="Arial" w:hAnsi="Arial" w:cs="Arial"/>
          <w:sz w:val="22"/>
          <w:szCs w:val="22"/>
        </w:rPr>
        <w:t xml:space="preserve">les informa a los licitantes participantes observar el “Protocolo de Actuación de los Servidores Públicos en materia de Contrataciones Públicas, otorgamiento y prórroga de licencias, permisos, autorizaciones y concesiones” y éste puede ser consultado en la sección de la Secretaría de la Función Pública, que se encuentra en el portal de la Ventanilla Única Nacional (gob.mx), a través de la liga </w:t>
      </w:r>
      <w:hyperlink r:id="rId23" w:history="1">
        <w:r w:rsidRPr="000B09FF">
          <w:rPr>
            <w:rStyle w:val="Hipervnculo"/>
            <w:rFonts w:ascii="Arial" w:hAnsi="Arial" w:cs="Arial"/>
            <w:sz w:val="22"/>
            <w:szCs w:val="22"/>
          </w:rPr>
          <w:t>www.gob.mx/sfp</w:t>
        </w:r>
      </w:hyperlink>
      <w:r w:rsidRPr="000B09FF">
        <w:rPr>
          <w:rFonts w:ascii="Arial" w:hAnsi="Arial" w:cs="Arial"/>
          <w:sz w:val="22"/>
          <w:szCs w:val="22"/>
        </w:rPr>
        <w:t xml:space="preserve">, publicado </w:t>
      </w:r>
      <w:r w:rsidRPr="000B09FF">
        <w:rPr>
          <w:rFonts w:ascii="Arial" w:hAnsi="Arial" w:cs="Arial"/>
          <w:sz w:val="22"/>
          <w:szCs w:val="22"/>
          <w:shd w:val="clear" w:color="auto" w:fill="FFFFFF"/>
        </w:rPr>
        <w:t>en el Diario Oficial de la Federación el 20 de agosto de 2015, y modificado mediante las publicaciones de 19 de febrero de 2016 y 28 de febrero de 2017.</w:t>
      </w:r>
    </w:p>
    <w:p w:rsidR="000B09FF" w:rsidRPr="000B09FF" w:rsidRDefault="000B09FF" w:rsidP="000B09FF">
      <w:pPr>
        <w:jc w:val="both"/>
        <w:rPr>
          <w:rFonts w:ascii="Arial" w:hAnsi="Arial" w:cs="Arial"/>
          <w:sz w:val="22"/>
          <w:szCs w:val="22"/>
        </w:rPr>
      </w:pPr>
    </w:p>
    <w:p w:rsidR="000B09FF" w:rsidRPr="000B09FF" w:rsidRDefault="000B09FF" w:rsidP="000B09FF">
      <w:pPr>
        <w:shd w:val="clear" w:color="auto" w:fill="BDD6EE"/>
        <w:ind w:left="709" w:right="15" w:hanging="709"/>
        <w:rPr>
          <w:rFonts w:ascii="Arial" w:hAnsi="Arial" w:cs="Arial"/>
          <w:b/>
          <w:sz w:val="22"/>
          <w:szCs w:val="22"/>
        </w:rPr>
      </w:pPr>
      <w:r w:rsidRPr="000B09FF">
        <w:rPr>
          <w:rFonts w:ascii="Arial" w:hAnsi="Arial" w:cs="Arial"/>
          <w:b/>
          <w:sz w:val="22"/>
          <w:szCs w:val="22"/>
        </w:rPr>
        <w:t>14.</w:t>
      </w:r>
      <w:r w:rsidRPr="000B09FF">
        <w:rPr>
          <w:rFonts w:ascii="Arial" w:hAnsi="Arial" w:cs="Arial"/>
          <w:b/>
          <w:sz w:val="22"/>
          <w:szCs w:val="22"/>
        </w:rPr>
        <w:tab/>
        <w:t>GLOSARIO.</w:t>
      </w:r>
    </w:p>
    <w:p w:rsidR="00C4791E" w:rsidRDefault="00C4791E" w:rsidP="000B09FF">
      <w:pPr>
        <w:tabs>
          <w:tab w:val="left" w:pos="-284"/>
          <w:tab w:val="left" w:pos="9498"/>
          <w:tab w:val="left" w:pos="10164"/>
          <w:tab w:val="left" w:pos="10884"/>
          <w:tab w:val="left" w:pos="11604"/>
          <w:tab w:val="left" w:pos="12324"/>
          <w:tab w:val="left" w:pos="13044"/>
          <w:tab w:val="left" w:pos="13764"/>
          <w:tab w:val="left" w:pos="14484"/>
        </w:tabs>
        <w:ind w:right="15"/>
        <w:jc w:val="both"/>
        <w:rPr>
          <w:rFonts w:ascii="Arial" w:hAnsi="Arial" w:cs="Arial"/>
          <w:sz w:val="22"/>
          <w:szCs w:val="22"/>
        </w:rPr>
      </w:pPr>
    </w:p>
    <w:p w:rsidR="000B09FF" w:rsidRDefault="000B09FF" w:rsidP="000B09FF">
      <w:pPr>
        <w:tabs>
          <w:tab w:val="left" w:pos="-284"/>
          <w:tab w:val="left" w:pos="9498"/>
          <w:tab w:val="left" w:pos="10164"/>
          <w:tab w:val="left" w:pos="10884"/>
          <w:tab w:val="left" w:pos="11604"/>
          <w:tab w:val="left" w:pos="12324"/>
          <w:tab w:val="left" w:pos="13044"/>
          <w:tab w:val="left" w:pos="13764"/>
          <w:tab w:val="left" w:pos="14484"/>
        </w:tabs>
        <w:ind w:right="15"/>
        <w:jc w:val="both"/>
        <w:rPr>
          <w:rFonts w:ascii="Arial" w:hAnsi="Arial" w:cs="Arial"/>
          <w:sz w:val="22"/>
          <w:szCs w:val="22"/>
        </w:rPr>
      </w:pPr>
      <w:r w:rsidRPr="000B09FF">
        <w:rPr>
          <w:rFonts w:ascii="Arial" w:hAnsi="Arial" w:cs="Arial"/>
          <w:sz w:val="22"/>
          <w:szCs w:val="22"/>
        </w:rPr>
        <w:t>Para efectos de esta convocatoria se entenderá por:</w:t>
      </w:r>
    </w:p>
    <w:p w:rsidR="00C4791E" w:rsidRPr="000B09FF" w:rsidRDefault="00C4791E" w:rsidP="000B09FF">
      <w:pPr>
        <w:tabs>
          <w:tab w:val="left" w:pos="-284"/>
          <w:tab w:val="left" w:pos="9498"/>
          <w:tab w:val="left" w:pos="10164"/>
          <w:tab w:val="left" w:pos="10884"/>
          <w:tab w:val="left" w:pos="11604"/>
          <w:tab w:val="left" w:pos="12324"/>
          <w:tab w:val="left" w:pos="13044"/>
          <w:tab w:val="left" w:pos="13764"/>
          <w:tab w:val="left" w:pos="14484"/>
        </w:tabs>
        <w:ind w:right="15"/>
        <w:jc w:val="both"/>
        <w:rPr>
          <w:rFonts w:ascii="Arial" w:hAnsi="Arial" w:cs="Arial"/>
          <w:sz w:val="22"/>
          <w:szCs w:val="22"/>
        </w:rPr>
      </w:pPr>
    </w:p>
    <w:p w:rsidR="000B09FF" w:rsidRPr="000B09FF" w:rsidRDefault="000B09FF" w:rsidP="000B09FF">
      <w:pPr>
        <w:numPr>
          <w:ilvl w:val="0"/>
          <w:numId w:val="6"/>
        </w:numPr>
        <w:tabs>
          <w:tab w:val="left" w:pos="-284"/>
          <w:tab w:val="left" w:pos="9498"/>
          <w:tab w:val="left" w:pos="10164"/>
          <w:tab w:val="left" w:pos="10884"/>
          <w:tab w:val="left" w:pos="11604"/>
          <w:tab w:val="left" w:pos="12324"/>
          <w:tab w:val="left" w:pos="13044"/>
          <w:tab w:val="left" w:pos="13764"/>
          <w:tab w:val="left" w:pos="14484"/>
        </w:tabs>
        <w:spacing w:after="120"/>
        <w:ind w:left="539" w:right="17"/>
        <w:jc w:val="both"/>
        <w:rPr>
          <w:rFonts w:ascii="Arial" w:hAnsi="Arial" w:cs="Arial"/>
          <w:sz w:val="22"/>
          <w:szCs w:val="22"/>
        </w:rPr>
      </w:pPr>
      <w:bookmarkStart w:id="56" w:name="_3._REQUISITOS_QUE_DEBERÁN_CUMPLIR_Y"/>
      <w:bookmarkStart w:id="57" w:name="_3.2_Formato_de_acreditación."/>
      <w:bookmarkStart w:id="58" w:name="_13._INCONFORMIDADES."/>
      <w:bookmarkStart w:id="59" w:name="_14._CONDICIONES_DE_PAGO."/>
      <w:bookmarkEnd w:id="56"/>
      <w:bookmarkEnd w:id="57"/>
      <w:bookmarkEnd w:id="58"/>
      <w:bookmarkEnd w:id="59"/>
      <w:r w:rsidRPr="000B09FF">
        <w:rPr>
          <w:rFonts w:ascii="Arial" w:hAnsi="Arial" w:cs="Arial"/>
          <w:b/>
          <w:sz w:val="22"/>
          <w:szCs w:val="22"/>
        </w:rPr>
        <w:t>Convocatoria:</w:t>
      </w:r>
      <w:r w:rsidRPr="000B09FF">
        <w:rPr>
          <w:rFonts w:ascii="Arial" w:hAnsi="Arial" w:cs="Arial"/>
          <w:sz w:val="22"/>
          <w:szCs w:val="22"/>
        </w:rPr>
        <w:t xml:space="preserve"> Documento que contiene las bases, condiciones y requisitos que regirán y serán aplicados en este procedimiento de Licitación o bien de Invitación a cuando menos tres personas.</w:t>
      </w:r>
    </w:p>
    <w:p w:rsidR="000B09FF" w:rsidRPr="000B09FF" w:rsidRDefault="000B09FF" w:rsidP="000B09FF">
      <w:pPr>
        <w:numPr>
          <w:ilvl w:val="0"/>
          <w:numId w:val="6"/>
        </w:numPr>
        <w:tabs>
          <w:tab w:val="left" w:pos="-284"/>
          <w:tab w:val="left" w:pos="9498"/>
          <w:tab w:val="left" w:pos="10164"/>
          <w:tab w:val="left" w:pos="10884"/>
          <w:tab w:val="left" w:pos="11604"/>
          <w:tab w:val="left" w:pos="12324"/>
          <w:tab w:val="left" w:pos="13044"/>
          <w:tab w:val="left" w:pos="13764"/>
          <w:tab w:val="left" w:pos="14484"/>
        </w:tabs>
        <w:spacing w:after="120"/>
        <w:ind w:left="539" w:right="17"/>
        <w:jc w:val="both"/>
        <w:rPr>
          <w:rFonts w:ascii="Arial" w:hAnsi="Arial" w:cs="Arial"/>
          <w:sz w:val="22"/>
          <w:szCs w:val="22"/>
        </w:rPr>
      </w:pPr>
      <w:r w:rsidRPr="000B09FF">
        <w:rPr>
          <w:rFonts w:ascii="Arial" w:hAnsi="Arial" w:cs="Arial"/>
          <w:b/>
          <w:sz w:val="22"/>
          <w:szCs w:val="22"/>
        </w:rPr>
        <w:t>CompraNet:</w:t>
      </w:r>
      <w:r w:rsidRPr="000B09FF">
        <w:rPr>
          <w:rFonts w:ascii="Arial" w:hAnsi="Arial" w:cs="Arial"/>
          <w:sz w:val="22"/>
          <w:szCs w:val="22"/>
        </w:rPr>
        <w:t xml:space="preserve"> Sistema electrónico de información pública gubernamental sobre adquisiciones, arrendamientos y servicios. Con dirección electrónica en Internet: </w:t>
      </w:r>
      <w:hyperlink r:id="rId24" w:history="1">
        <w:r w:rsidRPr="000B09FF">
          <w:rPr>
            <w:rStyle w:val="Hipervnculo"/>
            <w:rFonts w:ascii="Arial" w:hAnsi="Arial" w:cs="Arial"/>
            <w:sz w:val="22"/>
            <w:szCs w:val="22"/>
          </w:rPr>
          <w:t>https://compranet.hacienda.gob.mx/web/login.html</w:t>
        </w:r>
      </w:hyperlink>
    </w:p>
    <w:p w:rsidR="000B09FF" w:rsidRPr="000B09FF" w:rsidRDefault="000B09FF" w:rsidP="000B09FF">
      <w:pPr>
        <w:numPr>
          <w:ilvl w:val="0"/>
          <w:numId w:val="6"/>
        </w:numPr>
        <w:tabs>
          <w:tab w:val="left" w:pos="-284"/>
          <w:tab w:val="left" w:pos="9498"/>
          <w:tab w:val="left" w:pos="10164"/>
          <w:tab w:val="left" w:pos="10884"/>
          <w:tab w:val="left" w:pos="11604"/>
          <w:tab w:val="left" w:pos="12324"/>
          <w:tab w:val="left" w:pos="13044"/>
          <w:tab w:val="left" w:pos="13764"/>
          <w:tab w:val="left" w:pos="14484"/>
        </w:tabs>
        <w:spacing w:after="120"/>
        <w:ind w:left="539" w:right="17"/>
        <w:jc w:val="both"/>
        <w:rPr>
          <w:rFonts w:ascii="Arial" w:eastAsia="Calibri" w:hAnsi="Arial" w:cs="Arial"/>
          <w:sz w:val="22"/>
          <w:szCs w:val="22"/>
          <w:lang w:eastAsia="es-MX"/>
        </w:rPr>
      </w:pPr>
      <w:r w:rsidRPr="000B09FF">
        <w:rPr>
          <w:rFonts w:ascii="Arial" w:hAnsi="Arial" w:cs="Arial"/>
          <w:b/>
          <w:sz w:val="22"/>
          <w:szCs w:val="22"/>
        </w:rPr>
        <w:lastRenderedPageBreak/>
        <w:t xml:space="preserve">Fuerza mayor: </w:t>
      </w:r>
      <w:r w:rsidRPr="000B09FF">
        <w:rPr>
          <w:rFonts w:ascii="Arial" w:hAnsi="Arial" w:cs="Arial"/>
          <w:sz w:val="22"/>
          <w:szCs w:val="22"/>
        </w:rPr>
        <w:t>Acontecimiento inesperado y violento, ajeno a la voluntad humana y que por tanto no puede preverse ni evitar sus consecuencias.</w:t>
      </w:r>
    </w:p>
    <w:p w:rsidR="000B09FF" w:rsidRPr="000B09FF" w:rsidRDefault="000B09FF" w:rsidP="000B09FF">
      <w:pPr>
        <w:numPr>
          <w:ilvl w:val="0"/>
          <w:numId w:val="6"/>
        </w:numPr>
        <w:tabs>
          <w:tab w:val="left" w:pos="-284"/>
          <w:tab w:val="left" w:pos="9498"/>
          <w:tab w:val="left" w:pos="10164"/>
          <w:tab w:val="left" w:pos="10884"/>
          <w:tab w:val="left" w:pos="11604"/>
          <w:tab w:val="left" w:pos="12324"/>
          <w:tab w:val="left" w:pos="13044"/>
          <w:tab w:val="left" w:pos="13764"/>
          <w:tab w:val="left" w:pos="14484"/>
        </w:tabs>
        <w:spacing w:after="120"/>
        <w:ind w:left="539" w:right="17"/>
        <w:jc w:val="both"/>
        <w:rPr>
          <w:rFonts w:ascii="Arial" w:hAnsi="Arial" w:cs="Arial"/>
          <w:sz w:val="22"/>
          <w:szCs w:val="22"/>
        </w:rPr>
      </w:pPr>
      <w:r w:rsidRPr="000B09FF">
        <w:rPr>
          <w:rFonts w:ascii="Arial" w:hAnsi="Arial" w:cs="Arial"/>
          <w:b/>
          <w:sz w:val="22"/>
          <w:szCs w:val="22"/>
        </w:rPr>
        <w:t>Caso fortuito:</w:t>
      </w:r>
      <w:r w:rsidRPr="000B09FF">
        <w:rPr>
          <w:rFonts w:ascii="Arial" w:hAnsi="Arial" w:cs="Arial"/>
          <w:sz w:val="22"/>
          <w:szCs w:val="22"/>
        </w:rPr>
        <w:t xml:space="preserve"> Aquel evento que no pudo ser previsto y no pudo ser evitado.</w:t>
      </w:r>
    </w:p>
    <w:p w:rsidR="000B09FF" w:rsidRPr="000B09FF" w:rsidRDefault="000B09FF" w:rsidP="000B09FF">
      <w:pPr>
        <w:numPr>
          <w:ilvl w:val="0"/>
          <w:numId w:val="6"/>
        </w:numPr>
        <w:tabs>
          <w:tab w:val="left" w:pos="-284"/>
          <w:tab w:val="left" w:pos="9498"/>
          <w:tab w:val="left" w:pos="10164"/>
          <w:tab w:val="left" w:pos="10884"/>
          <w:tab w:val="left" w:pos="11604"/>
          <w:tab w:val="left" w:pos="12324"/>
          <w:tab w:val="left" w:pos="13044"/>
          <w:tab w:val="left" w:pos="13764"/>
          <w:tab w:val="left" w:pos="14484"/>
        </w:tabs>
        <w:spacing w:after="120"/>
        <w:ind w:left="539" w:right="17"/>
        <w:jc w:val="both"/>
        <w:rPr>
          <w:rFonts w:ascii="Arial" w:eastAsia="Calibri" w:hAnsi="Arial" w:cs="Arial"/>
          <w:sz w:val="22"/>
          <w:szCs w:val="22"/>
          <w:lang w:eastAsia="es-MX"/>
        </w:rPr>
      </w:pPr>
      <w:r w:rsidRPr="000B09FF">
        <w:rPr>
          <w:rFonts w:ascii="Arial" w:eastAsia="Calibri" w:hAnsi="Arial" w:cs="Arial"/>
          <w:b/>
          <w:sz w:val="22"/>
          <w:szCs w:val="22"/>
          <w:lang w:eastAsia="es-MX"/>
        </w:rPr>
        <w:t xml:space="preserve">Proveedor: </w:t>
      </w:r>
      <w:r w:rsidRPr="000B09FF">
        <w:rPr>
          <w:rFonts w:ascii="Arial" w:eastAsia="Calibri" w:hAnsi="Arial" w:cs="Arial"/>
          <w:sz w:val="22"/>
          <w:szCs w:val="22"/>
          <w:lang w:eastAsia="es-MX"/>
        </w:rPr>
        <w:t>La persona física o moral que celebre contratos o pedidos con el “CENAM” como resultado del presente procedimiento.</w:t>
      </w:r>
    </w:p>
    <w:p w:rsidR="000B09FF" w:rsidRPr="000B09FF" w:rsidRDefault="000B09FF" w:rsidP="000B09FF">
      <w:pPr>
        <w:numPr>
          <w:ilvl w:val="0"/>
          <w:numId w:val="6"/>
        </w:numPr>
        <w:tabs>
          <w:tab w:val="left" w:pos="-284"/>
          <w:tab w:val="left" w:pos="9498"/>
          <w:tab w:val="left" w:pos="10164"/>
          <w:tab w:val="left" w:pos="10884"/>
          <w:tab w:val="left" w:pos="11604"/>
          <w:tab w:val="left" w:pos="12324"/>
          <w:tab w:val="left" w:pos="13044"/>
          <w:tab w:val="left" w:pos="13764"/>
          <w:tab w:val="left" w:pos="14484"/>
        </w:tabs>
        <w:spacing w:after="120"/>
        <w:ind w:left="539" w:right="17"/>
        <w:jc w:val="both"/>
        <w:rPr>
          <w:rFonts w:ascii="Arial" w:eastAsia="Calibri" w:hAnsi="Arial" w:cs="Arial"/>
          <w:sz w:val="22"/>
          <w:szCs w:val="22"/>
          <w:lang w:eastAsia="es-MX"/>
        </w:rPr>
      </w:pPr>
      <w:r w:rsidRPr="000B09FF">
        <w:rPr>
          <w:rFonts w:ascii="Arial" w:eastAsia="Calibri" w:hAnsi="Arial" w:cs="Arial"/>
          <w:b/>
          <w:sz w:val="22"/>
          <w:szCs w:val="22"/>
          <w:lang w:eastAsia="es-MX"/>
        </w:rPr>
        <w:t xml:space="preserve">Licitante: </w:t>
      </w:r>
      <w:r w:rsidRPr="000B09FF">
        <w:rPr>
          <w:rFonts w:ascii="Arial" w:eastAsia="Calibri" w:hAnsi="Arial" w:cs="Arial"/>
          <w:sz w:val="22"/>
          <w:szCs w:val="22"/>
          <w:lang w:eastAsia="es-MX"/>
        </w:rPr>
        <w:t>La persona física o moral que participe en el procedimiento de Licitación Pública o bien de Invitación a Cuando Menos Tres Personas.</w:t>
      </w:r>
    </w:p>
    <w:p w:rsidR="000B09FF" w:rsidRPr="000B09FF" w:rsidRDefault="000B09FF" w:rsidP="000B09FF">
      <w:pPr>
        <w:numPr>
          <w:ilvl w:val="0"/>
          <w:numId w:val="6"/>
        </w:numPr>
        <w:tabs>
          <w:tab w:val="left" w:pos="-284"/>
          <w:tab w:val="left" w:pos="9498"/>
          <w:tab w:val="left" w:pos="10164"/>
          <w:tab w:val="left" w:pos="10884"/>
          <w:tab w:val="left" w:pos="11604"/>
          <w:tab w:val="left" w:pos="12324"/>
          <w:tab w:val="left" w:pos="13044"/>
          <w:tab w:val="left" w:pos="13764"/>
          <w:tab w:val="left" w:pos="14484"/>
        </w:tabs>
        <w:spacing w:after="120"/>
        <w:ind w:left="539" w:right="17"/>
        <w:jc w:val="both"/>
        <w:rPr>
          <w:rFonts w:ascii="Arial" w:eastAsia="Calibri" w:hAnsi="Arial" w:cs="Arial"/>
          <w:sz w:val="22"/>
          <w:szCs w:val="22"/>
          <w:lang w:eastAsia="es-MX"/>
        </w:rPr>
      </w:pPr>
      <w:r w:rsidRPr="000B09FF">
        <w:rPr>
          <w:rFonts w:ascii="Arial" w:eastAsia="Calibri" w:hAnsi="Arial" w:cs="Arial"/>
          <w:b/>
          <w:sz w:val="22"/>
          <w:szCs w:val="22"/>
          <w:lang w:eastAsia="es-MX"/>
        </w:rPr>
        <w:t xml:space="preserve">Penas convencionales: </w:t>
      </w:r>
      <w:r w:rsidRPr="000B09FF">
        <w:rPr>
          <w:rFonts w:ascii="Arial" w:eastAsia="Calibri" w:hAnsi="Arial" w:cs="Arial"/>
          <w:sz w:val="22"/>
          <w:szCs w:val="22"/>
          <w:lang w:eastAsia="es-MX"/>
        </w:rPr>
        <w:t>Son aquellas que se derivan por atraso en el cumplimiento de las fechas pactadas para la entrega de los servicios, misma que no excederá del monto de la garantía del contrato, y será determinada en función de los servicios no entregados oportunamente.</w:t>
      </w:r>
    </w:p>
    <w:p w:rsidR="000B09FF" w:rsidRPr="000B09FF" w:rsidRDefault="000B09FF" w:rsidP="000B09FF">
      <w:pPr>
        <w:numPr>
          <w:ilvl w:val="0"/>
          <w:numId w:val="6"/>
        </w:numPr>
        <w:tabs>
          <w:tab w:val="left" w:pos="-284"/>
          <w:tab w:val="left" w:pos="9498"/>
          <w:tab w:val="left" w:pos="10164"/>
          <w:tab w:val="left" w:pos="10884"/>
          <w:tab w:val="left" w:pos="11604"/>
          <w:tab w:val="left" w:pos="12324"/>
          <w:tab w:val="left" w:pos="13044"/>
          <w:tab w:val="left" w:pos="13764"/>
          <w:tab w:val="left" w:pos="14484"/>
        </w:tabs>
        <w:spacing w:after="120"/>
        <w:ind w:left="539" w:right="17"/>
        <w:jc w:val="both"/>
        <w:rPr>
          <w:rFonts w:ascii="Arial" w:eastAsia="Calibri" w:hAnsi="Arial" w:cs="Arial"/>
          <w:sz w:val="22"/>
          <w:szCs w:val="22"/>
          <w:lang w:eastAsia="es-MX"/>
        </w:rPr>
      </w:pPr>
      <w:r w:rsidRPr="000B09FF">
        <w:rPr>
          <w:rFonts w:ascii="Arial" w:eastAsia="Calibri" w:hAnsi="Arial" w:cs="Arial"/>
          <w:b/>
          <w:sz w:val="22"/>
          <w:szCs w:val="22"/>
          <w:lang w:eastAsia="es-MX"/>
        </w:rPr>
        <w:t xml:space="preserve">Deducciones: </w:t>
      </w:r>
      <w:r w:rsidRPr="000B09FF">
        <w:rPr>
          <w:rFonts w:ascii="Arial" w:eastAsia="Calibri" w:hAnsi="Arial" w:cs="Arial"/>
          <w:sz w:val="22"/>
          <w:szCs w:val="22"/>
          <w:lang w:eastAsia="es-MX"/>
        </w:rPr>
        <w:t>Son aquellas que se derivan del incumplimiento parcial o deficiente en que pudiera incurrir el proveedor respecto a las partidas o conceptos que integran el contrato.</w:t>
      </w:r>
    </w:p>
    <w:p w:rsidR="000B09FF" w:rsidRPr="000B09FF" w:rsidRDefault="000B09FF" w:rsidP="000B09FF">
      <w:pPr>
        <w:numPr>
          <w:ilvl w:val="0"/>
          <w:numId w:val="6"/>
        </w:numPr>
        <w:tabs>
          <w:tab w:val="left" w:pos="-284"/>
          <w:tab w:val="left" w:pos="9498"/>
          <w:tab w:val="left" w:pos="10164"/>
          <w:tab w:val="left" w:pos="10884"/>
          <w:tab w:val="left" w:pos="11604"/>
          <w:tab w:val="left" w:pos="12324"/>
          <w:tab w:val="left" w:pos="13044"/>
          <w:tab w:val="left" w:pos="13764"/>
          <w:tab w:val="left" w:pos="14484"/>
        </w:tabs>
        <w:spacing w:after="120"/>
        <w:ind w:left="539" w:right="17"/>
        <w:jc w:val="both"/>
        <w:rPr>
          <w:rFonts w:ascii="Arial" w:eastAsia="Calibri" w:hAnsi="Arial" w:cs="Arial"/>
          <w:sz w:val="22"/>
          <w:szCs w:val="22"/>
          <w:lang w:eastAsia="es-MX"/>
        </w:rPr>
      </w:pPr>
      <w:r w:rsidRPr="000B09FF">
        <w:rPr>
          <w:rFonts w:ascii="Arial" w:eastAsia="Calibri" w:hAnsi="Arial" w:cs="Arial"/>
          <w:b/>
          <w:sz w:val="22"/>
          <w:szCs w:val="22"/>
          <w:lang w:eastAsia="es-MX"/>
        </w:rPr>
        <w:t xml:space="preserve">Electrónica: </w:t>
      </w:r>
      <w:r w:rsidRPr="000B09FF">
        <w:rPr>
          <w:rFonts w:ascii="Arial" w:eastAsia="Calibri" w:hAnsi="Arial" w:cs="Arial"/>
          <w:sz w:val="22"/>
          <w:szCs w:val="22"/>
          <w:lang w:eastAsia="es-MX"/>
        </w:rPr>
        <w:t>Exclusivamente se permitirá la participación de los licitantes a través de CompraNet.</w:t>
      </w:r>
    </w:p>
    <w:p w:rsidR="000B09FF" w:rsidRPr="000B09FF" w:rsidRDefault="000B09FF" w:rsidP="000B09FF">
      <w:pPr>
        <w:numPr>
          <w:ilvl w:val="0"/>
          <w:numId w:val="6"/>
        </w:numPr>
        <w:tabs>
          <w:tab w:val="left" w:pos="-284"/>
          <w:tab w:val="left" w:pos="9498"/>
          <w:tab w:val="left" w:pos="10164"/>
          <w:tab w:val="left" w:pos="10884"/>
          <w:tab w:val="left" w:pos="11604"/>
          <w:tab w:val="left" w:pos="12324"/>
          <w:tab w:val="left" w:pos="13044"/>
          <w:tab w:val="left" w:pos="13764"/>
          <w:tab w:val="left" w:pos="14484"/>
        </w:tabs>
        <w:spacing w:after="120"/>
        <w:ind w:left="539" w:right="17"/>
        <w:jc w:val="both"/>
        <w:rPr>
          <w:rFonts w:ascii="Arial" w:hAnsi="Arial" w:cs="Arial"/>
          <w:sz w:val="22"/>
          <w:szCs w:val="22"/>
        </w:rPr>
      </w:pPr>
      <w:r w:rsidRPr="000B09FF">
        <w:rPr>
          <w:rFonts w:ascii="Arial" w:hAnsi="Arial" w:cs="Arial"/>
          <w:b/>
          <w:sz w:val="22"/>
          <w:szCs w:val="22"/>
        </w:rPr>
        <w:t xml:space="preserve">Contrato o Pedido: </w:t>
      </w:r>
      <w:r w:rsidRPr="000B09FF">
        <w:rPr>
          <w:rFonts w:ascii="Arial" w:hAnsi="Arial" w:cs="Arial"/>
          <w:sz w:val="22"/>
          <w:szCs w:val="22"/>
        </w:rPr>
        <w:t>Documento legal que constituye el acuerdo de voluntades entre el “CENAM” y el proveedor y por medio del cual se producen o transfieren las obligaciones y derechos objeto del procedimiento licitatorio o bien de Invitación a cuando menos tres personas.</w:t>
      </w:r>
    </w:p>
    <w:p w:rsidR="000B09FF" w:rsidRPr="000B09FF" w:rsidRDefault="000B09FF" w:rsidP="000B09FF">
      <w:pPr>
        <w:numPr>
          <w:ilvl w:val="0"/>
          <w:numId w:val="6"/>
        </w:numPr>
        <w:tabs>
          <w:tab w:val="left" w:pos="-284"/>
          <w:tab w:val="left" w:pos="9498"/>
          <w:tab w:val="left" w:pos="10164"/>
          <w:tab w:val="left" w:pos="10884"/>
          <w:tab w:val="left" w:pos="11604"/>
          <w:tab w:val="left" w:pos="12324"/>
          <w:tab w:val="left" w:pos="13044"/>
          <w:tab w:val="left" w:pos="13764"/>
          <w:tab w:val="left" w:pos="14484"/>
        </w:tabs>
        <w:spacing w:after="120"/>
        <w:ind w:left="539" w:right="17"/>
        <w:jc w:val="both"/>
        <w:rPr>
          <w:rFonts w:ascii="Arial" w:hAnsi="Arial" w:cs="Arial"/>
          <w:sz w:val="22"/>
          <w:szCs w:val="22"/>
        </w:rPr>
      </w:pPr>
      <w:r w:rsidRPr="000B09FF">
        <w:rPr>
          <w:rFonts w:ascii="Arial" w:hAnsi="Arial" w:cs="Arial"/>
          <w:b/>
          <w:sz w:val="22"/>
          <w:szCs w:val="22"/>
        </w:rPr>
        <w:t xml:space="preserve">DOF: </w:t>
      </w:r>
      <w:r w:rsidRPr="000B09FF">
        <w:rPr>
          <w:rFonts w:ascii="Arial" w:hAnsi="Arial" w:cs="Arial"/>
          <w:sz w:val="22"/>
          <w:szCs w:val="22"/>
        </w:rPr>
        <w:t>Diario Oficial de la Federación.</w:t>
      </w:r>
    </w:p>
    <w:p w:rsidR="000B09FF" w:rsidRPr="000B09FF" w:rsidRDefault="000B09FF" w:rsidP="000B09FF">
      <w:pPr>
        <w:numPr>
          <w:ilvl w:val="0"/>
          <w:numId w:val="6"/>
        </w:numPr>
        <w:tabs>
          <w:tab w:val="left" w:pos="-284"/>
          <w:tab w:val="left" w:pos="9498"/>
          <w:tab w:val="left" w:pos="10164"/>
          <w:tab w:val="left" w:pos="10884"/>
          <w:tab w:val="left" w:pos="11604"/>
          <w:tab w:val="left" w:pos="12324"/>
          <w:tab w:val="left" w:pos="13044"/>
          <w:tab w:val="left" w:pos="13764"/>
          <w:tab w:val="left" w:pos="14484"/>
        </w:tabs>
        <w:spacing w:after="120"/>
        <w:ind w:left="539" w:right="17"/>
        <w:jc w:val="both"/>
        <w:rPr>
          <w:rFonts w:ascii="Arial" w:hAnsi="Arial" w:cs="Arial"/>
          <w:sz w:val="22"/>
          <w:szCs w:val="22"/>
        </w:rPr>
      </w:pPr>
      <w:r w:rsidRPr="000B09FF">
        <w:rPr>
          <w:rFonts w:ascii="Arial" w:hAnsi="Arial" w:cs="Arial"/>
          <w:b/>
          <w:sz w:val="22"/>
          <w:szCs w:val="22"/>
        </w:rPr>
        <w:t xml:space="preserve">I.V.A.: </w:t>
      </w:r>
      <w:r w:rsidRPr="000B09FF">
        <w:rPr>
          <w:rFonts w:ascii="Arial" w:hAnsi="Arial" w:cs="Arial"/>
          <w:sz w:val="22"/>
          <w:szCs w:val="22"/>
        </w:rPr>
        <w:t>Impuesto al Valor Agregado.</w:t>
      </w:r>
    </w:p>
    <w:p w:rsidR="000B09FF" w:rsidRPr="000B09FF" w:rsidRDefault="000B09FF" w:rsidP="000B09FF">
      <w:pPr>
        <w:numPr>
          <w:ilvl w:val="0"/>
          <w:numId w:val="6"/>
        </w:numPr>
        <w:tabs>
          <w:tab w:val="left" w:pos="-284"/>
          <w:tab w:val="left" w:pos="9498"/>
          <w:tab w:val="left" w:pos="10164"/>
          <w:tab w:val="left" w:pos="10884"/>
          <w:tab w:val="left" w:pos="11604"/>
          <w:tab w:val="left" w:pos="12324"/>
          <w:tab w:val="left" w:pos="13044"/>
          <w:tab w:val="left" w:pos="13764"/>
          <w:tab w:val="left" w:pos="14484"/>
        </w:tabs>
        <w:spacing w:after="120"/>
        <w:ind w:left="539" w:right="17"/>
        <w:jc w:val="both"/>
        <w:rPr>
          <w:rFonts w:ascii="Arial" w:hAnsi="Arial" w:cs="Arial"/>
          <w:sz w:val="22"/>
          <w:szCs w:val="22"/>
        </w:rPr>
      </w:pPr>
      <w:r w:rsidRPr="000B09FF">
        <w:rPr>
          <w:rFonts w:ascii="Arial" w:hAnsi="Arial" w:cs="Arial"/>
          <w:b/>
          <w:sz w:val="22"/>
          <w:szCs w:val="22"/>
        </w:rPr>
        <w:t>“LEY”:</w:t>
      </w:r>
      <w:r w:rsidRPr="000B09FF">
        <w:rPr>
          <w:rFonts w:ascii="Arial" w:hAnsi="Arial" w:cs="Arial"/>
          <w:sz w:val="22"/>
          <w:szCs w:val="22"/>
        </w:rPr>
        <w:t xml:space="preserve"> Ley de Adquisiciones, Arrendamientos y Servicios del Sector Público.</w:t>
      </w:r>
    </w:p>
    <w:p w:rsidR="000B09FF" w:rsidRPr="000B09FF" w:rsidRDefault="000B09FF" w:rsidP="000B09FF">
      <w:pPr>
        <w:numPr>
          <w:ilvl w:val="0"/>
          <w:numId w:val="6"/>
        </w:numPr>
        <w:tabs>
          <w:tab w:val="left" w:pos="-284"/>
          <w:tab w:val="left" w:pos="9498"/>
          <w:tab w:val="left" w:pos="10164"/>
          <w:tab w:val="left" w:pos="10884"/>
          <w:tab w:val="left" w:pos="11604"/>
          <w:tab w:val="left" w:pos="12324"/>
          <w:tab w:val="left" w:pos="13044"/>
          <w:tab w:val="left" w:pos="13764"/>
          <w:tab w:val="left" w:pos="14484"/>
        </w:tabs>
        <w:spacing w:after="120"/>
        <w:ind w:left="539" w:right="17"/>
        <w:jc w:val="both"/>
        <w:rPr>
          <w:rFonts w:ascii="Arial" w:hAnsi="Arial" w:cs="Arial"/>
          <w:sz w:val="22"/>
          <w:szCs w:val="22"/>
        </w:rPr>
      </w:pPr>
      <w:r w:rsidRPr="000B09FF">
        <w:rPr>
          <w:rFonts w:ascii="Arial" w:hAnsi="Arial" w:cs="Arial"/>
          <w:b/>
          <w:sz w:val="22"/>
          <w:szCs w:val="22"/>
        </w:rPr>
        <w:t>LAASSP</w:t>
      </w:r>
      <w:r w:rsidRPr="000B09FF">
        <w:rPr>
          <w:rFonts w:ascii="Arial" w:hAnsi="Arial" w:cs="Arial"/>
          <w:sz w:val="22"/>
          <w:szCs w:val="22"/>
        </w:rPr>
        <w:t>: Ley de Adquisiciones, Arrendamientos y Servicios del Sector Público.</w:t>
      </w:r>
    </w:p>
    <w:p w:rsidR="000B09FF" w:rsidRPr="000B09FF" w:rsidRDefault="000B09FF" w:rsidP="000B09FF">
      <w:pPr>
        <w:numPr>
          <w:ilvl w:val="0"/>
          <w:numId w:val="6"/>
        </w:numPr>
        <w:tabs>
          <w:tab w:val="left" w:pos="-284"/>
          <w:tab w:val="left" w:pos="9498"/>
          <w:tab w:val="left" w:pos="10164"/>
          <w:tab w:val="left" w:pos="10884"/>
          <w:tab w:val="left" w:pos="11604"/>
          <w:tab w:val="left" w:pos="12324"/>
          <w:tab w:val="left" w:pos="13044"/>
          <w:tab w:val="left" w:pos="13764"/>
          <w:tab w:val="left" w:pos="14484"/>
        </w:tabs>
        <w:spacing w:after="120"/>
        <w:ind w:left="539" w:right="17"/>
        <w:jc w:val="both"/>
        <w:rPr>
          <w:rFonts w:ascii="Arial" w:hAnsi="Arial" w:cs="Arial"/>
          <w:sz w:val="22"/>
          <w:szCs w:val="22"/>
        </w:rPr>
      </w:pPr>
      <w:r w:rsidRPr="000B09FF">
        <w:rPr>
          <w:rFonts w:ascii="Arial" w:hAnsi="Arial" w:cs="Arial"/>
          <w:b/>
          <w:sz w:val="22"/>
          <w:szCs w:val="22"/>
        </w:rPr>
        <w:t>SFP:</w:t>
      </w:r>
      <w:r w:rsidRPr="000B09FF">
        <w:rPr>
          <w:rFonts w:ascii="Arial" w:hAnsi="Arial" w:cs="Arial"/>
          <w:sz w:val="22"/>
          <w:szCs w:val="22"/>
        </w:rPr>
        <w:t xml:space="preserve"> Secretaria de la Función Pública.</w:t>
      </w:r>
    </w:p>
    <w:p w:rsidR="000B09FF" w:rsidRPr="000B09FF" w:rsidRDefault="000B09FF" w:rsidP="000B09FF">
      <w:pPr>
        <w:numPr>
          <w:ilvl w:val="0"/>
          <w:numId w:val="6"/>
        </w:numPr>
        <w:tabs>
          <w:tab w:val="left" w:pos="-284"/>
          <w:tab w:val="left" w:pos="9498"/>
          <w:tab w:val="left" w:pos="10164"/>
          <w:tab w:val="left" w:pos="10884"/>
          <w:tab w:val="left" w:pos="11604"/>
          <w:tab w:val="left" w:pos="12324"/>
          <w:tab w:val="left" w:pos="13044"/>
          <w:tab w:val="left" w:pos="13764"/>
          <w:tab w:val="left" w:pos="14484"/>
        </w:tabs>
        <w:spacing w:after="120"/>
        <w:ind w:left="539" w:right="17"/>
        <w:jc w:val="both"/>
        <w:rPr>
          <w:rFonts w:ascii="Arial" w:hAnsi="Arial" w:cs="Arial"/>
          <w:sz w:val="22"/>
          <w:szCs w:val="22"/>
        </w:rPr>
      </w:pPr>
      <w:r w:rsidRPr="000B09FF">
        <w:rPr>
          <w:rFonts w:ascii="Arial" w:hAnsi="Arial" w:cs="Arial"/>
          <w:b/>
          <w:sz w:val="22"/>
          <w:szCs w:val="22"/>
        </w:rPr>
        <w:t>SHCP:</w:t>
      </w:r>
      <w:r w:rsidRPr="000B09FF">
        <w:rPr>
          <w:rFonts w:ascii="Arial" w:hAnsi="Arial" w:cs="Arial"/>
          <w:sz w:val="22"/>
          <w:szCs w:val="22"/>
        </w:rPr>
        <w:t xml:space="preserve"> Secretaría de Hacienda y Crédito Público.</w:t>
      </w:r>
    </w:p>
    <w:p w:rsidR="000B09FF" w:rsidRPr="000B09FF" w:rsidRDefault="000B09FF" w:rsidP="000B09FF">
      <w:pPr>
        <w:numPr>
          <w:ilvl w:val="0"/>
          <w:numId w:val="6"/>
        </w:numPr>
        <w:tabs>
          <w:tab w:val="left" w:pos="-284"/>
          <w:tab w:val="left" w:pos="9498"/>
          <w:tab w:val="left" w:pos="10164"/>
          <w:tab w:val="left" w:pos="10884"/>
          <w:tab w:val="left" w:pos="11604"/>
          <w:tab w:val="left" w:pos="12324"/>
          <w:tab w:val="left" w:pos="13044"/>
          <w:tab w:val="left" w:pos="13764"/>
          <w:tab w:val="left" w:pos="14484"/>
        </w:tabs>
        <w:spacing w:after="120"/>
        <w:ind w:left="539" w:right="17"/>
        <w:jc w:val="both"/>
        <w:rPr>
          <w:rFonts w:ascii="Arial" w:hAnsi="Arial" w:cs="Arial"/>
          <w:sz w:val="22"/>
          <w:szCs w:val="22"/>
        </w:rPr>
      </w:pPr>
      <w:r w:rsidRPr="000B09FF">
        <w:rPr>
          <w:rFonts w:ascii="Arial" w:hAnsi="Arial" w:cs="Arial"/>
          <w:b/>
          <w:sz w:val="22"/>
          <w:szCs w:val="22"/>
        </w:rPr>
        <w:t>OIC:</w:t>
      </w:r>
      <w:r w:rsidRPr="000B09FF">
        <w:rPr>
          <w:rFonts w:ascii="Arial" w:hAnsi="Arial" w:cs="Arial"/>
          <w:sz w:val="22"/>
          <w:szCs w:val="22"/>
        </w:rPr>
        <w:t xml:space="preserve"> Órgano Interno de Control en el “CENAM”.</w:t>
      </w:r>
    </w:p>
    <w:p w:rsidR="000B09FF" w:rsidRPr="000B09FF" w:rsidRDefault="000B09FF" w:rsidP="000B09FF">
      <w:pPr>
        <w:numPr>
          <w:ilvl w:val="0"/>
          <w:numId w:val="6"/>
        </w:numPr>
        <w:tabs>
          <w:tab w:val="left" w:pos="-284"/>
          <w:tab w:val="left" w:pos="9498"/>
          <w:tab w:val="left" w:pos="10164"/>
          <w:tab w:val="left" w:pos="10884"/>
          <w:tab w:val="left" w:pos="11604"/>
          <w:tab w:val="left" w:pos="12324"/>
          <w:tab w:val="left" w:pos="13044"/>
          <w:tab w:val="left" w:pos="13764"/>
          <w:tab w:val="left" w:pos="14484"/>
        </w:tabs>
        <w:spacing w:after="120"/>
        <w:ind w:left="539" w:right="17"/>
        <w:jc w:val="both"/>
        <w:rPr>
          <w:rFonts w:ascii="Arial" w:hAnsi="Arial" w:cs="Arial"/>
          <w:sz w:val="22"/>
          <w:szCs w:val="22"/>
        </w:rPr>
      </w:pPr>
      <w:r w:rsidRPr="000B09FF">
        <w:rPr>
          <w:rFonts w:ascii="Arial" w:hAnsi="Arial" w:cs="Arial"/>
          <w:b/>
          <w:sz w:val="22"/>
          <w:szCs w:val="22"/>
        </w:rPr>
        <w:t>“REGLAMENTO”:</w:t>
      </w:r>
      <w:r w:rsidRPr="000B09FF">
        <w:rPr>
          <w:rFonts w:ascii="Arial" w:hAnsi="Arial" w:cs="Arial"/>
          <w:sz w:val="22"/>
          <w:szCs w:val="22"/>
        </w:rPr>
        <w:t xml:space="preserve"> Reglamento de la Ley de Adquisiciones Arrendamientos y Servicios del Sector Público.</w:t>
      </w:r>
    </w:p>
    <w:p w:rsidR="000B09FF" w:rsidRPr="000B09FF" w:rsidRDefault="000B09FF" w:rsidP="000B09FF">
      <w:pPr>
        <w:numPr>
          <w:ilvl w:val="0"/>
          <w:numId w:val="6"/>
        </w:numPr>
        <w:tabs>
          <w:tab w:val="left" w:pos="-284"/>
          <w:tab w:val="left" w:pos="9498"/>
          <w:tab w:val="left" w:pos="10164"/>
          <w:tab w:val="left" w:pos="10884"/>
          <w:tab w:val="left" w:pos="11604"/>
          <w:tab w:val="left" w:pos="12324"/>
          <w:tab w:val="left" w:pos="13044"/>
          <w:tab w:val="left" w:pos="13764"/>
          <w:tab w:val="left" w:pos="14484"/>
        </w:tabs>
        <w:spacing w:after="120"/>
        <w:ind w:left="539" w:right="17"/>
        <w:jc w:val="both"/>
        <w:rPr>
          <w:rFonts w:ascii="Arial" w:hAnsi="Arial" w:cs="Arial"/>
          <w:sz w:val="22"/>
          <w:szCs w:val="22"/>
        </w:rPr>
      </w:pPr>
      <w:r w:rsidRPr="000B09FF">
        <w:rPr>
          <w:rFonts w:ascii="Arial" w:hAnsi="Arial" w:cs="Arial"/>
          <w:b/>
          <w:sz w:val="22"/>
          <w:szCs w:val="22"/>
        </w:rPr>
        <w:t xml:space="preserve">RLAASSP: </w:t>
      </w:r>
      <w:r w:rsidRPr="000B09FF">
        <w:rPr>
          <w:rFonts w:ascii="Arial" w:hAnsi="Arial" w:cs="Arial"/>
          <w:sz w:val="22"/>
          <w:szCs w:val="22"/>
        </w:rPr>
        <w:t>Reglamento de la Ley de Adquisiciones, Arrendamientos y Servicios del Sector Público.</w:t>
      </w:r>
    </w:p>
    <w:p w:rsidR="000B09FF" w:rsidRPr="000B09FF" w:rsidRDefault="000B09FF" w:rsidP="000B09FF">
      <w:pPr>
        <w:numPr>
          <w:ilvl w:val="0"/>
          <w:numId w:val="6"/>
        </w:numPr>
        <w:tabs>
          <w:tab w:val="left" w:pos="-284"/>
          <w:tab w:val="left" w:pos="9498"/>
          <w:tab w:val="left" w:pos="10164"/>
          <w:tab w:val="left" w:pos="10884"/>
          <w:tab w:val="left" w:pos="11604"/>
          <w:tab w:val="left" w:pos="12324"/>
          <w:tab w:val="left" w:pos="13044"/>
          <w:tab w:val="left" w:pos="13764"/>
          <w:tab w:val="left" w:pos="14484"/>
        </w:tabs>
        <w:spacing w:after="120"/>
        <w:ind w:left="539" w:right="17"/>
        <w:jc w:val="both"/>
        <w:rPr>
          <w:rFonts w:ascii="Arial" w:hAnsi="Arial" w:cs="Arial"/>
          <w:sz w:val="22"/>
          <w:szCs w:val="22"/>
        </w:rPr>
      </w:pPr>
      <w:r w:rsidRPr="000B09FF">
        <w:rPr>
          <w:rFonts w:ascii="Arial" w:hAnsi="Arial" w:cs="Arial"/>
          <w:b/>
          <w:sz w:val="22"/>
          <w:szCs w:val="22"/>
        </w:rPr>
        <w:t>“SAT”:</w:t>
      </w:r>
      <w:r w:rsidRPr="000B09FF">
        <w:rPr>
          <w:rFonts w:ascii="Arial" w:hAnsi="Arial" w:cs="Arial"/>
          <w:sz w:val="22"/>
          <w:szCs w:val="22"/>
        </w:rPr>
        <w:t xml:space="preserve"> Sistema de Administración Tributaria.</w:t>
      </w:r>
    </w:p>
    <w:p w:rsidR="000B09FF" w:rsidRPr="000B09FF" w:rsidRDefault="000B09FF" w:rsidP="000B09FF">
      <w:pPr>
        <w:numPr>
          <w:ilvl w:val="0"/>
          <w:numId w:val="6"/>
        </w:numPr>
        <w:tabs>
          <w:tab w:val="left" w:pos="-284"/>
          <w:tab w:val="left" w:pos="9498"/>
          <w:tab w:val="left" w:pos="10164"/>
          <w:tab w:val="left" w:pos="10884"/>
          <w:tab w:val="left" w:pos="11604"/>
          <w:tab w:val="left" w:pos="12324"/>
          <w:tab w:val="left" w:pos="13044"/>
          <w:tab w:val="left" w:pos="13764"/>
          <w:tab w:val="left" w:pos="14484"/>
        </w:tabs>
        <w:spacing w:after="120"/>
        <w:ind w:left="539" w:right="17"/>
        <w:jc w:val="both"/>
        <w:rPr>
          <w:rFonts w:ascii="Arial" w:hAnsi="Arial" w:cs="Arial"/>
          <w:sz w:val="22"/>
          <w:szCs w:val="22"/>
        </w:rPr>
      </w:pPr>
      <w:r w:rsidRPr="000B09FF">
        <w:rPr>
          <w:rFonts w:ascii="Arial" w:hAnsi="Arial" w:cs="Arial"/>
          <w:b/>
          <w:sz w:val="22"/>
          <w:szCs w:val="22"/>
        </w:rPr>
        <w:t xml:space="preserve">Testimonio: </w:t>
      </w:r>
      <w:r w:rsidRPr="000B09FF">
        <w:rPr>
          <w:rFonts w:ascii="Arial" w:hAnsi="Arial" w:cs="Arial"/>
          <w:sz w:val="22"/>
          <w:szCs w:val="22"/>
        </w:rPr>
        <w:t>Documento público que emitirá el Testigo Social al final de su participación y que contendrá las observaciones y, en su caso, recomendaciones derivadas de la misma.</w:t>
      </w:r>
    </w:p>
    <w:p w:rsidR="000B09FF" w:rsidRPr="000B09FF" w:rsidRDefault="000B09FF" w:rsidP="000B09FF">
      <w:pPr>
        <w:numPr>
          <w:ilvl w:val="0"/>
          <w:numId w:val="6"/>
        </w:numPr>
        <w:tabs>
          <w:tab w:val="left" w:pos="-284"/>
          <w:tab w:val="left" w:pos="9498"/>
          <w:tab w:val="left" w:pos="10164"/>
          <w:tab w:val="left" w:pos="10884"/>
          <w:tab w:val="left" w:pos="11604"/>
          <w:tab w:val="left" w:pos="12324"/>
          <w:tab w:val="left" w:pos="13044"/>
          <w:tab w:val="left" w:pos="13764"/>
          <w:tab w:val="left" w:pos="14484"/>
        </w:tabs>
        <w:spacing w:after="120"/>
        <w:ind w:left="539" w:right="17"/>
        <w:jc w:val="both"/>
        <w:rPr>
          <w:rFonts w:ascii="Arial" w:eastAsia="Calibri" w:hAnsi="Arial" w:cs="Arial"/>
          <w:sz w:val="22"/>
          <w:szCs w:val="22"/>
          <w:lang w:eastAsia="es-MX"/>
        </w:rPr>
      </w:pPr>
      <w:r w:rsidRPr="000B09FF">
        <w:rPr>
          <w:rFonts w:ascii="Arial" w:eastAsia="Calibri" w:hAnsi="Arial" w:cs="Arial"/>
          <w:b/>
          <w:sz w:val="22"/>
          <w:szCs w:val="22"/>
          <w:lang w:eastAsia="es-MX"/>
        </w:rPr>
        <w:t xml:space="preserve">Observador: </w:t>
      </w:r>
      <w:r w:rsidRPr="000B09FF">
        <w:rPr>
          <w:rFonts w:ascii="Arial" w:eastAsia="Calibri" w:hAnsi="Arial" w:cs="Arial"/>
          <w:sz w:val="22"/>
          <w:szCs w:val="22"/>
          <w:lang w:eastAsia="es-MX"/>
        </w:rPr>
        <w:t>Persona que asista a cualquiera de los actos del procedimiento, bajo la condición de registrar su asistencia y abstenerse de intervenir en cualquier forma en los mismos.</w:t>
      </w:r>
    </w:p>
    <w:p w:rsidR="000B09FF" w:rsidRPr="000B09FF" w:rsidRDefault="000B09FF" w:rsidP="000B09FF">
      <w:pPr>
        <w:numPr>
          <w:ilvl w:val="0"/>
          <w:numId w:val="6"/>
        </w:numPr>
        <w:tabs>
          <w:tab w:val="left" w:pos="-284"/>
          <w:tab w:val="left" w:pos="9498"/>
          <w:tab w:val="left" w:pos="10164"/>
          <w:tab w:val="left" w:pos="10884"/>
          <w:tab w:val="left" w:pos="11604"/>
          <w:tab w:val="left" w:pos="12324"/>
          <w:tab w:val="left" w:pos="13044"/>
          <w:tab w:val="left" w:pos="13764"/>
          <w:tab w:val="left" w:pos="14484"/>
        </w:tabs>
        <w:spacing w:after="120"/>
        <w:ind w:left="539" w:right="17"/>
        <w:jc w:val="both"/>
        <w:rPr>
          <w:rFonts w:ascii="Arial" w:hAnsi="Arial" w:cs="Arial"/>
          <w:sz w:val="22"/>
          <w:szCs w:val="22"/>
        </w:rPr>
      </w:pPr>
      <w:r w:rsidRPr="000B09FF">
        <w:rPr>
          <w:rFonts w:ascii="Arial" w:hAnsi="Arial" w:cs="Arial"/>
          <w:b/>
          <w:sz w:val="22"/>
          <w:szCs w:val="22"/>
        </w:rPr>
        <w:t xml:space="preserve">Contradicción: </w:t>
      </w:r>
      <w:r w:rsidRPr="000B09FF">
        <w:rPr>
          <w:rFonts w:ascii="Arial" w:hAnsi="Arial" w:cs="Arial"/>
          <w:sz w:val="22"/>
          <w:szCs w:val="22"/>
        </w:rPr>
        <w:t>Afirmación y negación que se oponen mutuamente.</w:t>
      </w:r>
    </w:p>
    <w:p w:rsidR="000B09FF" w:rsidRPr="000B09FF" w:rsidRDefault="000B09FF" w:rsidP="000B09FF">
      <w:pPr>
        <w:numPr>
          <w:ilvl w:val="0"/>
          <w:numId w:val="6"/>
        </w:numPr>
        <w:tabs>
          <w:tab w:val="left" w:pos="-284"/>
          <w:tab w:val="left" w:pos="9498"/>
          <w:tab w:val="left" w:pos="10164"/>
          <w:tab w:val="left" w:pos="10884"/>
          <w:tab w:val="left" w:pos="11604"/>
          <w:tab w:val="left" w:pos="12324"/>
          <w:tab w:val="left" w:pos="13044"/>
          <w:tab w:val="left" w:pos="13764"/>
          <w:tab w:val="left" w:pos="14484"/>
        </w:tabs>
        <w:spacing w:after="120"/>
        <w:ind w:left="539" w:right="17"/>
        <w:jc w:val="both"/>
        <w:rPr>
          <w:rFonts w:ascii="Arial" w:hAnsi="Arial" w:cs="Arial"/>
          <w:b/>
          <w:sz w:val="22"/>
          <w:szCs w:val="22"/>
        </w:rPr>
      </w:pPr>
      <w:r w:rsidRPr="000B09FF">
        <w:rPr>
          <w:rFonts w:ascii="Arial" w:hAnsi="Arial" w:cs="Arial"/>
          <w:b/>
          <w:sz w:val="22"/>
          <w:szCs w:val="22"/>
        </w:rPr>
        <w:t xml:space="preserve">RUPA: </w:t>
      </w:r>
      <w:r w:rsidRPr="000B09FF">
        <w:rPr>
          <w:rFonts w:ascii="Arial" w:hAnsi="Arial" w:cs="Arial"/>
          <w:sz w:val="22"/>
          <w:szCs w:val="22"/>
        </w:rPr>
        <w:t>Registro Único para Personas Acreditadas.</w:t>
      </w:r>
    </w:p>
    <w:p w:rsidR="000B09FF" w:rsidRPr="000B09FF" w:rsidRDefault="000B09FF" w:rsidP="000B09FF">
      <w:pPr>
        <w:numPr>
          <w:ilvl w:val="0"/>
          <w:numId w:val="6"/>
        </w:numPr>
        <w:tabs>
          <w:tab w:val="left" w:pos="-284"/>
          <w:tab w:val="left" w:pos="9498"/>
          <w:tab w:val="left" w:pos="10164"/>
          <w:tab w:val="left" w:pos="10884"/>
          <w:tab w:val="left" w:pos="11604"/>
          <w:tab w:val="left" w:pos="12324"/>
          <w:tab w:val="left" w:pos="13044"/>
          <w:tab w:val="left" w:pos="13764"/>
          <w:tab w:val="left" w:pos="14484"/>
        </w:tabs>
        <w:spacing w:after="120"/>
        <w:ind w:left="539" w:right="17"/>
        <w:jc w:val="both"/>
        <w:rPr>
          <w:rFonts w:ascii="Arial" w:hAnsi="Arial" w:cs="Arial"/>
          <w:b/>
          <w:sz w:val="22"/>
          <w:szCs w:val="22"/>
        </w:rPr>
      </w:pPr>
      <w:r w:rsidRPr="000B09FF">
        <w:rPr>
          <w:rFonts w:ascii="Arial" w:hAnsi="Arial" w:cs="Arial"/>
          <w:b/>
          <w:sz w:val="22"/>
          <w:szCs w:val="22"/>
        </w:rPr>
        <w:t xml:space="preserve">“CENAM”: </w:t>
      </w:r>
      <w:r w:rsidRPr="000B09FF">
        <w:rPr>
          <w:rFonts w:ascii="Arial" w:hAnsi="Arial" w:cs="Arial"/>
          <w:sz w:val="22"/>
          <w:szCs w:val="22"/>
        </w:rPr>
        <w:t>Centro Nacional de Metrología.</w:t>
      </w:r>
    </w:p>
    <w:p w:rsidR="000B09FF" w:rsidRPr="00ED3727" w:rsidRDefault="000B09FF" w:rsidP="000B09FF">
      <w:pPr>
        <w:ind w:right="15"/>
        <w:jc w:val="both"/>
        <w:rPr>
          <w:rFonts w:ascii="Arial" w:hAnsi="Arial" w:cs="Arial"/>
          <w:sz w:val="22"/>
          <w:szCs w:val="22"/>
        </w:rPr>
      </w:pPr>
      <w:r w:rsidRPr="00282D61">
        <w:rPr>
          <w:rFonts w:ascii="Calibri" w:hAnsi="Calibri" w:cs="Calibri"/>
          <w:color w:val="0000FF"/>
          <w:sz w:val="32"/>
          <w:szCs w:val="32"/>
        </w:rPr>
        <w:br w:type="page"/>
      </w:r>
    </w:p>
    <w:p w:rsidR="00B1669F" w:rsidRPr="00B1669F" w:rsidRDefault="00B1669F" w:rsidP="00B1669F">
      <w:pPr>
        <w:pStyle w:val="Ttulo3"/>
        <w:spacing w:before="0" w:after="0"/>
        <w:ind w:right="17"/>
        <w:jc w:val="center"/>
        <w:rPr>
          <w:color w:val="0000FF"/>
          <w:sz w:val="32"/>
          <w:szCs w:val="32"/>
        </w:rPr>
      </w:pPr>
      <w:r w:rsidRPr="00B1669F">
        <w:rPr>
          <w:color w:val="0000FF"/>
          <w:sz w:val="32"/>
          <w:szCs w:val="32"/>
        </w:rPr>
        <w:lastRenderedPageBreak/>
        <w:t>FORMATO A</w:t>
      </w:r>
    </w:p>
    <w:p w:rsidR="00B1669F" w:rsidRPr="00B1669F" w:rsidRDefault="00B1669F" w:rsidP="00B1669F">
      <w:pPr>
        <w:jc w:val="center"/>
        <w:rPr>
          <w:rFonts w:ascii="Arial" w:hAnsi="Arial" w:cs="Arial"/>
          <w:b/>
          <w:sz w:val="22"/>
          <w:szCs w:val="22"/>
        </w:rPr>
      </w:pPr>
      <w:r w:rsidRPr="00B1669F">
        <w:rPr>
          <w:rFonts w:ascii="Arial" w:hAnsi="Arial" w:cs="Arial"/>
          <w:b/>
          <w:sz w:val="22"/>
          <w:szCs w:val="22"/>
        </w:rPr>
        <w:t>Escrito de manifestación de interés en participar en el proceso de licitación</w:t>
      </w:r>
    </w:p>
    <w:p w:rsidR="00B1669F" w:rsidRPr="00B1669F" w:rsidRDefault="00B1669F" w:rsidP="00B1669F">
      <w:pPr>
        <w:ind w:right="15"/>
        <w:jc w:val="center"/>
        <w:rPr>
          <w:rFonts w:ascii="Arial" w:hAnsi="Arial" w:cs="Arial"/>
          <w:sz w:val="22"/>
          <w:szCs w:val="22"/>
        </w:rPr>
      </w:pPr>
      <w:r w:rsidRPr="00B1669F">
        <w:rPr>
          <w:rFonts w:ascii="Arial" w:hAnsi="Arial" w:cs="Arial"/>
          <w:sz w:val="22"/>
          <w:szCs w:val="22"/>
        </w:rPr>
        <w:t>(Membrete de la persona física o moral)</w:t>
      </w:r>
    </w:p>
    <w:p w:rsidR="00B1669F" w:rsidRPr="00B1669F" w:rsidRDefault="00B1669F" w:rsidP="00B1669F">
      <w:pPr>
        <w:ind w:right="15"/>
        <w:rPr>
          <w:rFonts w:ascii="Arial" w:hAnsi="Arial" w:cs="Arial"/>
          <w:b/>
          <w:sz w:val="22"/>
          <w:szCs w:val="22"/>
        </w:rPr>
      </w:pPr>
    </w:p>
    <w:p w:rsidR="00B1669F" w:rsidRPr="00B1669F" w:rsidRDefault="00B1669F" w:rsidP="00B1669F">
      <w:pPr>
        <w:spacing w:line="0" w:lineRule="atLeast"/>
        <w:rPr>
          <w:rFonts w:ascii="Arial" w:hAnsi="Arial" w:cs="Arial"/>
          <w:b/>
          <w:sz w:val="22"/>
          <w:szCs w:val="22"/>
        </w:rPr>
      </w:pPr>
      <w:r w:rsidRPr="00B1669F">
        <w:rPr>
          <w:rFonts w:ascii="Arial" w:hAnsi="Arial" w:cs="Arial"/>
          <w:b/>
          <w:sz w:val="22"/>
          <w:szCs w:val="22"/>
        </w:rPr>
        <w:t>Centro Nacional de Metrología</w:t>
      </w:r>
    </w:p>
    <w:p w:rsidR="00B1669F" w:rsidRPr="00B1669F" w:rsidRDefault="00B1669F" w:rsidP="00B1669F">
      <w:pPr>
        <w:spacing w:line="0" w:lineRule="atLeast"/>
        <w:rPr>
          <w:rFonts w:ascii="Arial" w:hAnsi="Arial" w:cs="Arial"/>
          <w:b/>
          <w:sz w:val="22"/>
          <w:szCs w:val="22"/>
        </w:rPr>
      </w:pPr>
      <w:r w:rsidRPr="00B1669F">
        <w:rPr>
          <w:rFonts w:ascii="Arial" w:hAnsi="Arial" w:cs="Arial"/>
          <w:b/>
          <w:sz w:val="22"/>
          <w:szCs w:val="22"/>
        </w:rPr>
        <w:t>Subdirección de Adquisiciones</w:t>
      </w:r>
    </w:p>
    <w:p w:rsidR="00B1669F" w:rsidRPr="00B1669F" w:rsidRDefault="00B1669F" w:rsidP="00B1669F">
      <w:pPr>
        <w:spacing w:line="0" w:lineRule="atLeast"/>
        <w:jc w:val="both"/>
        <w:rPr>
          <w:rFonts w:ascii="Arial" w:hAnsi="Arial" w:cs="Arial"/>
          <w:sz w:val="22"/>
          <w:szCs w:val="22"/>
        </w:rPr>
      </w:pPr>
      <w:r w:rsidRPr="00B1669F">
        <w:rPr>
          <w:rFonts w:ascii="Arial" w:hAnsi="Arial" w:cs="Arial"/>
          <w:sz w:val="22"/>
          <w:szCs w:val="22"/>
        </w:rPr>
        <w:t xml:space="preserve">Km. 4,5 carretera a Los </w:t>
      </w:r>
      <w:proofErr w:type="spellStart"/>
      <w:r w:rsidRPr="00B1669F">
        <w:rPr>
          <w:rFonts w:ascii="Arial" w:hAnsi="Arial" w:cs="Arial"/>
          <w:sz w:val="22"/>
          <w:szCs w:val="22"/>
        </w:rPr>
        <w:t>Cués</w:t>
      </w:r>
      <w:proofErr w:type="spellEnd"/>
      <w:r w:rsidRPr="00B1669F">
        <w:rPr>
          <w:rFonts w:ascii="Arial" w:hAnsi="Arial" w:cs="Arial"/>
          <w:sz w:val="22"/>
          <w:szCs w:val="22"/>
        </w:rPr>
        <w:t>.</w:t>
      </w:r>
    </w:p>
    <w:p w:rsidR="00B1669F" w:rsidRPr="00B1669F" w:rsidRDefault="00B1669F" w:rsidP="00B1669F">
      <w:pPr>
        <w:spacing w:line="0" w:lineRule="atLeast"/>
        <w:jc w:val="both"/>
        <w:rPr>
          <w:rFonts w:ascii="Arial" w:hAnsi="Arial" w:cs="Arial"/>
          <w:sz w:val="22"/>
          <w:szCs w:val="22"/>
        </w:rPr>
      </w:pPr>
      <w:r w:rsidRPr="00B1669F">
        <w:rPr>
          <w:rFonts w:ascii="Arial" w:hAnsi="Arial" w:cs="Arial"/>
          <w:sz w:val="22"/>
          <w:szCs w:val="22"/>
        </w:rPr>
        <w:t>Municipio El Marqués, Querétaro.</w:t>
      </w:r>
    </w:p>
    <w:p w:rsidR="00B1669F" w:rsidRPr="00B1669F" w:rsidRDefault="00B1669F" w:rsidP="00B1669F">
      <w:pPr>
        <w:pStyle w:val="Textoindependiente"/>
        <w:spacing w:line="0" w:lineRule="atLeast"/>
        <w:rPr>
          <w:rFonts w:ascii="Arial" w:hAnsi="Arial" w:cs="Arial"/>
          <w:sz w:val="22"/>
          <w:szCs w:val="22"/>
        </w:rPr>
      </w:pPr>
      <w:r w:rsidRPr="00B1669F">
        <w:rPr>
          <w:rFonts w:ascii="Arial" w:hAnsi="Arial" w:cs="Arial"/>
          <w:sz w:val="22"/>
          <w:szCs w:val="22"/>
        </w:rPr>
        <w:t>C.P 76246</w:t>
      </w:r>
    </w:p>
    <w:p w:rsidR="00B1669F" w:rsidRPr="00B1669F" w:rsidRDefault="00B1669F" w:rsidP="00B1669F">
      <w:pPr>
        <w:tabs>
          <w:tab w:val="left" w:pos="6480"/>
        </w:tabs>
        <w:ind w:left="5760" w:right="15"/>
        <w:jc w:val="right"/>
        <w:rPr>
          <w:rFonts w:ascii="Arial" w:hAnsi="Arial" w:cs="Arial"/>
          <w:sz w:val="22"/>
          <w:szCs w:val="22"/>
        </w:rPr>
      </w:pPr>
      <w:r w:rsidRPr="00B1669F">
        <w:rPr>
          <w:rFonts w:ascii="Arial" w:hAnsi="Arial" w:cs="Arial"/>
          <w:sz w:val="22"/>
          <w:szCs w:val="22"/>
        </w:rPr>
        <w:t>Fecha:</w:t>
      </w:r>
      <w:r w:rsidRPr="00B1669F">
        <w:rPr>
          <w:rFonts w:ascii="Arial" w:hAnsi="Arial" w:cs="Arial"/>
          <w:sz w:val="22"/>
          <w:szCs w:val="22"/>
        </w:rPr>
        <w:tab/>
      </w:r>
      <w:r w:rsidRPr="00B1669F">
        <w:rPr>
          <w:rFonts w:ascii="Arial" w:hAnsi="Arial" w:cs="Arial"/>
          <w:sz w:val="22"/>
          <w:szCs w:val="22"/>
        </w:rPr>
        <w:tab/>
      </w:r>
      <w:r w:rsidRPr="00B1669F">
        <w:rPr>
          <w:rFonts w:ascii="Arial" w:hAnsi="Arial" w:cs="Arial"/>
          <w:sz w:val="22"/>
          <w:szCs w:val="22"/>
        </w:rPr>
        <w:tab/>
      </w:r>
    </w:p>
    <w:p w:rsidR="00B1669F" w:rsidRPr="00B1669F" w:rsidRDefault="00B1669F" w:rsidP="00B1669F">
      <w:pPr>
        <w:ind w:right="15"/>
        <w:jc w:val="both"/>
        <w:rPr>
          <w:rFonts w:ascii="Arial" w:hAnsi="Arial" w:cs="Arial"/>
          <w:b/>
          <w:sz w:val="22"/>
          <w:szCs w:val="22"/>
        </w:rPr>
      </w:pPr>
    </w:p>
    <w:p w:rsidR="00B1669F" w:rsidRPr="00B1669F" w:rsidRDefault="00B1669F" w:rsidP="00B1669F">
      <w:pPr>
        <w:jc w:val="both"/>
        <w:rPr>
          <w:rFonts w:ascii="Arial" w:hAnsi="Arial" w:cs="Arial"/>
          <w:sz w:val="22"/>
          <w:szCs w:val="22"/>
        </w:rPr>
      </w:pPr>
      <w:r w:rsidRPr="00B1669F">
        <w:rPr>
          <w:rFonts w:ascii="Arial" w:hAnsi="Arial" w:cs="Arial"/>
          <w:sz w:val="22"/>
          <w:szCs w:val="22"/>
        </w:rPr>
        <w:t xml:space="preserve">El que suscribe a nombre de mi representada </w:t>
      </w:r>
      <w:r w:rsidRPr="00B1669F">
        <w:rPr>
          <w:rFonts w:ascii="Arial" w:hAnsi="Arial" w:cs="Arial"/>
          <w:sz w:val="22"/>
          <w:szCs w:val="22"/>
          <w:u w:val="single"/>
        </w:rPr>
        <w:t>(nombre de la empresa o persona física)</w:t>
      </w:r>
      <w:r w:rsidRPr="00B1669F">
        <w:rPr>
          <w:rFonts w:ascii="Arial" w:hAnsi="Arial" w:cs="Arial"/>
          <w:sz w:val="22"/>
          <w:szCs w:val="22"/>
        </w:rPr>
        <w:t xml:space="preserve">, manifiesto mi interés en participar en el proceso de la licitación pública de carácter nacional electrónica </w:t>
      </w:r>
      <w:r w:rsidRPr="00B1669F">
        <w:rPr>
          <w:rFonts w:ascii="Arial" w:hAnsi="Arial" w:cs="Arial"/>
          <w:b/>
          <w:sz w:val="22"/>
          <w:szCs w:val="22"/>
        </w:rPr>
        <w:t xml:space="preserve">No. </w:t>
      </w:r>
      <w:r w:rsidR="00960E02">
        <w:rPr>
          <w:rFonts w:ascii="Arial" w:hAnsi="Arial" w:cs="Arial"/>
          <w:b/>
          <w:sz w:val="22"/>
          <w:szCs w:val="22"/>
          <w:lang w:val="es-ES"/>
        </w:rPr>
        <w:t>LA-010K2H001-E6-2021</w:t>
      </w:r>
      <w:r w:rsidRPr="00B1669F">
        <w:rPr>
          <w:rFonts w:ascii="Arial" w:hAnsi="Arial" w:cs="Arial"/>
          <w:b/>
          <w:sz w:val="22"/>
          <w:szCs w:val="22"/>
          <w:lang w:val="es-ES"/>
        </w:rPr>
        <w:t xml:space="preserve"> </w:t>
      </w:r>
      <w:r w:rsidRPr="00B1669F">
        <w:rPr>
          <w:rFonts w:ascii="Arial" w:hAnsi="Arial" w:cs="Arial"/>
          <w:sz w:val="22"/>
          <w:szCs w:val="22"/>
        </w:rPr>
        <w:t xml:space="preserve">referente a la contratación del </w:t>
      </w:r>
      <w:r w:rsidR="0067778C">
        <w:rPr>
          <w:rFonts w:ascii="Arial" w:hAnsi="Arial" w:cs="Arial"/>
          <w:b/>
          <w:sz w:val="22"/>
          <w:szCs w:val="22"/>
        </w:rPr>
        <w:t>servicio de mantenimiento al sistema de aire acondicionado del CENAM</w:t>
      </w:r>
      <w:r w:rsidRPr="00B1669F">
        <w:rPr>
          <w:rFonts w:ascii="Arial" w:hAnsi="Arial" w:cs="Arial"/>
          <w:sz w:val="22"/>
          <w:szCs w:val="22"/>
        </w:rPr>
        <w:t>. Además de solicitar aclaraciones a los aspectos contenidos en la presente licitación.</w:t>
      </w:r>
    </w:p>
    <w:p w:rsidR="00B1669F" w:rsidRPr="00B1669F" w:rsidRDefault="00B1669F" w:rsidP="00B1669F">
      <w:pPr>
        <w:jc w:val="both"/>
        <w:rPr>
          <w:rFonts w:ascii="Arial" w:hAnsi="Arial" w:cs="Arial"/>
          <w:sz w:val="22"/>
          <w:szCs w:val="22"/>
        </w:rPr>
      </w:pPr>
    </w:p>
    <w:p w:rsidR="00B1669F" w:rsidRPr="00B1669F" w:rsidRDefault="00B1669F" w:rsidP="00B1669F">
      <w:pPr>
        <w:jc w:val="both"/>
        <w:rPr>
          <w:rFonts w:ascii="Arial" w:hAnsi="Arial" w:cs="Arial"/>
          <w:bCs/>
          <w:sz w:val="22"/>
          <w:szCs w:val="22"/>
          <w:lang w:val="es-ES"/>
        </w:rPr>
      </w:pPr>
      <w:r w:rsidRPr="00B1669F">
        <w:rPr>
          <w:rFonts w:ascii="Arial" w:hAnsi="Arial" w:cs="Arial"/>
          <w:sz w:val="22"/>
          <w:szCs w:val="22"/>
        </w:rPr>
        <w:t>Lo anterior a efecto de dar cumplimiento a lo dispuesto en los Artículo 33 Bis de la Ley de Adquisiciones, Arrendamientos y Servicios del Sector Público.</w:t>
      </w:r>
    </w:p>
    <w:p w:rsidR="00B1669F" w:rsidRPr="00B1669F" w:rsidRDefault="00B1669F" w:rsidP="00B1669F">
      <w:pPr>
        <w:tabs>
          <w:tab w:val="left" w:pos="900"/>
        </w:tabs>
        <w:jc w:val="both"/>
        <w:rPr>
          <w:rFonts w:ascii="Arial" w:hAnsi="Arial" w:cs="Arial"/>
          <w:sz w:val="22"/>
          <w:szCs w:val="22"/>
          <w:lang w:val="es-ES"/>
        </w:rPr>
      </w:pPr>
    </w:p>
    <w:p w:rsidR="00B1669F" w:rsidRPr="00B1669F" w:rsidRDefault="00B1669F" w:rsidP="00B1669F">
      <w:pPr>
        <w:ind w:right="45"/>
        <w:jc w:val="both"/>
        <w:rPr>
          <w:rFonts w:ascii="Arial" w:hAnsi="Arial" w:cs="Arial"/>
          <w:b/>
          <w:bCs/>
          <w:sz w:val="22"/>
          <w:szCs w:val="22"/>
          <w:lang w:val="es-ES_tradnl"/>
        </w:rPr>
      </w:pPr>
      <w:r w:rsidRPr="00B1669F">
        <w:rPr>
          <w:rFonts w:ascii="Arial" w:hAnsi="Arial" w:cs="Arial"/>
          <w:b/>
          <w:bCs/>
          <w:sz w:val="22"/>
          <w:szCs w:val="22"/>
          <w:lang w:val="es-ES_tradnl"/>
        </w:rPr>
        <w:t>DATOS DEL LICITANTE</w:t>
      </w:r>
    </w:p>
    <w:p w:rsidR="00B1669F" w:rsidRPr="00B1669F" w:rsidRDefault="00B1669F" w:rsidP="00B1669F">
      <w:pPr>
        <w:ind w:right="45"/>
        <w:jc w:val="both"/>
        <w:rPr>
          <w:rFonts w:ascii="Arial" w:hAnsi="Arial" w:cs="Arial"/>
          <w:sz w:val="22"/>
          <w:szCs w:val="22"/>
          <w:lang w:val="es-ES_tradnl"/>
        </w:rPr>
      </w:pPr>
      <w:r w:rsidRPr="00B1669F">
        <w:rPr>
          <w:rFonts w:ascii="Arial" w:hAnsi="Arial" w:cs="Arial"/>
          <w:sz w:val="22"/>
          <w:szCs w:val="22"/>
          <w:lang w:val="es-ES_tradnl"/>
        </w:rPr>
        <w:t>Registro Federal de Contribuyentes:</w:t>
      </w:r>
    </w:p>
    <w:p w:rsidR="00B1669F" w:rsidRPr="00B1669F" w:rsidRDefault="00B1669F" w:rsidP="00B1669F">
      <w:pPr>
        <w:ind w:right="45"/>
        <w:jc w:val="both"/>
        <w:rPr>
          <w:rFonts w:ascii="Arial" w:hAnsi="Arial" w:cs="Arial"/>
          <w:sz w:val="22"/>
          <w:szCs w:val="22"/>
          <w:lang w:val="es-ES_tradnl"/>
        </w:rPr>
      </w:pPr>
      <w:r w:rsidRPr="00B1669F">
        <w:rPr>
          <w:rFonts w:ascii="Arial" w:hAnsi="Arial" w:cs="Arial"/>
          <w:sz w:val="22"/>
          <w:szCs w:val="22"/>
          <w:lang w:val="es-ES_tradnl"/>
        </w:rPr>
        <w:t>Nombre (persona física o moral):</w:t>
      </w:r>
    </w:p>
    <w:p w:rsidR="00B1669F" w:rsidRPr="00B1669F" w:rsidRDefault="00B1669F" w:rsidP="00B1669F">
      <w:pPr>
        <w:ind w:right="45"/>
        <w:jc w:val="both"/>
        <w:rPr>
          <w:rFonts w:ascii="Arial" w:hAnsi="Arial" w:cs="Arial"/>
          <w:sz w:val="22"/>
          <w:szCs w:val="22"/>
          <w:lang w:val="es-ES_tradnl"/>
        </w:rPr>
      </w:pPr>
      <w:r w:rsidRPr="00B1669F">
        <w:rPr>
          <w:rFonts w:ascii="Arial" w:hAnsi="Arial" w:cs="Arial"/>
          <w:sz w:val="22"/>
          <w:szCs w:val="22"/>
          <w:lang w:val="es-ES_tradnl"/>
        </w:rPr>
        <w:t>Domicilio Fiscal:</w:t>
      </w:r>
    </w:p>
    <w:p w:rsidR="00B1669F" w:rsidRPr="00B1669F" w:rsidRDefault="00B1669F" w:rsidP="00B1669F">
      <w:pPr>
        <w:ind w:right="45"/>
        <w:jc w:val="both"/>
        <w:rPr>
          <w:rFonts w:ascii="Arial" w:hAnsi="Arial" w:cs="Arial"/>
          <w:sz w:val="22"/>
          <w:szCs w:val="22"/>
          <w:lang w:val="es-ES_tradnl"/>
        </w:rPr>
      </w:pPr>
      <w:r w:rsidRPr="00B1669F">
        <w:rPr>
          <w:rFonts w:ascii="Arial" w:hAnsi="Arial" w:cs="Arial"/>
          <w:sz w:val="22"/>
          <w:szCs w:val="22"/>
          <w:lang w:val="es-ES_tradnl"/>
        </w:rPr>
        <w:t>Descripción del objeto social:</w:t>
      </w:r>
    </w:p>
    <w:p w:rsidR="00B1669F" w:rsidRPr="00B1669F" w:rsidRDefault="00B1669F" w:rsidP="00B1669F">
      <w:pPr>
        <w:ind w:right="45"/>
        <w:jc w:val="both"/>
        <w:rPr>
          <w:rFonts w:ascii="Arial" w:hAnsi="Arial" w:cs="Arial"/>
          <w:sz w:val="22"/>
          <w:szCs w:val="22"/>
          <w:lang w:val="es-ES_tradnl"/>
        </w:rPr>
      </w:pPr>
      <w:r w:rsidRPr="00B1669F">
        <w:rPr>
          <w:rFonts w:ascii="Arial" w:hAnsi="Arial" w:cs="Arial"/>
          <w:sz w:val="22"/>
          <w:szCs w:val="22"/>
          <w:lang w:val="es-ES_tradnl"/>
        </w:rPr>
        <w:t>Número y fecha de la escritura pública en la que consta su acta constitutiva:</w:t>
      </w:r>
    </w:p>
    <w:p w:rsidR="00B1669F" w:rsidRPr="00B1669F" w:rsidRDefault="00B1669F" w:rsidP="00B1669F">
      <w:pPr>
        <w:ind w:right="15"/>
        <w:rPr>
          <w:rFonts w:ascii="Arial" w:hAnsi="Arial" w:cs="Arial"/>
          <w:sz w:val="22"/>
          <w:szCs w:val="22"/>
          <w:lang w:val="es-ES_tradnl"/>
        </w:rPr>
      </w:pPr>
      <w:r w:rsidRPr="00B1669F">
        <w:rPr>
          <w:rFonts w:ascii="Arial" w:hAnsi="Arial" w:cs="Arial"/>
          <w:sz w:val="22"/>
          <w:szCs w:val="22"/>
          <w:lang w:val="es-ES_tradnl"/>
        </w:rPr>
        <w:t>Reformas y modificaciones al acta constitutiva:</w:t>
      </w:r>
    </w:p>
    <w:p w:rsidR="00B1669F" w:rsidRPr="00B1669F" w:rsidRDefault="00B1669F" w:rsidP="00B1669F">
      <w:pPr>
        <w:ind w:right="15"/>
        <w:jc w:val="both"/>
        <w:rPr>
          <w:rFonts w:ascii="Arial" w:hAnsi="Arial" w:cs="Arial"/>
          <w:sz w:val="22"/>
          <w:szCs w:val="22"/>
        </w:rPr>
      </w:pPr>
      <w:r w:rsidRPr="00B1669F">
        <w:rPr>
          <w:rFonts w:ascii="Arial" w:hAnsi="Arial" w:cs="Arial"/>
          <w:sz w:val="22"/>
          <w:szCs w:val="22"/>
        </w:rPr>
        <w:t>Relación de accionistas y/o socios:</w:t>
      </w:r>
    </w:p>
    <w:p w:rsidR="00B1669F" w:rsidRPr="00B1669F" w:rsidRDefault="00B1669F" w:rsidP="00B1669F">
      <w:pPr>
        <w:ind w:right="15"/>
        <w:jc w:val="both"/>
        <w:rPr>
          <w:rFonts w:ascii="Arial" w:hAnsi="Arial" w:cs="Arial"/>
          <w:sz w:val="22"/>
          <w:szCs w:val="22"/>
        </w:rPr>
      </w:pPr>
      <w:r w:rsidRPr="00B1669F">
        <w:rPr>
          <w:rFonts w:ascii="Arial" w:hAnsi="Arial" w:cs="Arial"/>
          <w:sz w:val="22"/>
          <w:szCs w:val="22"/>
        </w:rPr>
        <w:t>Apellido Paterno:                 Apellido Materno:                   Nombre(s)</w:t>
      </w:r>
    </w:p>
    <w:p w:rsidR="00B1669F" w:rsidRPr="00B1669F" w:rsidRDefault="00B1669F" w:rsidP="00B1669F">
      <w:pPr>
        <w:ind w:right="45"/>
        <w:jc w:val="both"/>
        <w:rPr>
          <w:rFonts w:ascii="Arial" w:hAnsi="Arial" w:cs="Arial"/>
          <w:sz w:val="22"/>
          <w:szCs w:val="22"/>
        </w:rPr>
      </w:pPr>
    </w:p>
    <w:p w:rsidR="00B1669F" w:rsidRPr="00B1669F" w:rsidRDefault="00B1669F" w:rsidP="00B1669F">
      <w:pPr>
        <w:ind w:right="45"/>
        <w:jc w:val="both"/>
        <w:rPr>
          <w:rFonts w:ascii="Arial" w:hAnsi="Arial" w:cs="Arial"/>
          <w:sz w:val="22"/>
          <w:szCs w:val="22"/>
        </w:rPr>
      </w:pPr>
    </w:p>
    <w:p w:rsidR="00B1669F" w:rsidRPr="00B1669F" w:rsidRDefault="00B1669F" w:rsidP="00B1669F">
      <w:pPr>
        <w:ind w:right="45"/>
        <w:jc w:val="both"/>
        <w:rPr>
          <w:rFonts w:ascii="Arial" w:hAnsi="Arial" w:cs="Arial"/>
          <w:sz w:val="22"/>
          <w:szCs w:val="22"/>
          <w:lang w:val="es-ES_tradnl"/>
        </w:rPr>
      </w:pPr>
      <w:r w:rsidRPr="00B1669F">
        <w:rPr>
          <w:rFonts w:ascii="Arial" w:hAnsi="Arial" w:cs="Arial"/>
          <w:sz w:val="22"/>
          <w:szCs w:val="22"/>
          <w:lang w:val="es-ES_tradnl"/>
        </w:rPr>
        <w:t xml:space="preserve">Correo electrónico: </w:t>
      </w:r>
    </w:p>
    <w:p w:rsidR="00B1669F" w:rsidRPr="00B1669F" w:rsidRDefault="00B1669F" w:rsidP="00B1669F">
      <w:pPr>
        <w:ind w:right="45"/>
        <w:jc w:val="both"/>
        <w:rPr>
          <w:rFonts w:ascii="Arial" w:hAnsi="Arial" w:cs="Arial"/>
          <w:sz w:val="22"/>
          <w:szCs w:val="22"/>
          <w:lang w:val="es-ES_tradnl"/>
        </w:rPr>
      </w:pPr>
      <w:r w:rsidRPr="00B1669F">
        <w:rPr>
          <w:rFonts w:ascii="Arial" w:hAnsi="Arial" w:cs="Arial"/>
          <w:bCs/>
          <w:sz w:val="22"/>
          <w:szCs w:val="22"/>
        </w:rPr>
        <w:t>Teléfono / Fax:</w:t>
      </w:r>
    </w:p>
    <w:p w:rsidR="00B1669F" w:rsidRPr="00B1669F" w:rsidRDefault="00B1669F" w:rsidP="00B1669F">
      <w:pPr>
        <w:ind w:right="45"/>
        <w:jc w:val="both"/>
        <w:rPr>
          <w:rFonts w:ascii="Arial" w:hAnsi="Arial" w:cs="Arial"/>
          <w:b/>
          <w:bCs/>
          <w:sz w:val="22"/>
          <w:szCs w:val="22"/>
          <w:lang w:val="es-ES_tradnl"/>
        </w:rPr>
      </w:pPr>
    </w:p>
    <w:p w:rsidR="00B1669F" w:rsidRPr="00B1669F" w:rsidRDefault="00B1669F" w:rsidP="00B1669F">
      <w:pPr>
        <w:ind w:right="45"/>
        <w:jc w:val="both"/>
        <w:rPr>
          <w:rFonts w:ascii="Arial" w:hAnsi="Arial" w:cs="Arial"/>
          <w:b/>
          <w:bCs/>
          <w:sz w:val="22"/>
          <w:szCs w:val="22"/>
          <w:lang w:val="es-ES_tradnl"/>
        </w:rPr>
      </w:pPr>
      <w:r w:rsidRPr="00B1669F">
        <w:rPr>
          <w:rFonts w:ascii="Arial" w:hAnsi="Arial" w:cs="Arial"/>
          <w:b/>
          <w:bCs/>
          <w:sz w:val="22"/>
          <w:szCs w:val="22"/>
          <w:lang w:val="es-ES_tradnl"/>
        </w:rPr>
        <w:t>DATOS DEL REPRESENTANTE</w:t>
      </w:r>
    </w:p>
    <w:p w:rsidR="00B1669F" w:rsidRPr="00B1669F" w:rsidRDefault="00B1669F" w:rsidP="00B1669F">
      <w:pPr>
        <w:ind w:right="45"/>
        <w:jc w:val="both"/>
        <w:rPr>
          <w:rFonts w:ascii="Arial" w:hAnsi="Arial" w:cs="Arial"/>
          <w:sz w:val="22"/>
          <w:szCs w:val="22"/>
          <w:lang w:val="es-ES_tradnl"/>
        </w:rPr>
      </w:pPr>
      <w:r w:rsidRPr="00B1669F">
        <w:rPr>
          <w:rFonts w:ascii="Arial" w:hAnsi="Arial" w:cs="Arial"/>
          <w:sz w:val="22"/>
          <w:szCs w:val="22"/>
          <w:lang w:val="es-ES_tradnl"/>
        </w:rPr>
        <w:t>Registro Federal de Contribuyentes:</w:t>
      </w:r>
    </w:p>
    <w:p w:rsidR="00B1669F" w:rsidRPr="00B1669F" w:rsidRDefault="00B1669F" w:rsidP="00B1669F">
      <w:pPr>
        <w:ind w:right="45"/>
        <w:jc w:val="both"/>
        <w:rPr>
          <w:rFonts w:ascii="Arial" w:hAnsi="Arial" w:cs="Arial"/>
          <w:sz w:val="22"/>
          <w:szCs w:val="22"/>
          <w:lang w:val="es-ES_tradnl"/>
        </w:rPr>
      </w:pPr>
      <w:r w:rsidRPr="00B1669F">
        <w:rPr>
          <w:rFonts w:ascii="Arial" w:hAnsi="Arial" w:cs="Arial"/>
          <w:sz w:val="22"/>
          <w:szCs w:val="22"/>
          <w:lang w:val="es-ES_tradnl"/>
        </w:rPr>
        <w:t>Nombre:</w:t>
      </w:r>
    </w:p>
    <w:p w:rsidR="00B1669F" w:rsidRPr="00B1669F" w:rsidRDefault="00B1669F" w:rsidP="00B1669F">
      <w:pPr>
        <w:ind w:right="45"/>
        <w:jc w:val="both"/>
        <w:rPr>
          <w:rFonts w:ascii="Arial" w:hAnsi="Arial" w:cs="Arial"/>
          <w:sz w:val="22"/>
          <w:szCs w:val="22"/>
          <w:lang w:val="es-ES_tradnl"/>
        </w:rPr>
      </w:pPr>
      <w:r w:rsidRPr="00B1669F">
        <w:rPr>
          <w:rFonts w:ascii="Arial" w:hAnsi="Arial" w:cs="Arial"/>
          <w:sz w:val="22"/>
          <w:szCs w:val="22"/>
          <w:lang w:val="es-ES_tradnl"/>
        </w:rPr>
        <w:t>Domicilio Fiscal:</w:t>
      </w:r>
    </w:p>
    <w:p w:rsidR="00B1669F" w:rsidRPr="00B1669F" w:rsidRDefault="00B1669F" w:rsidP="00B1669F">
      <w:pPr>
        <w:ind w:right="45"/>
        <w:jc w:val="both"/>
        <w:rPr>
          <w:rFonts w:ascii="Arial" w:hAnsi="Arial" w:cs="Arial"/>
          <w:sz w:val="22"/>
          <w:szCs w:val="22"/>
          <w:lang w:val="es-ES_tradnl"/>
        </w:rPr>
      </w:pPr>
      <w:r w:rsidRPr="00B1669F">
        <w:rPr>
          <w:rFonts w:ascii="Arial" w:hAnsi="Arial" w:cs="Arial"/>
          <w:sz w:val="22"/>
          <w:szCs w:val="22"/>
          <w:lang w:val="es-ES_tradnl"/>
        </w:rPr>
        <w:t>Número y fecha de la escritura pública mediante la cual fueron otorgadas facultades de presentación:</w:t>
      </w:r>
    </w:p>
    <w:p w:rsidR="00B1669F" w:rsidRPr="00B1669F" w:rsidRDefault="00B1669F" w:rsidP="00B1669F">
      <w:pPr>
        <w:ind w:right="45"/>
        <w:jc w:val="both"/>
        <w:rPr>
          <w:rFonts w:ascii="Arial" w:hAnsi="Arial" w:cs="Arial"/>
          <w:sz w:val="22"/>
          <w:szCs w:val="22"/>
          <w:lang w:val="es-ES_tradnl"/>
        </w:rPr>
      </w:pPr>
      <w:r w:rsidRPr="00B1669F">
        <w:rPr>
          <w:rFonts w:ascii="Arial" w:hAnsi="Arial" w:cs="Arial"/>
          <w:sz w:val="22"/>
          <w:szCs w:val="22"/>
          <w:lang w:val="es-ES_tradnl"/>
        </w:rPr>
        <w:t>Nombre, número y circunscripción del Notario Público o Fedatario Público que la protocolizó:</w:t>
      </w:r>
    </w:p>
    <w:p w:rsidR="00B1669F" w:rsidRPr="00B1669F" w:rsidRDefault="00B1669F" w:rsidP="00B1669F">
      <w:pPr>
        <w:ind w:left="142" w:right="282"/>
        <w:rPr>
          <w:rFonts w:ascii="Arial" w:hAnsi="Arial" w:cs="Arial"/>
          <w:sz w:val="22"/>
          <w:szCs w:val="22"/>
        </w:rPr>
      </w:pPr>
    </w:p>
    <w:p w:rsidR="00B1669F" w:rsidRPr="00B1669F" w:rsidRDefault="00B1669F" w:rsidP="00B1669F">
      <w:pPr>
        <w:ind w:left="142" w:right="282"/>
        <w:rPr>
          <w:rFonts w:ascii="Arial" w:hAnsi="Arial" w:cs="Arial"/>
          <w:sz w:val="22"/>
          <w:szCs w:val="22"/>
        </w:rPr>
      </w:pPr>
    </w:p>
    <w:p w:rsidR="00B1669F" w:rsidRPr="00B1669F" w:rsidRDefault="00B1669F" w:rsidP="00B1669F">
      <w:pPr>
        <w:ind w:left="142" w:right="282"/>
        <w:rPr>
          <w:rFonts w:ascii="Arial" w:hAnsi="Arial" w:cs="Arial"/>
          <w:sz w:val="22"/>
          <w:szCs w:val="22"/>
        </w:rPr>
      </w:pPr>
    </w:p>
    <w:p w:rsidR="00B1669F" w:rsidRPr="00B1669F" w:rsidRDefault="00B1669F" w:rsidP="00B1669F">
      <w:pPr>
        <w:ind w:left="142" w:right="282"/>
        <w:rPr>
          <w:rFonts w:ascii="Arial" w:hAnsi="Arial" w:cs="Arial"/>
          <w:sz w:val="22"/>
          <w:szCs w:val="22"/>
        </w:rPr>
      </w:pPr>
    </w:p>
    <w:p w:rsidR="00B1669F" w:rsidRPr="00B1669F" w:rsidRDefault="00B1669F" w:rsidP="00B1669F">
      <w:pPr>
        <w:ind w:left="142" w:right="282"/>
        <w:jc w:val="center"/>
        <w:rPr>
          <w:rFonts w:ascii="Arial" w:hAnsi="Arial" w:cs="Arial"/>
          <w:sz w:val="22"/>
          <w:szCs w:val="22"/>
        </w:rPr>
      </w:pPr>
      <w:r w:rsidRPr="00B1669F">
        <w:rPr>
          <w:rFonts w:ascii="Arial" w:hAnsi="Arial" w:cs="Arial"/>
          <w:sz w:val="22"/>
          <w:szCs w:val="22"/>
        </w:rPr>
        <w:t>______________________________________________</w:t>
      </w:r>
    </w:p>
    <w:p w:rsidR="00B1669F" w:rsidRDefault="00B1669F" w:rsidP="00B1669F">
      <w:pPr>
        <w:ind w:left="142" w:right="282"/>
        <w:jc w:val="center"/>
        <w:rPr>
          <w:rFonts w:ascii="Arial" w:hAnsi="Arial" w:cs="Arial"/>
          <w:b/>
          <w:sz w:val="22"/>
          <w:szCs w:val="22"/>
        </w:rPr>
      </w:pPr>
      <w:r w:rsidRPr="00B1669F">
        <w:rPr>
          <w:rFonts w:ascii="Arial" w:hAnsi="Arial" w:cs="Arial"/>
          <w:b/>
          <w:sz w:val="22"/>
          <w:szCs w:val="22"/>
        </w:rPr>
        <w:t>NOMBRE DEL REPRESENTANTE LEGAL DE LA EMPRESA</w:t>
      </w:r>
    </w:p>
    <w:p w:rsidR="00B1669F" w:rsidRPr="00B1669F" w:rsidRDefault="00B1669F" w:rsidP="00B1669F">
      <w:pPr>
        <w:ind w:left="142" w:right="282"/>
        <w:jc w:val="center"/>
        <w:rPr>
          <w:rFonts w:ascii="Arial" w:hAnsi="Arial" w:cs="Arial"/>
          <w:sz w:val="22"/>
          <w:szCs w:val="22"/>
        </w:rPr>
      </w:pPr>
    </w:p>
    <w:p w:rsidR="00B1669F" w:rsidRPr="00B1669F" w:rsidRDefault="00B1669F" w:rsidP="00B1669F">
      <w:pPr>
        <w:pStyle w:val="Ttulo3"/>
        <w:ind w:right="15"/>
        <w:jc w:val="center"/>
        <w:rPr>
          <w:color w:val="0000FF"/>
          <w:sz w:val="32"/>
          <w:szCs w:val="32"/>
        </w:rPr>
      </w:pPr>
      <w:r w:rsidRPr="00B1669F">
        <w:rPr>
          <w:color w:val="0000FF"/>
          <w:sz w:val="32"/>
          <w:szCs w:val="32"/>
        </w:rPr>
        <w:lastRenderedPageBreak/>
        <w:t>FORMATO B</w:t>
      </w:r>
    </w:p>
    <w:p w:rsidR="00B1669F" w:rsidRPr="00B1669F" w:rsidRDefault="00B1669F" w:rsidP="00B1669F">
      <w:pPr>
        <w:ind w:right="15"/>
        <w:jc w:val="center"/>
        <w:rPr>
          <w:rFonts w:ascii="Arial" w:hAnsi="Arial" w:cs="Arial"/>
          <w:b/>
          <w:sz w:val="22"/>
          <w:szCs w:val="22"/>
        </w:rPr>
      </w:pPr>
      <w:r w:rsidRPr="00B1669F">
        <w:rPr>
          <w:rFonts w:ascii="Arial" w:hAnsi="Arial" w:cs="Arial"/>
          <w:b/>
          <w:sz w:val="22"/>
          <w:szCs w:val="22"/>
        </w:rPr>
        <w:t xml:space="preserve">Carta de manifestación de que cuenta con facultades suficientes </w:t>
      </w:r>
    </w:p>
    <w:p w:rsidR="00B1669F" w:rsidRPr="00B1669F" w:rsidRDefault="00B1669F" w:rsidP="00B1669F">
      <w:pPr>
        <w:ind w:right="15"/>
        <w:jc w:val="center"/>
        <w:rPr>
          <w:rFonts w:ascii="Arial" w:hAnsi="Arial" w:cs="Arial"/>
          <w:b/>
          <w:sz w:val="22"/>
          <w:szCs w:val="22"/>
        </w:rPr>
      </w:pPr>
      <w:r w:rsidRPr="00B1669F">
        <w:rPr>
          <w:rFonts w:ascii="Arial" w:hAnsi="Arial" w:cs="Arial"/>
          <w:b/>
          <w:sz w:val="22"/>
          <w:szCs w:val="22"/>
        </w:rPr>
        <w:t>para intervenir en la presente licitación</w:t>
      </w:r>
    </w:p>
    <w:p w:rsidR="00B1669F" w:rsidRPr="00B1669F" w:rsidRDefault="00B1669F" w:rsidP="00B1669F">
      <w:pPr>
        <w:ind w:right="15"/>
        <w:jc w:val="center"/>
        <w:rPr>
          <w:rFonts w:ascii="Arial" w:hAnsi="Arial" w:cs="Arial"/>
          <w:sz w:val="22"/>
          <w:szCs w:val="22"/>
        </w:rPr>
      </w:pPr>
      <w:r w:rsidRPr="00B1669F">
        <w:rPr>
          <w:rFonts w:ascii="Arial" w:hAnsi="Arial" w:cs="Arial"/>
          <w:sz w:val="22"/>
          <w:szCs w:val="22"/>
        </w:rPr>
        <w:t>(Membrete de la persona física o moral)</w:t>
      </w:r>
    </w:p>
    <w:p w:rsidR="00B1669F" w:rsidRPr="00B1669F" w:rsidRDefault="00B1669F" w:rsidP="00B1669F">
      <w:pPr>
        <w:ind w:right="15"/>
        <w:rPr>
          <w:rFonts w:ascii="Arial" w:hAnsi="Arial" w:cs="Arial"/>
          <w:b/>
          <w:sz w:val="22"/>
          <w:szCs w:val="22"/>
        </w:rPr>
      </w:pPr>
    </w:p>
    <w:p w:rsidR="00B1669F" w:rsidRPr="00B1669F" w:rsidRDefault="00B1669F" w:rsidP="00B1669F">
      <w:pPr>
        <w:ind w:right="15"/>
        <w:rPr>
          <w:rFonts w:ascii="Arial" w:hAnsi="Arial" w:cs="Arial"/>
          <w:b/>
          <w:sz w:val="22"/>
          <w:szCs w:val="22"/>
        </w:rPr>
      </w:pPr>
    </w:p>
    <w:p w:rsidR="00B1669F" w:rsidRPr="00B1669F" w:rsidRDefault="00B1669F" w:rsidP="00B1669F">
      <w:pPr>
        <w:ind w:right="15"/>
        <w:rPr>
          <w:rFonts w:ascii="Arial" w:hAnsi="Arial" w:cs="Arial"/>
          <w:b/>
          <w:sz w:val="22"/>
          <w:szCs w:val="22"/>
        </w:rPr>
      </w:pPr>
      <w:r w:rsidRPr="00B1669F">
        <w:rPr>
          <w:rFonts w:ascii="Arial" w:hAnsi="Arial" w:cs="Arial"/>
          <w:b/>
          <w:sz w:val="22"/>
          <w:szCs w:val="22"/>
        </w:rPr>
        <w:t>Centro Nacional de Metrología</w:t>
      </w:r>
    </w:p>
    <w:p w:rsidR="00B1669F" w:rsidRPr="00B1669F" w:rsidRDefault="00B1669F" w:rsidP="00B1669F">
      <w:pPr>
        <w:ind w:right="15"/>
        <w:rPr>
          <w:rFonts w:ascii="Arial" w:hAnsi="Arial" w:cs="Arial"/>
          <w:b/>
          <w:sz w:val="22"/>
          <w:szCs w:val="22"/>
        </w:rPr>
      </w:pPr>
      <w:r w:rsidRPr="00B1669F">
        <w:rPr>
          <w:rFonts w:ascii="Arial" w:hAnsi="Arial" w:cs="Arial"/>
          <w:b/>
          <w:sz w:val="22"/>
          <w:szCs w:val="22"/>
        </w:rPr>
        <w:t>Subdirección de Adquisiciones</w:t>
      </w:r>
    </w:p>
    <w:p w:rsidR="00B1669F" w:rsidRPr="00B1669F" w:rsidRDefault="00B1669F" w:rsidP="00B1669F">
      <w:pPr>
        <w:ind w:right="15"/>
        <w:jc w:val="both"/>
        <w:rPr>
          <w:rFonts w:ascii="Arial" w:hAnsi="Arial" w:cs="Arial"/>
          <w:sz w:val="22"/>
          <w:szCs w:val="22"/>
        </w:rPr>
      </w:pPr>
      <w:r w:rsidRPr="00B1669F">
        <w:rPr>
          <w:rFonts w:ascii="Arial" w:hAnsi="Arial" w:cs="Arial"/>
          <w:sz w:val="22"/>
          <w:szCs w:val="22"/>
        </w:rPr>
        <w:t xml:space="preserve">Km. 4,5 carretera a Los </w:t>
      </w:r>
      <w:proofErr w:type="spellStart"/>
      <w:r w:rsidRPr="00B1669F">
        <w:rPr>
          <w:rFonts w:ascii="Arial" w:hAnsi="Arial" w:cs="Arial"/>
          <w:sz w:val="22"/>
          <w:szCs w:val="22"/>
        </w:rPr>
        <w:t>Cués</w:t>
      </w:r>
      <w:proofErr w:type="spellEnd"/>
      <w:r w:rsidRPr="00B1669F">
        <w:rPr>
          <w:rFonts w:ascii="Arial" w:hAnsi="Arial" w:cs="Arial"/>
          <w:sz w:val="22"/>
          <w:szCs w:val="22"/>
        </w:rPr>
        <w:t>.</w:t>
      </w:r>
    </w:p>
    <w:p w:rsidR="00B1669F" w:rsidRPr="00B1669F" w:rsidRDefault="00B1669F" w:rsidP="00B1669F">
      <w:pPr>
        <w:ind w:right="15"/>
        <w:jc w:val="both"/>
        <w:rPr>
          <w:rFonts w:ascii="Arial" w:hAnsi="Arial" w:cs="Arial"/>
          <w:sz w:val="22"/>
          <w:szCs w:val="22"/>
        </w:rPr>
      </w:pPr>
      <w:r w:rsidRPr="00B1669F">
        <w:rPr>
          <w:rFonts w:ascii="Arial" w:hAnsi="Arial" w:cs="Arial"/>
          <w:sz w:val="22"/>
          <w:szCs w:val="22"/>
        </w:rPr>
        <w:t>Municipio El Marqués, Querétaro.</w:t>
      </w:r>
    </w:p>
    <w:p w:rsidR="00B1669F" w:rsidRPr="00B1669F" w:rsidRDefault="00B1669F" w:rsidP="00B1669F">
      <w:pPr>
        <w:pStyle w:val="Textoindependiente"/>
        <w:ind w:right="15"/>
        <w:rPr>
          <w:rFonts w:ascii="Arial" w:hAnsi="Arial" w:cs="Arial"/>
          <w:sz w:val="22"/>
          <w:szCs w:val="22"/>
        </w:rPr>
      </w:pPr>
      <w:r w:rsidRPr="00B1669F">
        <w:rPr>
          <w:rFonts w:ascii="Arial" w:hAnsi="Arial" w:cs="Arial"/>
          <w:sz w:val="22"/>
          <w:szCs w:val="22"/>
        </w:rPr>
        <w:t>C.P 76246</w:t>
      </w:r>
    </w:p>
    <w:p w:rsidR="00B1669F" w:rsidRPr="00B1669F" w:rsidRDefault="00B1669F" w:rsidP="00B1669F">
      <w:pPr>
        <w:tabs>
          <w:tab w:val="left" w:pos="6480"/>
        </w:tabs>
        <w:ind w:left="5760" w:right="15"/>
        <w:jc w:val="right"/>
        <w:rPr>
          <w:rFonts w:ascii="Arial" w:hAnsi="Arial" w:cs="Arial"/>
          <w:sz w:val="22"/>
          <w:szCs w:val="22"/>
        </w:rPr>
      </w:pPr>
      <w:r w:rsidRPr="00B1669F">
        <w:rPr>
          <w:rFonts w:ascii="Arial" w:hAnsi="Arial" w:cs="Arial"/>
          <w:sz w:val="22"/>
          <w:szCs w:val="22"/>
        </w:rPr>
        <w:t>Fecha:</w:t>
      </w:r>
      <w:r w:rsidRPr="00B1669F">
        <w:rPr>
          <w:rFonts w:ascii="Arial" w:hAnsi="Arial" w:cs="Arial"/>
          <w:sz w:val="22"/>
          <w:szCs w:val="22"/>
        </w:rPr>
        <w:tab/>
      </w:r>
      <w:r w:rsidRPr="00B1669F">
        <w:rPr>
          <w:rFonts w:ascii="Arial" w:hAnsi="Arial" w:cs="Arial"/>
          <w:sz w:val="22"/>
          <w:szCs w:val="22"/>
        </w:rPr>
        <w:tab/>
      </w:r>
      <w:r w:rsidRPr="00B1669F">
        <w:rPr>
          <w:rFonts w:ascii="Arial" w:hAnsi="Arial" w:cs="Arial"/>
          <w:sz w:val="22"/>
          <w:szCs w:val="22"/>
        </w:rPr>
        <w:tab/>
      </w:r>
    </w:p>
    <w:p w:rsidR="00B1669F" w:rsidRPr="00B1669F" w:rsidRDefault="00B1669F" w:rsidP="00B1669F">
      <w:pPr>
        <w:ind w:right="15"/>
        <w:jc w:val="both"/>
        <w:rPr>
          <w:rFonts w:ascii="Arial" w:hAnsi="Arial" w:cs="Arial"/>
          <w:b/>
          <w:sz w:val="22"/>
          <w:szCs w:val="22"/>
        </w:rPr>
      </w:pPr>
    </w:p>
    <w:p w:rsidR="00B1669F" w:rsidRPr="00B1669F" w:rsidRDefault="00B1669F" w:rsidP="00B1669F">
      <w:pPr>
        <w:ind w:right="15"/>
        <w:jc w:val="both"/>
        <w:rPr>
          <w:rFonts w:ascii="Arial" w:hAnsi="Arial" w:cs="Arial"/>
          <w:sz w:val="22"/>
          <w:szCs w:val="22"/>
        </w:rPr>
      </w:pPr>
      <w:r w:rsidRPr="00B1669F">
        <w:rPr>
          <w:rFonts w:ascii="Arial" w:hAnsi="Arial" w:cs="Arial"/>
          <w:sz w:val="22"/>
          <w:szCs w:val="22"/>
        </w:rPr>
        <w:t xml:space="preserve">Por este conducto, quien suscribe </w:t>
      </w:r>
      <w:r w:rsidRPr="00B1669F">
        <w:rPr>
          <w:rFonts w:ascii="Arial" w:hAnsi="Arial" w:cs="Arial"/>
          <w:sz w:val="22"/>
          <w:szCs w:val="22"/>
          <w:u w:val="single"/>
        </w:rPr>
        <w:t>(nombre de la persona acreditada legalmente para firmar las proposiciones)</w:t>
      </w:r>
      <w:r w:rsidRPr="00B1669F">
        <w:rPr>
          <w:rFonts w:ascii="Arial" w:hAnsi="Arial" w:cs="Arial"/>
          <w:sz w:val="22"/>
          <w:szCs w:val="22"/>
        </w:rPr>
        <w:t xml:space="preserve"> en mi calidad de representante legal de la empresa </w:t>
      </w:r>
      <w:r w:rsidRPr="00B1669F">
        <w:rPr>
          <w:rFonts w:ascii="Arial" w:hAnsi="Arial" w:cs="Arial"/>
          <w:sz w:val="22"/>
          <w:szCs w:val="22"/>
          <w:u w:val="single"/>
        </w:rPr>
        <w:t>(razón social del licitante)</w:t>
      </w:r>
      <w:r w:rsidRPr="00B1669F">
        <w:rPr>
          <w:rFonts w:ascii="Arial" w:hAnsi="Arial" w:cs="Arial"/>
          <w:sz w:val="22"/>
          <w:szCs w:val="22"/>
        </w:rPr>
        <w:t xml:space="preserve"> con relación a la licitación pública de carácter nacional electrónica </w:t>
      </w:r>
      <w:r w:rsidRPr="00B1669F">
        <w:rPr>
          <w:rFonts w:ascii="Arial" w:hAnsi="Arial" w:cs="Arial"/>
          <w:b/>
          <w:sz w:val="22"/>
          <w:szCs w:val="22"/>
        </w:rPr>
        <w:t xml:space="preserve">No. </w:t>
      </w:r>
      <w:r w:rsidR="00960E02">
        <w:rPr>
          <w:rFonts w:ascii="Arial" w:hAnsi="Arial" w:cs="Arial"/>
          <w:b/>
          <w:sz w:val="22"/>
          <w:szCs w:val="22"/>
          <w:lang w:val="es-ES"/>
        </w:rPr>
        <w:t>LA-010K2H001-E6-2021</w:t>
      </w:r>
      <w:r w:rsidRPr="00B1669F">
        <w:rPr>
          <w:rFonts w:ascii="Arial" w:hAnsi="Arial" w:cs="Arial"/>
          <w:b/>
          <w:sz w:val="22"/>
          <w:szCs w:val="22"/>
          <w:lang w:val="es-ES"/>
        </w:rPr>
        <w:t xml:space="preserve"> </w:t>
      </w:r>
      <w:r w:rsidRPr="00B1669F">
        <w:rPr>
          <w:rFonts w:ascii="Arial" w:hAnsi="Arial" w:cs="Arial"/>
          <w:sz w:val="22"/>
          <w:szCs w:val="22"/>
        </w:rPr>
        <w:t xml:space="preserve">referente a la contratación del </w:t>
      </w:r>
      <w:r w:rsidR="0067778C">
        <w:rPr>
          <w:rFonts w:ascii="Arial" w:hAnsi="Arial" w:cs="Arial"/>
          <w:b/>
          <w:sz w:val="22"/>
          <w:szCs w:val="22"/>
        </w:rPr>
        <w:t>servicio de mantenimiento al sistema de aire acondicionado del CENAM</w:t>
      </w:r>
      <w:r w:rsidRPr="00B1669F">
        <w:rPr>
          <w:rFonts w:ascii="Arial" w:hAnsi="Arial" w:cs="Arial"/>
          <w:sz w:val="22"/>
          <w:szCs w:val="22"/>
        </w:rPr>
        <w:t xml:space="preserve">. Declaro bajo protesta de decir verdad que para intervenir en el acto de presentación y apertura de proposiciones cuento con facultades suficientes para comprometerme por sí mismos o través de mi representada. </w:t>
      </w:r>
    </w:p>
    <w:p w:rsidR="00B1669F" w:rsidRPr="00B1669F" w:rsidRDefault="00B1669F" w:rsidP="00B1669F">
      <w:pPr>
        <w:ind w:left="142" w:right="282"/>
        <w:rPr>
          <w:rFonts w:ascii="Arial" w:hAnsi="Arial" w:cs="Arial"/>
          <w:sz w:val="22"/>
          <w:szCs w:val="22"/>
        </w:rPr>
      </w:pPr>
    </w:p>
    <w:p w:rsidR="00B1669F" w:rsidRPr="00B1669F" w:rsidRDefault="00B1669F" w:rsidP="00B1669F">
      <w:pPr>
        <w:ind w:left="142" w:right="282"/>
        <w:rPr>
          <w:rFonts w:ascii="Arial" w:hAnsi="Arial" w:cs="Arial"/>
          <w:sz w:val="22"/>
          <w:szCs w:val="22"/>
        </w:rPr>
      </w:pPr>
    </w:p>
    <w:p w:rsidR="00B1669F" w:rsidRPr="00B1669F" w:rsidRDefault="00B1669F" w:rsidP="00B1669F">
      <w:pPr>
        <w:ind w:left="142" w:right="282"/>
        <w:rPr>
          <w:rFonts w:ascii="Arial" w:hAnsi="Arial" w:cs="Arial"/>
          <w:sz w:val="22"/>
          <w:szCs w:val="22"/>
        </w:rPr>
      </w:pPr>
    </w:p>
    <w:p w:rsidR="00B1669F" w:rsidRPr="00B1669F" w:rsidRDefault="00B1669F" w:rsidP="00B1669F">
      <w:pPr>
        <w:ind w:left="142" w:right="282"/>
        <w:rPr>
          <w:rFonts w:ascii="Arial" w:hAnsi="Arial" w:cs="Arial"/>
          <w:sz w:val="22"/>
          <w:szCs w:val="22"/>
        </w:rPr>
      </w:pPr>
    </w:p>
    <w:p w:rsidR="00B1669F" w:rsidRPr="00B1669F" w:rsidRDefault="00B1669F" w:rsidP="00B1669F">
      <w:pPr>
        <w:ind w:left="142" w:right="282"/>
        <w:rPr>
          <w:rFonts w:ascii="Arial" w:hAnsi="Arial" w:cs="Arial"/>
          <w:sz w:val="22"/>
          <w:szCs w:val="22"/>
        </w:rPr>
      </w:pPr>
    </w:p>
    <w:p w:rsidR="00B1669F" w:rsidRPr="00B1669F" w:rsidRDefault="00B1669F" w:rsidP="00B1669F">
      <w:pPr>
        <w:ind w:left="142" w:right="282"/>
        <w:rPr>
          <w:rFonts w:ascii="Arial" w:hAnsi="Arial" w:cs="Arial"/>
          <w:sz w:val="22"/>
          <w:szCs w:val="22"/>
        </w:rPr>
      </w:pPr>
    </w:p>
    <w:p w:rsidR="00B1669F" w:rsidRPr="00B1669F" w:rsidRDefault="00B1669F" w:rsidP="00B1669F">
      <w:pPr>
        <w:ind w:left="142" w:right="282"/>
        <w:rPr>
          <w:rFonts w:ascii="Arial" w:hAnsi="Arial" w:cs="Arial"/>
          <w:sz w:val="22"/>
          <w:szCs w:val="22"/>
        </w:rPr>
      </w:pPr>
    </w:p>
    <w:p w:rsidR="00B1669F" w:rsidRPr="00B1669F" w:rsidRDefault="00B1669F" w:rsidP="00B1669F">
      <w:pPr>
        <w:ind w:left="142" w:right="282"/>
        <w:rPr>
          <w:rFonts w:ascii="Arial" w:hAnsi="Arial" w:cs="Arial"/>
          <w:sz w:val="22"/>
          <w:szCs w:val="22"/>
        </w:rPr>
      </w:pPr>
    </w:p>
    <w:p w:rsidR="00B1669F" w:rsidRPr="00B1669F" w:rsidRDefault="00B1669F" w:rsidP="00B1669F">
      <w:pPr>
        <w:ind w:left="142" w:right="282"/>
        <w:rPr>
          <w:rFonts w:ascii="Arial" w:hAnsi="Arial" w:cs="Arial"/>
          <w:sz w:val="22"/>
          <w:szCs w:val="22"/>
        </w:rPr>
      </w:pPr>
    </w:p>
    <w:p w:rsidR="00B1669F" w:rsidRPr="00B1669F" w:rsidRDefault="00B1669F" w:rsidP="00B1669F">
      <w:pPr>
        <w:ind w:left="142" w:right="282"/>
        <w:rPr>
          <w:rFonts w:ascii="Arial" w:hAnsi="Arial" w:cs="Arial"/>
          <w:sz w:val="22"/>
          <w:szCs w:val="22"/>
        </w:rPr>
      </w:pPr>
    </w:p>
    <w:p w:rsidR="00B1669F" w:rsidRPr="00B1669F" w:rsidRDefault="00B1669F" w:rsidP="00B1669F">
      <w:pPr>
        <w:ind w:left="142" w:right="282"/>
        <w:rPr>
          <w:rFonts w:ascii="Arial" w:hAnsi="Arial" w:cs="Arial"/>
          <w:sz w:val="22"/>
          <w:szCs w:val="22"/>
        </w:rPr>
      </w:pPr>
    </w:p>
    <w:p w:rsidR="00B1669F" w:rsidRPr="00B1669F" w:rsidRDefault="00B1669F" w:rsidP="00B1669F">
      <w:pPr>
        <w:ind w:left="142" w:right="282"/>
        <w:rPr>
          <w:rFonts w:ascii="Arial" w:hAnsi="Arial" w:cs="Arial"/>
          <w:sz w:val="22"/>
          <w:szCs w:val="22"/>
        </w:rPr>
      </w:pPr>
    </w:p>
    <w:p w:rsidR="00B1669F" w:rsidRPr="00B1669F" w:rsidRDefault="00B1669F" w:rsidP="00B1669F">
      <w:pPr>
        <w:ind w:left="142" w:right="282"/>
        <w:rPr>
          <w:rFonts w:ascii="Arial" w:hAnsi="Arial" w:cs="Arial"/>
          <w:sz w:val="22"/>
          <w:szCs w:val="22"/>
        </w:rPr>
      </w:pPr>
    </w:p>
    <w:p w:rsidR="00B1669F" w:rsidRPr="00B1669F" w:rsidRDefault="00B1669F" w:rsidP="00B1669F">
      <w:pPr>
        <w:ind w:left="142" w:right="282"/>
        <w:rPr>
          <w:rFonts w:ascii="Arial" w:hAnsi="Arial" w:cs="Arial"/>
          <w:sz w:val="22"/>
          <w:szCs w:val="22"/>
        </w:rPr>
      </w:pPr>
    </w:p>
    <w:p w:rsidR="00B1669F" w:rsidRPr="00B1669F" w:rsidRDefault="00B1669F" w:rsidP="00B1669F">
      <w:pPr>
        <w:ind w:left="142" w:right="282"/>
        <w:rPr>
          <w:rFonts w:ascii="Arial" w:hAnsi="Arial" w:cs="Arial"/>
          <w:sz w:val="22"/>
          <w:szCs w:val="22"/>
        </w:rPr>
      </w:pPr>
    </w:p>
    <w:p w:rsidR="00B1669F" w:rsidRPr="00B1669F" w:rsidRDefault="00B1669F" w:rsidP="00B1669F">
      <w:pPr>
        <w:ind w:left="142" w:right="282"/>
        <w:rPr>
          <w:rFonts w:ascii="Arial" w:hAnsi="Arial" w:cs="Arial"/>
          <w:sz w:val="22"/>
          <w:szCs w:val="22"/>
        </w:rPr>
      </w:pPr>
    </w:p>
    <w:p w:rsidR="00B1669F" w:rsidRPr="00B1669F" w:rsidRDefault="00B1669F" w:rsidP="00B1669F">
      <w:pPr>
        <w:ind w:left="142" w:right="282"/>
        <w:rPr>
          <w:rFonts w:ascii="Arial" w:hAnsi="Arial" w:cs="Arial"/>
          <w:sz w:val="22"/>
          <w:szCs w:val="22"/>
        </w:rPr>
      </w:pPr>
    </w:p>
    <w:p w:rsidR="00B1669F" w:rsidRPr="00B1669F" w:rsidRDefault="00B1669F" w:rsidP="00B1669F">
      <w:pPr>
        <w:ind w:left="142" w:right="282"/>
        <w:rPr>
          <w:rFonts w:ascii="Arial" w:hAnsi="Arial" w:cs="Arial"/>
          <w:sz w:val="22"/>
          <w:szCs w:val="22"/>
        </w:rPr>
      </w:pPr>
    </w:p>
    <w:p w:rsidR="00B1669F" w:rsidRPr="00B1669F" w:rsidRDefault="00B1669F" w:rsidP="00B1669F">
      <w:pPr>
        <w:ind w:left="142" w:right="282"/>
        <w:rPr>
          <w:rFonts w:ascii="Arial" w:hAnsi="Arial" w:cs="Arial"/>
          <w:sz w:val="22"/>
          <w:szCs w:val="22"/>
        </w:rPr>
      </w:pPr>
    </w:p>
    <w:p w:rsidR="00B1669F" w:rsidRPr="00B1669F" w:rsidRDefault="00B1669F" w:rsidP="00B1669F">
      <w:pPr>
        <w:ind w:left="142" w:right="282"/>
        <w:rPr>
          <w:rFonts w:ascii="Arial" w:hAnsi="Arial" w:cs="Arial"/>
          <w:sz w:val="22"/>
          <w:szCs w:val="22"/>
        </w:rPr>
      </w:pPr>
    </w:p>
    <w:p w:rsidR="00B1669F" w:rsidRPr="00B1669F" w:rsidRDefault="00B1669F" w:rsidP="00B1669F">
      <w:pPr>
        <w:ind w:left="142" w:right="282"/>
        <w:jc w:val="center"/>
        <w:rPr>
          <w:rFonts w:ascii="Arial" w:hAnsi="Arial" w:cs="Arial"/>
          <w:sz w:val="22"/>
          <w:szCs w:val="22"/>
        </w:rPr>
      </w:pPr>
      <w:r w:rsidRPr="00B1669F">
        <w:rPr>
          <w:rFonts w:ascii="Arial" w:hAnsi="Arial" w:cs="Arial"/>
          <w:sz w:val="22"/>
          <w:szCs w:val="22"/>
        </w:rPr>
        <w:t>______________________________________________</w:t>
      </w:r>
    </w:p>
    <w:p w:rsidR="00B1669F" w:rsidRPr="00B1669F" w:rsidRDefault="00B1669F" w:rsidP="00B1669F">
      <w:pPr>
        <w:ind w:left="142" w:right="282"/>
        <w:jc w:val="center"/>
        <w:rPr>
          <w:rFonts w:ascii="Arial" w:hAnsi="Arial" w:cs="Arial"/>
          <w:b/>
          <w:sz w:val="22"/>
          <w:szCs w:val="22"/>
        </w:rPr>
      </w:pPr>
      <w:r w:rsidRPr="00B1669F">
        <w:rPr>
          <w:rFonts w:ascii="Arial" w:hAnsi="Arial" w:cs="Arial"/>
          <w:b/>
          <w:sz w:val="22"/>
          <w:szCs w:val="22"/>
        </w:rPr>
        <w:t>NOMBRE DEL REPRESENTANTE LEGAL DE LA EMPRESA</w:t>
      </w:r>
    </w:p>
    <w:p w:rsidR="009C1E57" w:rsidRPr="00ED3727" w:rsidRDefault="009C1E57" w:rsidP="009C1E57">
      <w:pPr>
        <w:pStyle w:val="Textoindependiente21"/>
        <w:ind w:right="15"/>
        <w:rPr>
          <w:rFonts w:cs="Arial"/>
          <w:bCs/>
          <w:szCs w:val="22"/>
          <w:u w:val="single"/>
          <w:lang w:val="es-MX"/>
        </w:rPr>
      </w:pPr>
    </w:p>
    <w:p w:rsidR="009C1E57" w:rsidRDefault="009C1E57" w:rsidP="009C1E57">
      <w:pPr>
        <w:ind w:right="15"/>
        <w:jc w:val="both"/>
        <w:rPr>
          <w:rFonts w:ascii="Arial" w:hAnsi="Arial" w:cs="Arial"/>
          <w:sz w:val="22"/>
          <w:szCs w:val="22"/>
        </w:rPr>
      </w:pPr>
    </w:p>
    <w:p w:rsidR="00B1669F" w:rsidRDefault="00B1669F" w:rsidP="009C1E57">
      <w:pPr>
        <w:ind w:right="15"/>
        <w:jc w:val="both"/>
        <w:rPr>
          <w:rFonts w:ascii="Arial" w:hAnsi="Arial" w:cs="Arial"/>
          <w:sz w:val="22"/>
          <w:szCs w:val="22"/>
        </w:rPr>
      </w:pPr>
    </w:p>
    <w:p w:rsidR="00B1669F" w:rsidRDefault="00B1669F" w:rsidP="009C1E57">
      <w:pPr>
        <w:ind w:right="15"/>
        <w:jc w:val="both"/>
        <w:rPr>
          <w:rFonts w:ascii="Arial" w:hAnsi="Arial" w:cs="Arial"/>
          <w:sz w:val="22"/>
          <w:szCs w:val="22"/>
        </w:rPr>
      </w:pPr>
    </w:p>
    <w:p w:rsidR="00B1669F" w:rsidRDefault="00B1669F" w:rsidP="009C1E57">
      <w:pPr>
        <w:ind w:right="15"/>
        <w:jc w:val="both"/>
        <w:rPr>
          <w:rFonts w:ascii="Arial" w:hAnsi="Arial" w:cs="Arial"/>
          <w:sz w:val="22"/>
          <w:szCs w:val="22"/>
        </w:rPr>
      </w:pPr>
    </w:p>
    <w:p w:rsidR="00B1669F" w:rsidRPr="00B1669F" w:rsidRDefault="00B1669F" w:rsidP="00B1669F">
      <w:pPr>
        <w:pStyle w:val="Ttulo3"/>
        <w:ind w:right="15"/>
        <w:jc w:val="center"/>
        <w:rPr>
          <w:color w:val="0000FF"/>
          <w:sz w:val="32"/>
          <w:szCs w:val="32"/>
        </w:rPr>
      </w:pPr>
      <w:r w:rsidRPr="00B1669F">
        <w:rPr>
          <w:color w:val="0000FF"/>
          <w:sz w:val="32"/>
          <w:szCs w:val="32"/>
        </w:rPr>
        <w:lastRenderedPageBreak/>
        <w:t>FORMATO C</w:t>
      </w:r>
    </w:p>
    <w:p w:rsidR="00B1669F" w:rsidRPr="00B1669F" w:rsidRDefault="00B1669F" w:rsidP="00B1669F">
      <w:pPr>
        <w:tabs>
          <w:tab w:val="left" w:pos="3024"/>
          <w:tab w:val="left" w:pos="4608"/>
        </w:tabs>
        <w:spacing w:line="120" w:lineRule="atLeast"/>
        <w:jc w:val="center"/>
        <w:rPr>
          <w:rFonts w:ascii="Arial" w:hAnsi="Arial" w:cs="Arial"/>
          <w:b/>
          <w:sz w:val="22"/>
          <w:szCs w:val="22"/>
          <w:lang w:val="es-ES"/>
        </w:rPr>
      </w:pPr>
      <w:r w:rsidRPr="00B1669F">
        <w:rPr>
          <w:rFonts w:ascii="Arial" w:hAnsi="Arial" w:cs="Arial"/>
          <w:b/>
          <w:sz w:val="22"/>
          <w:szCs w:val="22"/>
          <w:lang w:val="es-ES"/>
        </w:rPr>
        <w:t xml:space="preserve">PUNTO 3.2 DE ESTA CONVOCATORIA </w:t>
      </w:r>
    </w:p>
    <w:p w:rsidR="00B1669F" w:rsidRPr="00B1669F" w:rsidRDefault="00B1669F" w:rsidP="00B1669F">
      <w:pPr>
        <w:tabs>
          <w:tab w:val="left" w:pos="3024"/>
          <w:tab w:val="left" w:pos="4608"/>
        </w:tabs>
        <w:spacing w:line="120" w:lineRule="atLeast"/>
        <w:jc w:val="center"/>
        <w:rPr>
          <w:rFonts w:ascii="Arial" w:hAnsi="Arial" w:cs="Arial"/>
          <w:b/>
          <w:sz w:val="22"/>
          <w:szCs w:val="22"/>
          <w:lang w:val="es-ES"/>
        </w:rPr>
      </w:pPr>
      <w:r w:rsidRPr="00B1669F">
        <w:rPr>
          <w:rFonts w:ascii="Arial" w:hAnsi="Arial" w:cs="Arial"/>
          <w:b/>
          <w:sz w:val="22"/>
          <w:szCs w:val="22"/>
          <w:lang w:val="es-ES"/>
        </w:rPr>
        <w:t>“INTEGRACIÓN DE PROPOSICIÓN ECONÓMICA”</w:t>
      </w:r>
    </w:p>
    <w:p w:rsidR="00B1669F" w:rsidRPr="00B1669F" w:rsidRDefault="00B1669F" w:rsidP="00B1669F">
      <w:pPr>
        <w:tabs>
          <w:tab w:val="left" w:pos="3024"/>
          <w:tab w:val="left" w:pos="4608"/>
        </w:tabs>
        <w:spacing w:line="120" w:lineRule="atLeast"/>
        <w:jc w:val="center"/>
        <w:rPr>
          <w:rFonts w:ascii="Arial" w:hAnsi="Arial" w:cs="Arial"/>
          <w:b/>
          <w:sz w:val="22"/>
          <w:szCs w:val="22"/>
          <w:lang w:val="es-ES"/>
        </w:rPr>
      </w:pPr>
    </w:p>
    <w:tbl>
      <w:tblPr>
        <w:tblW w:w="1105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10"/>
        <w:gridCol w:w="1843"/>
        <w:gridCol w:w="1276"/>
        <w:gridCol w:w="1701"/>
        <w:gridCol w:w="1559"/>
        <w:gridCol w:w="2268"/>
      </w:tblGrid>
      <w:tr w:rsidR="00B1669F" w:rsidRPr="00B1669F" w:rsidTr="00687038">
        <w:trPr>
          <w:trHeight w:val="300"/>
        </w:trPr>
        <w:tc>
          <w:tcPr>
            <w:tcW w:w="2410" w:type="dxa"/>
            <w:tcBorders>
              <w:top w:val="nil"/>
              <w:left w:val="nil"/>
              <w:bottom w:val="nil"/>
              <w:right w:val="nil"/>
            </w:tcBorders>
            <w:shd w:val="clear" w:color="000000" w:fill="FFFFFF"/>
            <w:noWrap/>
            <w:vAlign w:val="bottom"/>
            <w:hideMark/>
          </w:tcPr>
          <w:p w:rsidR="00B1669F" w:rsidRPr="00B1669F" w:rsidRDefault="00B1669F" w:rsidP="00687038">
            <w:pPr>
              <w:rPr>
                <w:rFonts w:ascii="Arial" w:hAnsi="Arial" w:cs="Arial"/>
                <w:color w:val="000000"/>
                <w:sz w:val="18"/>
                <w:szCs w:val="18"/>
                <w:lang w:eastAsia="es-MX"/>
              </w:rPr>
            </w:pPr>
            <w:r w:rsidRPr="00B1669F">
              <w:rPr>
                <w:rFonts w:ascii="Arial" w:hAnsi="Arial" w:cs="Arial"/>
                <w:color w:val="000000"/>
                <w:sz w:val="18"/>
                <w:szCs w:val="18"/>
                <w:lang w:eastAsia="es-MX"/>
              </w:rPr>
              <w:t> </w:t>
            </w:r>
          </w:p>
        </w:tc>
        <w:tc>
          <w:tcPr>
            <w:tcW w:w="1843" w:type="dxa"/>
            <w:tcBorders>
              <w:top w:val="nil"/>
              <w:left w:val="nil"/>
              <w:bottom w:val="nil"/>
              <w:right w:val="nil"/>
            </w:tcBorders>
            <w:shd w:val="clear" w:color="000000" w:fill="FFFFFF"/>
            <w:noWrap/>
            <w:vAlign w:val="bottom"/>
            <w:hideMark/>
          </w:tcPr>
          <w:p w:rsidR="00B1669F" w:rsidRPr="00B1669F" w:rsidRDefault="00B1669F" w:rsidP="00687038">
            <w:pPr>
              <w:rPr>
                <w:rFonts w:ascii="Arial" w:hAnsi="Arial" w:cs="Arial"/>
                <w:color w:val="000000"/>
                <w:sz w:val="18"/>
                <w:szCs w:val="18"/>
                <w:lang w:eastAsia="es-MX"/>
              </w:rPr>
            </w:pPr>
            <w:r w:rsidRPr="00B1669F">
              <w:rPr>
                <w:rFonts w:ascii="Arial" w:hAnsi="Arial" w:cs="Arial"/>
                <w:color w:val="000000"/>
                <w:sz w:val="18"/>
                <w:szCs w:val="18"/>
                <w:lang w:eastAsia="es-MX"/>
              </w:rPr>
              <w:t> </w:t>
            </w:r>
          </w:p>
        </w:tc>
        <w:tc>
          <w:tcPr>
            <w:tcW w:w="1276" w:type="dxa"/>
            <w:tcBorders>
              <w:top w:val="nil"/>
              <w:left w:val="nil"/>
              <w:bottom w:val="nil"/>
              <w:right w:val="nil"/>
            </w:tcBorders>
            <w:shd w:val="clear" w:color="000000" w:fill="FFFFFF"/>
            <w:noWrap/>
            <w:vAlign w:val="bottom"/>
            <w:hideMark/>
          </w:tcPr>
          <w:p w:rsidR="00B1669F" w:rsidRPr="00B1669F" w:rsidRDefault="00B1669F" w:rsidP="00687038">
            <w:pPr>
              <w:rPr>
                <w:rFonts w:ascii="Arial" w:hAnsi="Arial" w:cs="Arial"/>
                <w:color w:val="000000"/>
                <w:sz w:val="18"/>
                <w:szCs w:val="18"/>
                <w:lang w:eastAsia="es-MX"/>
              </w:rPr>
            </w:pPr>
            <w:r w:rsidRPr="00B1669F">
              <w:rPr>
                <w:rFonts w:ascii="Arial" w:hAnsi="Arial" w:cs="Arial"/>
                <w:color w:val="000000"/>
                <w:sz w:val="18"/>
                <w:szCs w:val="18"/>
                <w:lang w:eastAsia="es-MX"/>
              </w:rPr>
              <w:t> </w:t>
            </w:r>
          </w:p>
        </w:tc>
        <w:tc>
          <w:tcPr>
            <w:tcW w:w="1701" w:type="dxa"/>
            <w:tcBorders>
              <w:top w:val="nil"/>
              <w:left w:val="nil"/>
              <w:bottom w:val="single" w:sz="4" w:space="0" w:color="auto"/>
              <w:right w:val="nil"/>
            </w:tcBorders>
            <w:shd w:val="clear" w:color="000000" w:fill="FFFFFF"/>
            <w:noWrap/>
            <w:vAlign w:val="bottom"/>
            <w:hideMark/>
          </w:tcPr>
          <w:p w:rsidR="00B1669F" w:rsidRPr="00B1669F" w:rsidRDefault="00B1669F" w:rsidP="00687038">
            <w:pPr>
              <w:rPr>
                <w:rFonts w:ascii="Arial" w:hAnsi="Arial" w:cs="Arial"/>
                <w:color w:val="000000"/>
                <w:sz w:val="18"/>
                <w:szCs w:val="18"/>
                <w:lang w:eastAsia="es-MX"/>
              </w:rPr>
            </w:pPr>
            <w:r w:rsidRPr="00B1669F">
              <w:rPr>
                <w:rFonts w:ascii="Arial" w:hAnsi="Arial" w:cs="Arial"/>
                <w:color w:val="000000"/>
                <w:sz w:val="18"/>
                <w:szCs w:val="18"/>
                <w:lang w:eastAsia="es-MX"/>
              </w:rPr>
              <w:t> </w:t>
            </w:r>
          </w:p>
        </w:tc>
        <w:tc>
          <w:tcPr>
            <w:tcW w:w="1559" w:type="dxa"/>
            <w:tcBorders>
              <w:top w:val="nil"/>
              <w:left w:val="nil"/>
              <w:bottom w:val="single" w:sz="4" w:space="0" w:color="auto"/>
              <w:right w:val="nil"/>
            </w:tcBorders>
            <w:shd w:val="clear" w:color="000000" w:fill="FFFFFF"/>
            <w:noWrap/>
            <w:vAlign w:val="bottom"/>
            <w:hideMark/>
          </w:tcPr>
          <w:p w:rsidR="00B1669F" w:rsidRPr="00B1669F" w:rsidRDefault="00B1669F" w:rsidP="00687038">
            <w:pPr>
              <w:rPr>
                <w:rFonts w:ascii="Arial" w:hAnsi="Arial" w:cs="Arial"/>
                <w:color w:val="000000"/>
                <w:sz w:val="18"/>
                <w:szCs w:val="18"/>
                <w:lang w:eastAsia="es-MX"/>
              </w:rPr>
            </w:pPr>
            <w:r w:rsidRPr="00B1669F">
              <w:rPr>
                <w:rFonts w:ascii="Arial" w:hAnsi="Arial" w:cs="Arial"/>
                <w:color w:val="000000"/>
                <w:sz w:val="18"/>
                <w:szCs w:val="18"/>
                <w:lang w:eastAsia="es-MX"/>
              </w:rPr>
              <w:t> </w:t>
            </w:r>
          </w:p>
        </w:tc>
        <w:tc>
          <w:tcPr>
            <w:tcW w:w="2268" w:type="dxa"/>
            <w:tcBorders>
              <w:top w:val="nil"/>
              <w:left w:val="nil"/>
              <w:bottom w:val="single" w:sz="4" w:space="0" w:color="auto"/>
              <w:right w:val="nil"/>
            </w:tcBorders>
            <w:shd w:val="clear" w:color="000000" w:fill="FFFFFF"/>
            <w:noWrap/>
            <w:vAlign w:val="bottom"/>
            <w:hideMark/>
          </w:tcPr>
          <w:p w:rsidR="00B1669F" w:rsidRPr="00B1669F" w:rsidRDefault="00B1669F" w:rsidP="00687038">
            <w:pPr>
              <w:rPr>
                <w:rFonts w:ascii="Arial" w:hAnsi="Arial" w:cs="Arial"/>
                <w:color w:val="000000"/>
                <w:sz w:val="18"/>
                <w:szCs w:val="18"/>
                <w:lang w:eastAsia="es-MX"/>
              </w:rPr>
            </w:pPr>
            <w:r w:rsidRPr="00B1669F">
              <w:rPr>
                <w:rFonts w:ascii="Arial" w:hAnsi="Arial" w:cs="Arial"/>
                <w:color w:val="000000"/>
                <w:sz w:val="18"/>
                <w:szCs w:val="18"/>
                <w:lang w:eastAsia="es-MX"/>
              </w:rPr>
              <w:t> </w:t>
            </w:r>
          </w:p>
        </w:tc>
      </w:tr>
      <w:tr w:rsidR="00B1669F" w:rsidRPr="00B1669F" w:rsidTr="00687038">
        <w:trPr>
          <w:trHeight w:val="205"/>
        </w:trPr>
        <w:tc>
          <w:tcPr>
            <w:tcW w:w="2410" w:type="dxa"/>
            <w:tcBorders>
              <w:top w:val="nil"/>
              <w:left w:val="nil"/>
              <w:bottom w:val="nil"/>
              <w:right w:val="nil"/>
            </w:tcBorders>
            <w:shd w:val="clear" w:color="000000" w:fill="FFFFFF"/>
            <w:vAlign w:val="center"/>
            <w:hideMark/>
          </w:tcPr>
          <w:p w:rsidR="00B1669F" w:rsidRPr="00B1669F" w:rsidRDefault="00B1669F" w:rsidP="00687038">
            <w:pPr>
              <w:jc w:val="center"/>
              <w:rPr>
                <w:rFonts w:ascii="Arial" w:hAnsi="Arial" w:cs="Arial"/>
                <w:color w:val="000000"/>
                <w:sz w:val="18"/>
                <w:szCs w:val="18"/>
                <w:lang w:eastAsia="es-MX"/>
              </w:rPr>
            </w:pPr>
            <w:r w:rsidRPr="00B1669F">
              <w:rPr>
                <w:rFonts w:ascii="Arial" w:hAnsi="Arial" w:cs="Arial"/>
                <w:color w:val="000000"/>
                <w:sz w:val="18"/>
                <w:szCs w:val="18"/>
                <w:lang w:eastAsia="es-MX"/>
              </w:rPr>
              <w:t> </w:t>
            </w:r>
          </w:p>
        </w:tc>
        <w:tc>
          <w:tcPr>
            <w:tcW w:w="1843" w:type="dxa"/>
            <w:tcBorders>
              <w:top w:val="nil"/>
              <w:left w:val="nil"/>
              <w:bottom w:val="nil"/>
              <w:right w:val="nil"/>
            </w:tcBorders>
            <w:shd w:val="clear" w:color="000000" w:fill="FFFFFF"/>
            <w:vAlign w:val="center"/>
            <w:hideMark/>
          </w:tcPr>
          <w:p w:rsidR="00B1669F" w:rsidRPr="00B1669F" w:rsidRDefault="00B1669F" w:rsidP="00687038">
            <w:pPr>
              <w:jc w:val="center"/>
              <w:rPr>
                <w:rFonts w:ascii="Arial" w:hAnsi="Arial" w:cs="Arial"/>
                <w:color w:val="000000"/>
                <w:sz w:val="18"/>
                <w:szCs w:val="18"/>
                <w:lang w:eastAsia="es-MX"/>
              </w:rPr>
            </w:pPr>
            <w:r w:rsidRPr="00B1669F">
              <w:rPr>
                <w:rFonts w:ascii="Arial" w:hAnsi="Arial" w:cs="Arial"/>
                <w:color w:val="000000"/>
                <w:sz w:val="18"/>
                <w:szCs w:val="18"/>
                <w:lang w:eastAsia="es-MX"/>
              </w:rPr>
              <w:t> </w:t>
            </w:r>
          </w:p>
        </w:tc>
        <w:tc>
          <w:tcPr>
            <w:tcW w:w="1276" w:type="dxa"/>
            <w:tcBorders>
              <w:top w:val="nil"/>
              <w:left w:val="nil"/>
              <w:bottom w:val="nil"/>
              <w:right w:val="single" w:sz="4" w:space="0" w:color="auto"/>
            </w:tcBorders>
            <w:shd w:val="clear" w:color="000000" w:fill="FFFFFF"/>
            <w:vAlign w:val="center"/>
            <w:hideMark/>
          </w:tcPr>
          <w:p w:rsidR="00B1669F" w:rsidRPr="00B1669F" w:rsidRDefault="00B1669F" w:rsidP="00687038">
            <w:pPr>
              <w:jc w:val="center"/>
              <w:rPr>
                <w:rFonts w:ascii="Arial" w:hAnsi="Arial" w:cs="Arial"/>
                <w:color w:val="000000"/>
                <w:sz w:val="18"/>
                <w:szCs w:val="18"/>
                <w:lang w:eastAsia="es-MX"/>
              </w:rPr>
            </w:pPr>
            <w:r w:rsidRPr="00B1669F">
              <w:rPr>
                <w:rFonts w:ascii="Arial" w:hAnsi="Arial" w:cs="Arial"/>
                <w:color w:val="000000"/>
                <w:sz w:val="18"/>
                <w:szCs w:val="18"/>
                <w:lang w:eastAsia="es-MX"/>
              </w:rPr>
              <w:t> </w:t>
            </w:r>
          </w:p>
        </w:tc>
        <w:tc>
          <w:tcPr>
            <w:tcW w:w="5528" w:type="dxa"/>
            <w:gridSpan w:val="3"/>
            <w:tcBorders>
              <w:top w:val="single" w:sz="4" w:space="0" w:color="auto"/>
              <w:left w:val="single" w:sz="4" w:space="0" w:color="auto"/>
            </w:tcBorders>
            <w:shd w:val="clear" w:color="000000" w:fill="F4B084"/>
            <w:vAlign w:val="center"/>
            <w:hideMark/>
          </w:tcPr>
          <w:p w:rsidR="00B1669F" w:rsidRPr="00B1669F" w:rsidRDefault="00B1669F" w:rsidP="00687038">
            <w:pPr>
              <w:jc w:val="center"/>
              <w:rPr>
                <w:rFonts w:ascii="Arial" w:hAnsi="Arial" w:cs="Arial"/>
                <w:b/>
                <w:bCs/>
                <w:color w:val="FFFFFF"/>
                <w:sz w:val="18"/>
                <w:szCs w:val="18"/>
                <w:lang w:eastAsia="es-MX"/>
              </w:rPr>
            </w:pPr>
            <w:r w:rsidRPr="00B1669F">
              <w:rPr>
                <w:rFonts w:ascii="Arial" w:hAnsi="Arial" w:cs="Arial"/>
                <w:b/>
                <w:bCs/>
                <w:color w:val="FFFFFF"/>
                <w:sz w:val="18"/>
                <w:szCs w:val="18"/>
                <w:lang w:eastAsia="es-MX"/>
              </w:rPr>
              <w:t xml:space="preserve">Importe para efectos de evaluación económica </w:t>
            </w:r>
          </w:p>
        </w:tc>
      </w:tr>
      <w:tr w:rsidR="00B1669F" w:rsidRPr="00B1669F" w:rsidTr="00687038">
        <w:trPr>
          <w:trHeight w:val="422"/>
        </w:trPr>
        <w:tc>
          <w:tcPr>
            <w:tcW w:w="2410" w:type="dxa"/>
            <w:tcBorders>
              <w:top w:val="single" w:sz="4" w:space="0" w:color="auto"/>
            </w:tcBorders>
            <w:shd w:val="clear" w:color="000000" w:fill="00B050"/>
            <w:vAlign w:val="center"/>
            <w:hideMark/>
          </w:tcPr>
          <w:p w:rsidR="00B1669F" w:rsidRPr="00B1669F" w:rsidRDefault="00B1669F" w:rsidP="00687038">
            <w:pPr>
              <w:jc w:val="center"/>
              <w:rPr>
                <w:rFonts w:ascii="Arial" w:hAnsi="Arial" w:cs="Arial"/>
                <w:b/>
                <w:bCs/>
                <w:color w:val="FFFFFF"/>
                <w:sz w:val="18"/>
                <w:szCs w:val="18"/>
                <w:lang w:eastAsia="es-MX"/>
              </w:rPr>
            </w:pPr>
            <w:r w:rsidRPr="00B1669F">
              <w:rPr>
                <w:rFonts w:ascii="Arial" w:hAnsi="Arial" w:cs="Arial"/>
                <w:b/>
                <w:bCs/>
                <w:color w:val="FFFFFF"/>
                <w:sz w:val="18"/>
                <w:szCs w:val="18"/>
                <w:lang w:eastAsia="es-MX"/>
              </w:rPr>
              <w:t>Descripción del servicio</w:t>
            </w:r>
          </w:p>
        </w:tc>
        <w:tc>
          <w:tcPr>
            <w:tcW w:w="1843" w:type="dxa"/>
            <w:tcBorders>
              <w:top w:val="single" w:sz="4" w:space="0" w:color="auto"/>
            </w:tcBorders>
            <w:shd w:val="clear" w:color="000000" w:fill="00B050"/>
            <w:vAlign w:val="center"/>
            <w:hideMark/>
          </w:tcPr>
          <w:p w:rsidR="00B1669F" w:rsidRPr="00B1669F" w:rsidRDefault="00B1669F" w:rsidP="00687038">
            <w:pPr>
              <w:jc w:val="center"/>
              <w:rPr>
                <w:rFonts w:ascii="Arial" w:hAnsi="Arial" w:cs="Arial"/>
                <w:b/>
                <w:bCs/>
                <w:color w:val="FFFFFF"/>
                <w:sz w:val="18"/>
                <w:szCs w:val="18"/>
                <w:lang w:eastAsia="es-MX"/>
              </w:rPr>
            </w:pPr>
            <w:r w:rsidRPr="00B1669F">
              <w:rPr>
                <w:rFonts w:ascii="Arial" w:hAnsi="Arial" w:cs="Arial"/>
                <w:b/>
                <w:bCs/>
                <w:color w:val="FFFFFF"/>
                <w:sz w:val="18"/>
                <w:szCs w:val="18"/>
                <w:lang w:eastAsia="es-MX"/>
              </w:rPr>
              <w:t>Vigencia del servicio</w:t>
            </w:r>
          </w:p>
        </w:tc>
        <w:tc>
          <w:tcPr>
            <w:tcW w:w="1276" w:type="dxa"/>
            <w:tcBorders>
              <w:top w:val="single" w:sz="4" w:space="0" w:color="auto"/>
            </w:tcBorders>
            <w:shd w:val="clear" w:color="000000" w:fill="00B050"/>
            <w:vAlign w:val="center"/>
            <w:hideMark/>
          </w:tcPr>
          <w:p w:rsidR="00B1669F" w:rsidRPr="00B1669F" w:rsidRDefault="00B1669F" w:rsidP="00687038">
            <w:pPr>
              <w:jc w:val="center"/>
              <w:rPr>
                <w:rFonts w:ascii="Arial" w:hAnsi="Arial" w:cs="Arial"/>
                <w:b/>
                <w:bCs/>
                <w:color w:val="FFFFFF"/>
                <w:sz w:val="18"/>
                <w:szCs w:val="18"/>
                <w:lang w:eastAsia="es-MX"/>
              </w:rPr>
            </w:pPr>
            <w:r w:rsidRPr="00B1669F">
              <w:rPr>
                <w:rFonts w:ascii="Arial" w:hAnsi="Arial" w:cs="Arial"/>
                <w:b/>
                <w:bCs/>
                <w:color w:val="FFFFFF"/>
                <w:sz w:val="18"/>
                <w:szCs w:val="18"/>
                <w:lang w:eastAsia="es-MX"/>
              </w:rPr>
              <w:t>Vigencia del servicio en días</w:t>
            </w:r>
          </w:p>
          <w:p w:rsidR="00B1669F" w:rsidRPr="00B1669F" w:rsidRDefault="00B1669F" w:rsidP="00687038">
            <w:pPr>
              <w:jc w:val="center"/>
              <w:rPr>
                <w:rFonts w:ascii="Arial" w:hAnsi="Arial" w:cs="Arial"/>
                <w:b/>
                <w:bCs/>
                <w:color w:val="FFFFFF"/>
                <w:sz w:val="18"/>
                <w:szCs w:val="18"/>
                <w:lang w:eastAsia="es-MX"/>
              </w:rPr>
            </w:pPr>
            <w:r w:rsidRPr="00B1669F">
              <w:rPr>
                <w:rFonts w:ascii="Arial" w:hAnsi="Arial" w:cs="Arial"/>
                <w:b/>
                <w:bCs/>
                <w:color w:val="FFFFFF"/>
                <w:sz w:val="18"/>
                <w:szCs w:val="18"/>
                <w:lang w:eastAsia="es-MX"/>
              </w:rPr>
              <w:t>( A )</w:t>
            </w:r>
          </w:p>
        </w:tc>
        <w:tc>
          <w:tcPr>
            <w:tcW w:w="1701" w:type="dxa"/>
            <w:tcBorders>
              <w:top w:val="single" w:sz="4" w:space="0" w:color="auto"/>
            </w:tcBorders>
            <w:shd w:val="clear" w:color="000000" w:fill="00B050"/>
            <w:vAlign w:val="center"/>
            <w:hideMark/>
          </w:tcPr>
          <w:p w:rsidR="00B1669F" w:rsidRPr="00B1669F" w:rsidRDefault="00B1669F" w:rsidP="00687038">
            <w:pPr>
              <w:jc w:val="center"/>
              <w:rPr>
                <w:rFonts w:ascii="Arial" w:hAnsi="Arial" w:cs="Arial"/>
                <w:b/>
                <w:bCs/>
                <w:color w:val="FFFFFF"/>
                <w:sz w:val="18"/>
                <w:szCs w:val="18"/>
                <w:lang w:eastAsia="es-MX"/>
              </w:rPr>
            </w:pPr>
            <w:r w:rsidRPr="00B1669F">
              <w:rPr>
                <w:rFonts w:ascii="Arial" w:hAnsi="Arial" w:cs="Arial"/>
                <w:b/>
                <w:bCs/>
                <w:color w:val="FFFFFF"/>
                <w:sz w:val="18"/>
                <w:szCs w:val="18"/>
                <w:lang w:eastAsia="es-MX"/>
              </w:rPr>
              <w:t>Subtotal</w:t>
            </w:r>
          </w:p>
        </w:tc>
        <w:tc>
          <w:tcPr>
            <w:tcW w:w="1559" w:type="dxa"/>
            <w:shd w:val="clear" w:color="000000" w:fill="00B050"/>
            <w:vAlign w:val="center"/>
            <w:hideMark/>
          </w:tcPr>
          <w:p w:rsidR="00B1669F" w:rsidRPr="00B1669F" w:rsidRDefault="00B1669F" w:rsidP="00687038">
            <w:pPr>
              <w:jc w:val="center"/>
              <w:rPr>
                <w:rFonts w:ascii="Arial" w:hAnsi="Arial" w:cs="Arial"/>
                <w:b/>
                <w:bCs/>
                <w:color w:val="FFFFFF"/>
                <w:sz w:val="18"/>
                <w:szCs w:val="18"/>
                <w:lang w:eastAsia="es-MX"/>
              </w:rPr>
            </w:pPr>
            <w:r w:rsidRPr="00B1669F">
              <w:rPr>
                <w:rFonts w:ascii="Arial" w:hAnsi="Arial" w:cs="Arial"/>
                <w:b/>
                <w:bCs/>
                <w:color w:val="FFFFFF"/>
                <w:sz w:val="18"/>
                <w:szCs w:val="18"/>
                <w:lang w:eastAsia="es-MX"/>
              </w:rPr>
              <w:t xml:space="preserve">IVA </w:t>
            </w:r>
          </w:p>
        </w:tc>
        <w:tc>
          <w:tcPr>
            <w:tcW w:w="2268" w:type="dxa"/>
            <w:shd w:val="clear" w:color="000000" w:fill="00B050"/>
            <w:vAlign w:val="center"/>
            <w:hideMark/>
          </w:tcPr>
          <w:p w:rsidR="00B1669F" w:rsidRPr="00B1669F" w:rsidRDefault="00B1669F" w:rsidP="00687038">
            <w:pPr>
              <w:jc w:val="center"/>
              <w:rPr>
                <w:rFonts w:ascii="Arial" w:hAnsi="Arial" w:cs="Arial"/>
                <w:b/>
                <w:bCs/>
                <w:color w:val="FFFFFF"/>
                <w:sz w:val="18"/>
                <w:szCs w:val="18"/>
                <w:lang w:eastAsia="es-MX"/>
              </w:rPr>
            </w:pPr>
            <w:r w:rsidRPr="00B1669F">
              <w:rPr>
                <w:rFonts w:ascii="Arial" w:hAnsi="Arial" w:cs="Arial"/>
                <w:b/>
                <w:bCs/>
                <w:color w:val="FFFFFF"/>
                <w:sz w:val="18"/>
                <w:szCs w:val="18"/>
                <w:lang w:eastAsia="es-MX"/>
              </w:rPr>
              <w:t>Gran total</w:t>
            </w:r>
          </w:p>
          <w:p w:rsidR="00B1669F" w:rsidRPr="00B1669F" w:rsidRDefault="00B1669F" w:rsidP="00687038">
            <w:pPr>
              <w:jc w:val="center"/>
              <w:rPr>
                <w:rFonts w:ascii="Arial" w:hAnsi="Arial" w:cs="Arial"/>
                <w:b/>
                <w:bCs/>
                <w:color w:val="FFFFFF"/>
                <w:sz w:val="18"/>
                <w:szCs w:val="18"/>
                <w:lang w:eastAsia="es-MX"/>
              </w:rPr>
            </w:pPr>
            <w:r w:rsidRPr="00B1669F">
              <w:rPr>
                <w:rFonts w:ascii="Arial" w:hAnsi="Arial" w:cs="Arial"/>
                <w:b/>
                <w:bCs/>
                <w:color w:val="FFFFFF"/>
                <w:sz w:val="18"/>
                <w:szCs w:val="18"/>
                <w:lang w:eastAsia="es-MX"/>
              </w:rPr>
              <w:t>( B )</w:t>
            </w:r>
          </w:p>
        </w:tc>
      </w:tr>
      <w:tr w:rsidR="00B1669F" w:rsidRPr="00B1669F" w:rsidTr="00687038">
        <w:trPr>
          <w:trHeight w:val="580"/>
        </w:trPr>
        <w:tc>
          <w:tcPr>
            <w:tcW w:w="2410" w:type="dxa"/>
            <w:shd w:val="clear" w:color="auto" w:fill="DEEAF6"/>
            <w:vAlign w:val="center"/>
            <w:hideMark/>
          </w:tcPr>
          <w:p w:rsidR="00B1669F" w:rsidRPr="00B1669F" w:rsidRDefault="0067778C" w:rsidP="00687038">
            <w:pPr>
              <w:jc w:val="center"/>
              <w:rPr>
                <w:rFonts w:ascii="Arial" w:hAnsi="Arial" w:cs="Arial"/>
                <w:color w:val="000000"/>
                <w:sz w:val="18"/>
                <w:szCs w:val="18"/>
                <w:lang w:eastAsia="es-MX"/>
              </w:rPr>
            </w:pPr>
            <w:r>
              <w:rPr>
                <w:rFonts w:ascii="Arial" w:hAnsi="Arial" w:cs="Arial"/>
                <w:color w:val="000000"/>
                <w:sz w:val="18"/>
                <w:szCs w:val="18"/>
                <w:lang w:eastAsia="es-MX"/>
              </w:rPr>
              <w:t>Servicio de mantenimiento al sistema de aire acondicionado del CENAM</w:t>
            </w:r>
          </w:p>
        </w:tc>
        <w:tc>
          <w:tcPr>
            <w:tcW w:w="1843" w:type="dxa"/>
            <w:shd w:val="clear" w:color="auto" w:fill="DEEAF6"/>
            <w:vAlign w:val="center"/>
            <w:hideMark/>
          </w:tcPr>
          <w:p w:rsidR="00B1669F" w:rsidRPr="00B1669F" w:rsidRDefault="00B1669F" w:rsidP="00687038">
            <w:pPr>
              <w:jc w:val="center"/>
              <w:rPr>
                <w:rFonts w:ascii="Arial" w:hAnsi="Arial" w:cs="Arial"/>
                <w:color w:val="000000"/>
                <w:sz w:val="18"/>
                <w:szCs w:val="18"/>
                <w:lang w:eastAsia="es-MX"/>
              </w:rPr>
            </w:pPr>
            <w:r w:rsidRPr="00B1669F">
              <w:rPr>
                <w:rFonts w:ascii="Arial" w:hAnsi="Arial" w:cs="Arial"/>
                <w:color w:val="000000"/>
                <w:sz w:val="18"/>
                <w:szCs w:val="18"/>
                <w:lang w:eastAsia="es-MX"/>
              </w:rPr>
              <w:t>01 de marzo de 2021 y hasta el 31 de diciembre del 2021</w:t>
            </w:r>
          </w:p>
        </w:tc>
        <w:tc>
          <w:tcPr>
            <w:tcW w:w="1276" w:type="dxa"/>
            <w:shd w:val="clear" w:color="auto" w:fill="DEEAF6"/>
            <w:vAlign w:val="center"/>
            <w:hideMark/>
          </w:tcPr>
          <w:p w:rsidR="00B1669F" w:rsidRPr="00B1669F" w:rsidRDefault="00B1669F" w:rsidP="00687038">
            <w:pPr>
              <w:jc w:val="center"/>
              <w:rPr>
                <w:rFonts w:ascii="Arial" w:hAnsi="Arial" w:cs="Arial"/>
                <w:color w:val="000000"/>
                <w:sz w:val="18"/>
                <w:szCs w:val="18"/>
                <w:lang w:eastAsia="es-MX"/>
              </w:rPr>
            </w:pPr>
            <w:r w:rsidRPr="00B1669F">
              <w:rPr>
                <w:rFonts w:ascii="Arial" w:hAnsi="Arial" w:cs="Arial"/>
                <w:color w:val="000000"/>
                <w:sz w:val="18"/>
                <w:szCs w:val="18"/>
                <w:lang w:eastAsia="es-MX"/>
              </w:rPr>
              <w:t>306</w:t>
            </w:r>
          </w:p>
        </w:tc>
        <w:tc>
          <w:tcPr>
            <w:tcW w:w="1701" w:type="dxa"/>
            <w:shd w:val="clear" w:color="000000" w:fill="FFFFFF"/>
            <w:vAlign w:val="center"/>
          </w:tcPr>
          <w:p w:rsidR="00B1669F" w:rsidRPr="00B1669F" w:rsidRDefault="00B1669F" w:rsidP="00687038">
            <w:pPr>
              <w:jc w:val="center"/>
              <w:rPr>
                <w:rFonts w:ascii="Arial" w:hAnsi="Arial" w:cs="Arial"/>
                <w:color w:val="000000"/>
                <w:sz w:val="18"/>
                <w:szCs w:val="18"/>
                <w:lang w:eastAsia="es-MX"/>
              </w:rPr>
            </w:pPr>
            <w:r w:rsidRPr="00B1669F">
              <w:rPr>
                <w:rFonts w:ascii="Arial" w:hAnsi="Arial" w:cs="Arial"/>
                <w:color w:val="000000"/>
                <w:sz w:val="18"/>
                <w:szCs w:val="18"/>
                <w:lang w:eastAsia="es-MX"/>
              </w:rPr>
              <w:t>$</w:t>
            </w:r>
          </w:p>
        </w:tc>
        <w:tc>
          <w:tcPr>
            <w:tcW w:w="1559" w:type="dxa"/>
            <w:shd w:val="clear" w:color="000000" w:fill="FFFFFF"/>
            <w:vAlign w:val="center"/>
          </w:tcPr>
          <w:p w:rsidR="00B1669F" w:rsidRPr="00B1669F" w:rsidRDefault="00B1669F" w:rsidP="00687038">
            <w:pPr>
              <w:jc w:val="center"/>
              <w:rPr>
                <w:rFonts w:ascii="Arial" w:hAnsi="Arial" w:cs="Arial"/>
                <w:color w:val="000000"/>
                <w:sz w:val="18"/>
                <w:szCs w:val="18"/>
                <w:lang w:eastAsia="es-MX"/>
              </w:rPr>
            </w:pPr>
            <w:r w:rsidRPr="00B1669F">
              <w:rPr>
                <w:rFonts w:ascii="Arial" w:hAnsi="Arial" w:cs="Arial"/>
                <w:color w:val="000000"/>
                <w:sz w:val="18"/>
                <w:szCs w:val="18"/>
                <w:lang w:eastAsia="es-MX"/>
              </w:rPr>
              <w:t>$</w:t>
            </w:r>
          </w:p>
        </w:tc>
        <w:tc>
          <w:tcPr>
            <w:tcW w:w="2268" w:type="dxa"/>
            <w:shd w:val="clear" w:color="000000" w:fill="FFFFFF"/>
            <w:vAlign w:val="center"/>
          </w:tcPr>
          <w:p w:rsidR="00B1669F" w:rsidRPr="00B1669F" w:rsidRDefault="00B1669F" w:rsidP="00687038">
            <w:pPr>
              <w:jc w:val="center"/>
              <w:rPr>
                <w:rFonts w:ascii="Arial" w:hAnsi="Arial" w:cs="Arial"/>
                <w:color w:val="000000"/>
                <w:sz w:val="18"/>
                <w:szCs w:val="18"/>
                <w:lang w:eastAsia="es-MX"/>
              </w:rPr>
            </w:pPr>
            <w:r w:rsidRPr="00B1669F">
              <w:rPr>
                <w:rFonts w:ascii="Arial" w:hAnsi="Arial" w:cs="Arial"/>
                <w:color w:val="000000"/>
                <w:sz w:val="18"/>
                <w:szCs w:val="18"/>
                <w:lang w:eastAsia="es-MX"/>
              </w:rPr>
              <w:t>$</w:t>
            </w:r>
          </w:p>
        </w:tc>
      </w:tr>
    </w:tbl>
    <w:p w:rsidR="00B1669F" w:rsidRPr="00B1669F" w:rsidRDefault="00B1669F" w:rsidP="00B1669F">
      <w:pPr>
        <w:tabs>
          <w:tab w:val="left" w:pos="3024"/>
          <w:tab w:val="left" w:pos="4608"/>
        </w:tabs>
        <w:spacing w:line="120" w:lineRule="atLeast"/>
        <w:rPr>
          <w:rFonts w:ascii="Arial" w:hAnsi="Arial" w:cs="Arial"/>
          <w:sz w:val="18"/>
          <w:szCs w:val="18"/>
          <w:lang w:eastAsia="es-MX"/>
        </w:rPr>
      </w:pPr>
    </w:p>
    <w:tbl>
      <w:tblPr>
        <w:tblW w:w="11057" w:type="dxa"/>
        <w:tblInd w:w="-72" w:type="dxa"/>
        <w:tblCellMar>
          <w:left w:w="70" w:type="dxa"/>
          <w:right w:w="70" w:type="dxa"/>
        </w:tblCellMar>
        <w:tblLook w:val="04A0" w:firstRow="1" w:lastRow="0" w:firstColumn="1" w:lastColumn="0" w:noHBand="0" w:noVBand="1"/>
      </w:tblPr>
      <w:tblGrid>
        <w:gridCol w:w="2410"/>
        <w:gridCol w:w="1843"/>
        <w:gridCol w:w="1276"/>
        <w:gridCol w:w="1701"/>
        <w:gridCol w:w="1559"/>
        <w:gridCol w:w="2268"/>
      </w:tblGrid>
      <w:tr w:rsidR="00B1669F" w:rsidRPr="00B1669F" w:rsidTr="00687038">
        <w:trPr>
          <w:trHeight w:val="316"/>
        </w:trPr>
        <w:tc>
          <w:tcPr>
            <w:tcW w:w="2410" w:type="dxa"/>
            <w:tcBorders>
              <w:top w:val="nil"/>
              <w:left w:val="nil"/>
              <w:bottom w:val="nil"/>
              <w:right w:val="nil"/>
            </w:tcBorders>
            <w:shd w:val="clear" w:color="auto" w:fill="auto"/>
            <w:vAlign w:val="center"/>
          </w:tcPr>
          <w:p w:rsidR="00B1669F" w:rsidRPr="00B1669F" w:rsidRDefault="00B1669F" w:rsidP="00687038">
            <w:pPr>
              <w:jc w:val="center"/>
              <w:rPr>
                <w:rFonts w:ascii="Arial" w:hAnsi="Arial" w:cs="Arial"/>
                <w:color w:val="000000"/>
                <w:sz w:val="18"/>
                <w:szCs w:val="18"/>
                <w:lang w:eastAsia="es-MX"/>
              </w:rPr>
            </w:pPr>
          </w:p>
        </w:tc>
        <w:tc>
          <w:tcPr>
            <w:tcW w:w="1843" w:type="dxa"/>
            <w:tcBorders>
              <w:top w:val="nil"/>
              <w:left w:val="nil"/>
              <w:bottom w:val="nil"/>
              <w:right w:val="nil"/>
            </w:tcBorders>
            <w:shd w:val="clear" w:color="auto" w:fill="auto"/>
            <w:vAlign w:val="center"/>
          </w:tcPr>
          <w:p w:rsidR="00B1669F" w:rsidRPr="00B1669F" w:rsidRDefault="00B1669F" w:rsidP="00687038">
            <w:pPr>
              <w:jc w:val="center"/>
              <w:rPr>
                <w:rFonts w:ascii="Arial" w:hAnsi="Arial" w:cs="Arial"/>
                <w:color w:val="000000"/>
                <w:sz w:val="18"/>
                <w:szCs w:val="18"/>
                <w:lang w:eastAsia="es-MX"/>
              </w:rPr>
            </w:pPr>
          </w:p>
        </w:tc>
        <w:tc>
          <w:tcPr>
            <w:tcW w:w="1276" w:type="dxa"/>
            <w:tcBorders>
              <w:top w:val="nil"/>
              <w:left w:val="nil"/>
              <w:bottom w:val="nil"/>
            </w:tcBorders>
            <w:shd w:val="clear" w:color="auto" w:fill="auto"/>
            <w:vAlign w:val="center"/>
          </w:tcPr>
          <w:p w:rsidR="00B1669F" w:rsidRPr="00B1669F" w:rsidRDefault="00B1669F" w:rsidP="00687038">
            <w:pPr>
              <w:jc w:val="center"/>
              <w:rPr>
                <w:rFonts w:ascii="Arial" w:hAnsi="Arial" w:cs="Arial"/>
                <w:color w:val="000000"/>
                <w:sz w:val="18"/>
                <w:szCs w:val="18"/>
                <w:lang w:eastAsia="es-MX"/>
              </w:rPr>
            </w:pPr>
          </w:p>
        </w:tc>
        <w:tc>
          <w:tcPr>
            <w:tcW w:w="1701" w:type="dxa"/>
            <w:shd w:val="clear" w:color="auto" w:fill="auto"/>
            <w:vAlign w:val="center"/>
          </w:tcPr>
          <w:p w:rsidR="00B1669F" w:rsidRPr="00B1669F" w:rsidRDefault="00B1669F" w:rsidP="00687038">
            <w:pPr>
              <w:jc w:val="center"/>
              <w:rPr>
                <w:rFonts w:ascii="Arial" w:hAnsi="Arial" w:cs="Arial"/>
                <w:color w:val="000000"/>
                <w:sz w:val="18"/>
                <w:szCs w:val="18"/>
                <w:lang w:eastAsia="es-MX"/>
              </w:rPr>
            </w:pPr>
          </w:p>
        </w:tc>
        <w:tc>
          <w:tcPr>
            <w:tcW w:w="1559" w:type="dxa"/>
            <w:tcBorders>
              <w:right w:val="single" w:sz="4" w:space="0" w:color="auto"/>
            </w:tcBorders>
            <w:shd w:val="clear" w:color="auto" w:fill="auto"/>
            <w:vAlign w:val="center"/>
          </w:tcPr>
          <w:p w:rsidR="00B1669F" w:rsidRPr="00B1669F" w:rsidRDefault="00B1669F" w:rsidP="00687038">
            <w:pPr>
              <w:jc w:val="center"/>
              <w:rPr>
                <w:rFonts w:ascii="Arial" w:hAnsi="Arial" w:cs="Arial"/>
                <w:color w:val="000000"/>
                <w:sz w:val="18"/>
                <w:szCs w:val="18"/>
                <w:lang w:eastAsia="es-MX"/>
              </w:rPr>
            </w:pPr>
          </w:p>
        </w:tc>
        <w:tc>
          <w:tcPr>
            <w:tcW w:w="2268" w:type="dxa"/>
            <w:tcBorders>
              <w:top w:val="single" w:sz="4" w:space="0" w:color="auto"/>
              <w:left w:val="single" w:sz="4" w:space="0" w:color="auto"/>
              <w:bottom w:val="single" w:sz="4" w:space="0" w:color="auto"/>
              <w:right w:val="single" w:sz="4" w:space="0" w:color="auto"/>
            </w:tcBorders>
            <w:shd w:val="clear" w:color="auto" w:fill="00B050"/>
            <w:vAlign w:val="center"/>
          </w:tcPr>
          <w:p w:rsidR="00B1669F" w:rsidRPr="00B1669F" w:rsidRDefault="00B1669F" w:rsidP="00687038">
            <w:pPr>
              <w:tabs>
                <w:tab w:val="left" w:pos="3024"/>
                <w:tab w:val="left" w:pos="4608"/>
              </w:tabs>
              <w:spacing w:line="120" w:lineRule="atLeast"/>
              <w:jc w:val="center"/>
              <w:rPr>
                <w:rFonts w:ascii="Arial" w:hAnsi="Arial" w:cs="Arial"/>
                <w:b/>
                <w:bCs/>
                <w:color w:val="FFFFFF"/>
                <w:sz w:val="18"/>
                <w:szCs w:val="18"/>
                <w:lang w:eastAsia="es-MX"/>
              </w:rPr>
            </w:pPr>
            <w:r w:rsidRPr="00B1669F">
              <w:rPr>
                <w:rFonts w:ascii="Arial" w:hAnsi="Arial" w:cs="Arial"/>
                <w:b/>
                <w:bCs/>
                <w:color w:val="FFFFFF"/>
                <w:sz w:val="18"/>
                <w:szCs w:val="18"/>
                <w:lang w:eastAsia="es-MX"/>
              </w:rPr>
              <w:t>10 Pagos iguales a mes vencido</w:t>
            </w:r>
          </w:p>
        </w:tc>
      </w:tr>
      <w:tr w:rsidR="00B1669F" w:rsidRPr="00B1669F" w:rsidTr="00687038">
        <w:trPr>
          <w:trHeight w:val="572"/>
        </w:trPr>
        <w:tc>
          <w:tcPr>
            <w:tcW w:w="2410" w:type="dxa"/>
            <w:tcBorders>
              <w:top w:val="nil"/>
              <w:left w:val="nil"/>
              <w:bottom w:val="nil"/>
              <w:right w:val="nil"/>
            </w:tcBorders>
            <w:shd w:val="clear" w:color="auto" w:fill="auto"/>
            <w:vAlign w:val="center"/>
          </w:tcPr>
          <w:p w:rsidR="00B1669F" w:rsidRPr="00B1669F" w:rsidRDefault="00B1669F" w:rsidP="00687038">
            <w:pPr>
              <w:jc w:val="center"/>
              <w:rPr>
                <w:rFonts w:ascii="Arial" w:hAnsi="Arial" w:cs="Arial"/>
                <w:color w:val="000000"/>
                <w:sz w:val="18"/>
                <w:szCs w:val="18"/>
                <w:lang w:eastAsia="es-MX"/>
              </w:rPr>
            </w:pPr>
          </w:p>
        </w:tc>
        <w:tc>
          <w:tcPr>
            <w:tcW w:w="1843" w:type="dxa"/>
            <w:tcBorders>
              <w:top w:val="nil"/>
              <w:left w:val="nil"/>
              <w:bottom w:val="nil"/>
              <w:right w:val="nil"/>
            </w:tcBorders>
            <w:shd w:val="clear" w:color="auto" w:fill="auto"/>
            <w:vAlign w:val="center"/>
          </w:tcPr>
          <w:p w:rsidR="00B1669F" w:rsidRPr="00B1669F" w:rsidRDefault="00B1669F" w:rsidP="00687038">
            <w:pPr>
              <w:jc w:val="center"/>
              <w:rPr>
                <w:rFonts w:ascii="Arial" w:hAnsi="Arial" w:cs="Arial"/>
                <w:color w:val="000000"/>
                <w:sz w:val="18"/>
                <w:szCs w:val="18"/>
                <w:lang w:eastAsia="es-MX"/>
              </w:rPr>
            </w:pPr>
          </w:p>
        </w:tc>
        <w:tc>
          <w:tcPr>
            <w:tcW w:w="1276" w:type="dxa"/>
            <w:tcBorders>
              <w:top w:val="nil"/>
              <w:left w:val="nil"/>
              <w:bottom w:val="nil"/>
            </w:tcBorders>
            <w:shd w:val="clear" w:color="auto" w:fill="auto"/>
            <w:vAlign w:val="center"/>
          </w:tcPr>
          <w:p w:rsidR="00B1669F" w:rsidRPr="00B1669F" w:rsidRDefault="00B1669F" w:rsidP="00687038">
            <w:pPr>
              <w:jc w:val="center"/>
              <w:rPr>
                <w:rFonts w:ascii="Arial" w:hAnsi="Arial" w:cs="Arial"/>
                <w:color w:val="000000"/>
                <w:sz w:val="18"/>
                <w:szCs w:val="18"/>
                <w:lang w:eastAsia="es-MX"/>
              </w:rPr>
            </w:pPr>
          </w:p>
        </w:tc>
        <w:tc>
          <w:tcPr>
            <w:tcW w:w="1701" w:type="dxa"/>
            <w:shd w:val="clear" w:color="auto" w:fill="auto"/>
            <w:vAlign w:val="center"/>
          </w:tcPr>
          <w:p w:rsidR="00B1669F" w:rsidRPr="00B1669F" w:rsidRDefault="00B1669F" w:rsidP="00687038">
            <w:pPr>
              <w:jc w:val="center"/>
              <w:rPr>
                <w:rFonts w:ascii="Arial" w:hAnsi="Arial" w:cs="Arial"/>
                <w:color w:val="000000"/>
                <w:sz w:val="18"/>
                <w:szCs w:val="18"/>
                <w:lang w:eastAsia="es-MX"/>
              </w:rPr>
            </w:pPr>
          </w:p>
        </w:tc>
        <w:tc>
          <w:tcPr>
            <w:tcW w:w="1559" w:type="dxa"/>
            <w:tcBorders>
              <w:right w:val="single" w:sz="4" w:space="0" w:color="auto"/>
            </w:tcBorders>
            <w:shd w:val="clear" w:color="auto" w:fill="auto"/>
            <w:vAlign w:val="center"/>
          </w:tcPr>
          <w:p w:rsidR="00B1669F" w:rsidRPr="00B1669F" w:rsidRDefault="00B1669F" w:rsidP="00687038">
            <w:pPr>
              <w:jc w:val="center"/>
              <w:rPr>
                <w:rFonts w:ascii="Arial" w:hAnsi="Arial" w:cs="Arial"/>
                <w:color w:val="000000"/>
                <w:sz w:val="18"/>
                <w:szCs w:val="18"/>
                <w:lang w:eastAsia="es-MX"/>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B1669F" w:rsidRPr="00B1669F" w:rsidRDefault="00B1669F" w:rsidP="00687038">
            <w:pPr>
              <w:jc w:val="center"/>
              <w:rPr>
                <w:rFonts w:ascii="Arial" w:hAnsi="Arial" w:cs="Arial"/>
                <w:color w:val="000000"/>
                <w:sz w:val="18"/>
                <w:szCs w:val="18"/>
                <w:lang w:eastAsia="es-MX"/>
              </w:rPr>
            </w:pPr>
            <w:r w:rsidRPr="00B1669F">
              <w:rPr>
                <w:rFonts w:ascii="Arial" w:hAnsi="Arial" w:cs="Arial"/>
                <w:color w:val="000000"/>
                <w:sz w:val="18"/>
                <w:szCs w:val="18"/>
                <w:lang w:eastAsia="es-MX"/>
              </w:rPr>
              <w:t>$</w:t>
            </w:r>
          </w:p>
        </w:tc>
      </w:tr>
    </w:tbl>
    <w:p w:rsidR="00B1669F" w:rsidRPr="00B1669F" w:rsidRDefault="00B1669F" w:rsidP="00B1669F">
      <w:pPr>
        <w:tabs>
          <w:tab w:val="left" w:pos="3024"/>
          <w:tab w:val="left" w:pos="4608"/>
        </w:tabs>
        <w:spacing w:line="120" w:lineRule="atLeast"/>
        <w:rPr>
          <w:rFonts w:ascii="Arial" w:hAnsi="Arial" w:cs="Arial"/>
          <w:sz w:val="18"/>
          <w:szCs w:val="18"/>
          <w:lang w:eastAsia="es-MX"/>
        </w:rPr>
      </w:pPr>
    </w:p>
    <w:p w:rsidR="00B1669F" w:rsidRPr="00B1669F" w:rsidRDefault="00B1669F" w:rsidP="00B1669F">
      <w:pPr>
        <w:tabs>
          <w:tab w:val="left" w:pos="3024"/>
          <w:tab w:val="left" w:pos="4608"/>
        </w:tabs>
        <w:spacing w:line="120" w:lineRule="atLeast"/>
        <w:rPr>
          <w:rFonts w:ascii="Arial" w:hAnsi="Arial" w:cs="Arial"/>
          <w:b/>
          <w:sz w:val="22"/>
          <w:szCs w:val="22"/>
          <w:lang w:val="es-ES"/>
        </w:rPr>
      </w:pPr>
      <w:r w:rsidRPr="00B1669F">
        <w:rPr>
          <w:rFonts w:ascii="Arial" w:hAnsi="Arial" w:cs="Arial"/>
          <w:sz w:val="18"/>
          <w:szCs w:val="18"/>
          <w:lang w:eastAsia="es-MX"/>
        </w:rPr>
        <w:t>NOTAS:</w:t>
      </w:r>
    </w:p>
    <w:p w:rsidR="00B1669F" w:rsidRPr="00B1669F" w:rsidRDefault="00B1669F" w:rsidP="00B1669F">
      <w:pPr>
        <w:tabs>
          <w:tab w:val="left" w:pos="3024"/>
          <w:tab w:val="left" w:pos="4608"/>
        </w:tabs>
        <w:spacing w:line="120" w:lineRule="atLeast"/>
        <w:rPr>
          <w:rFonts w:ascii="Arial" w:hAnsi="Arial" w:cs="Arial"/>
          <w:color w:val="000000"/>
          <w:sz w:val="18"/>
          <w:szCs w:val="18"/>
          <w:lang w:eastAsia="es-MX"/>
        </w:rPr>
      </w:pPr>
      <w:r w:rsidRPr="00B1669F">
        <w:rPr>
          <w:rFonts w:ascii="Arial" w:hAnsi="Arial" w:cs="Arial"/>
          <w:color w:val="000000"/>
          <w:sz w:val="18"/>
          <w:szCs w:val="18"/>
          <w:lang w:eastAsia="es-MX"/>
        </w:rPr>
        <w:t>1) La condición de pago se realizará mediante</w:t>
      </w:r>
      <w:r w:rsidRPr="00B1669F">
        <w:rPr>
          <w:rFonts w:ascii="Arial" w:hAnsi="Arial" w:cs="Arial"/>
          <w:b/>
          <w:bCs/>
          <w:color w:val="000000"/>
          <w:sz w:val="18"/>
          <w:szCs w:val="18"/>
          <w:lang w:eastAsia="es-MX"/>
        </w:rPr>
        <w:t xml:space="preserve"> 10 pagos iguales</w:t>
      </w:r>
      <w:r w:rsidRPr="00B1669F">
        <w:rPr>
          <w:rFonts w:ascii="Arial" w:hAnsi="Arial" w:cs="Arial"/>
          <w:color w:val="000000"/>
          <w:sz w:val="18"/>
          <w:szCs w:val="18"/>
          <w:lang w:eastAsia="es-MX"/>
        </w:rPr>
        <w:t xml:space="preserve"> a mes vencido sobre servicio prestado.</w:t>
      </w:r>
    </w:p>
    <w:p w:rsidR="00B1669F" w:rsidRPr="00B1669F" w:rsidRDefault="00B1669F" w:rsidP="00B1669F">
      <w:pPr>
        <w:tabs>
          <w:tab w:val="left" w:pos="3024"/>
          <w:tab w:val="left" w:pos="4608"/>
        </w:tabs>
        <w:spacing w:line="120" w:lineRule="atLeast"/>
        <w:rPr>
          <w:rFonts w:ascii="Arial" w:hAnsi="Arial" w:cs="Arial"/>
          <w:b/>
          <w:sz w:val="22"/>
          <w:szCs w:val="22"/>
          <w:lang w:val="es-ES"/>
        </w:rPr>
      </w:pPr>
      <w:r w:rsidRPr="00B1669F">
        <w:rPr>
          <w:rFonts w:ascii="Arial" w:hAnsi="Arial" w:cs="Arial"/>
          <w:color w:val="000000"/>
          <w:sz w:val="18"/>
          <w:szCs w:val="18"/>
          <w:lang w:eastAsia="es-MX"/>
        </w:rPr>
        <w:t xml:space="preserve">2) Para efectos de evaluación económica se considerara el </w:t>
      </w:r>
      <w:r w:rsidRPr="00B1669F">
        <w:rPr>
          <w:rFonts w:ascii="Arial" w:hAnsi="Arial" w:cs="Arial"/>
          <w:b/>
          <w:bCs/>
          <w:color w:val="000000"/>
          <w:sz w:val="18"/>
          <w:szCs w:val="18"/>
          <w:lang w:eastAsia="es-MX"/>
        </w:rPr>
        <w:t>Importe por la vigencia del contrato con IVA incluido.</w:t>
      </w:r>
    </w:p>
    <w:p w:rsidR="00B1669F" w:rsidRPr="00B1669F" w:rsidRDefault="00B1669F" w:rsidP="00B1669F">
      <w:pPr>
        <w:tabs>
          <w:tab w:val="left" w:pos="3024"/>
          <w:tab w:val="left" w:pos="4608"/>
        </w:tabs>
        <w:spacing w:line="120" w:lineRule="atLeast"/>
        <w:rPr>
          <w:rFonts w:ascii="Arial" w:hAnsi="Arial" w:cs="Arial"/>
          <w:b/>
          <w:sz w:val="22"/>
          <w:szCs w:val="22"/>
          <w:lang w:val="es-ES"/>
        </w:rPr>
      </w:pPr>
      <w:r w:rsidRPr="00B1669F">
        <w:rPr>
          <w:rFonts w:ascii="Arial" w:hAnsi="Arial" w:cs="Arial"/>
          <w:color w:val="000000"/>
          <w:sz w:val="18"/>
          <w:szCs w:val="18"/>
          <w:lang w:eastAsia="es-MX"/>
        </w:rPr>
        <w:t xml:space="preserve">3) El dato informativo NO será sujeto de evaluación económica y solo aplicará para el trámite de </w:t>
      </w:r>
      <w:r w:rsidRPr="00B1669F">
        <w:rPr>
          <w:rFonts w:ascii="Arial" w:hAnsi="Arial" w:cs="Arial"/>
          <w:b/>
          <w:bCs/>
          <w:color w:val="000000"/>
          <w:sz w:val="18"/>
          <w:szCs w:val="18"/>
          <w:lang w:eastAsia="es-MX"/>
        </w:rPr>
        <w:t>ampliación de la vigencia.</w:t>
      </w:r>
    </w:p>
    <w:p w:rsidR="00B1669F" w:rsidRPr="00B1669F" w:rsidRDefault="00B1669F" w:rsidP="00B1669F">
      <w:pPr>
        <w:tabs>
          <w:tab w:val="left" w:pos="3024"/>
          <w:tab w:val="left" w:pos="4608"/>
        </w:tabs>
        <w:spacing w:line="120" w:lineRule="atLeast"/>
        <w:jc w:val="center"/>
        <w:rPr>
          <w:rFonts w:ascii="Arial" w:hAnsi="Arial" w:cs="Arial"/>
          <w:b/>
          <w:sz w:val="22"/>
          <w:szCs w:val="22"/>
          <w:lang w:val="es-ES"/>
        </w:rPr>
      </w:pPr>
    </w:p>
    <w:tbl>
      <w:tblPr>
        <w:tblW w:w="0" w:type="auto"/>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24"/>
        <w:gridCol w:w="2764"/>
        <w:gridCol w:w="1208"/>
      </w:tblGrid>
      <w:tr w:rsidR="00B1669F" w:rsidRPr="00B1669F" w:rsidTr="00687038">
        <w:tc>
          <w:tcPr>
            <w:tcW w:w="5496" w:type="dxa"/>
            <w:gridSpan w:val="3"/>
            <w:tcBorders>
              <w:bottom w:val="single" w:sz="4" w:space="0" w:color="auto"/>
            </w:tcBorders>
            <w:shd w:val="clear" w:color="auto" w:fill="C00000"/>
          </w:tcPr>
          <w:p w:rsidR="00B1669F" w:rsidRPr="00B1669F" w:rsidRDefault="00B1669F" w:rsidP="00687038">
            <w:pPr>
              <w:tabs>
                <w:tab w:val="left" w:pos="3024"/>
                <w:tab w:val="left" w:pos="4608"/>
              </w:tabs>
              <w:spacing w:line="120" w:lineRule="atLeast"/>
              <w:jc w:val="center"/>
              <w:rPr>
                <w:rFonts w:ascii="Arial" w:hAnsi="Arial" w:cs="Arial"/>
                <w:b/>
                <w:bCs/>
                <w:color w:val="FFFFFF"/>
                <w:sz w:val="18"/>
                <w:szCs w:val="18"/>
                <w:lang w:eastAsia="es-MX"/>
              </w:rPr>
            </w:pPr>
            <w:r w:rsidRPr="00B1669F">
              <w:rPr>
                <w:rFonts w:ascii="Arial" w:hAnsi="Arial" w:cs="Arial"/>
                <w:b/>
                <w:bCs/>
                <w:color w:val="FFFFFF"/>
                <w:sz w:val="18"/>
                <w:szCs w:val="18"/>
                <w:lang w:eastAsia="es-MX"/>
              </w:rPr>
              <w:t>Dato informativo solo en caso de ampliación a la vigencia del contrato</w:t>
            </w:r>
          </w:p>
          <w:p w:rsidR="00B1669F" w:rsidRPr="00B1669F" w:rsidRDefault="00B1669F" w:rsidP="00687038">
            <w:pPr>
              <w:tabs>
                <w:tab w:val="left" w:pos="3024"/>
                <w:tab w:val="left" w:pos="4608"/>
              </w:tabs>
              <w:spacing w:line="120" w:lineRule="atLeast"/>
              <w:jc w:val="center"/>
              <w:rPr>
                <w:rFonts w:ascii="Arial" w:hAnsi="Arial" w:cs="Arial"/>
                <w:b/>
                <w:color w:val="FFFFFF"/>
                <w:sz w:val="18"/>
                <w:szCs w:val="18"/>
                <w:lang w:val="es-ES"/>
              </w:rPr>
            </w:pPr>
            <w:r w:rsidRPr="00B1669F">
              <w:rPr>
                <w:rFonts w:ascii="Arial" w:hAnsi="Arial" w:cs="Arial"/>
                <w:b/>
                <w:bCs/>
                <w:color w:val="FFFFFF"/>
                <w:sz w:val="18"/>
                <w:szCs w:val="18"/>
                <w:lang w:eastAsia="es-MX"/>
              </w:rPr>
              <w:t>C = ( B ) ÷ ( A )</w:t>
            </w:r>
          </w:p>
        </w:tc>
      </w:tr>
      <w:tr w:rsidR="00B1669F" w:rsidRPr="00B1669F" w:rsidTr="00687038">
        <w:tc>
          <w:tcPr>
            <w:tcW w:w="1524" w:type="dxa"/>
            <w:tcBorders>
              <w:top w:val="single" w:sz="4" w:space="0" w:color="auto"/>
              <w:bottom w:val="single" w:sz="4" w:space="0" w:color="auto"/>
            </w:tcBorders>
            <w:shd w:val="clear" w:color="auto" w:fill="FFFFFF"/>
          </w:tcPr>
          <w:p w:rsidR="00B1669F" w:rsidRPr="00B1669F" w:rsidRDefault="00B1669F" w:rsidP="00687038">
            <w:pPr>
              <w:tabs>
                <w:tab w:val="left" w:pos="3024"/>
                <w:tab w:val="left" w:pos="4608"/>
              </w:tabs>
              <w:spacing w:line="120" w:lineRule="atLeast"/>
              <w:jc w:val="center"/>
              <w:rPr>
                <w:rFonts w:ascii="Arial" w:hAnsi="Arial" w:cs="Arial"/>
                <w:b/>
                <w:sz w:val="22"/>
                <w:szCs w:val="22"/>
                <w:lang w:val="es-ES"/>
              </w:rPr>
            </w:pPr>
          </w:p>
        </w:tc>
        <w:tc>
          <w:tcPr>
            <w:tcW w:w="2764" w:type="dxa"/>
            <w:tcBorders>
              <w:top w:val="single" w:sz="4" w:space="0" w:color="auto"/>
              <w:bottom w:val="single" w:sz="4" w:space="0" w:color="auto"/>
            </w:tcBorders>
            <w:shd w:val="clear" w:color="auto" w:fill="FFFFFF"/>
          </w:tcPr>
          <w:p w:rsidR="00B1669F" w:rsidRPr="00B1669F" w:rsidRDefault="00B1669F" w:rsidP="00687038">
            <w:pPr>
              <w:tabs>
                <w:tab w:val="left" w:pos="3024"/>
                <w:tab w:val="left" w:pos="4608"/>
              </w:tabs>
              <w:spacing w:line="120" w:lineRule="atLeast"/>
              <w:jc w:val="center"/>
              <w:rPr>
                <w:rFonts w:ascii="Arial" w:hAnsi="Arial" w:cs="Arial"/>
                <w:b/>
                <w:bCs/>
                <w:sz w:val="18"/>
                <w:szCs w:val="18"/>
                <w:lang w:eastAsia="es-MX"/>
              </w:rPr>
            </w:pPr>
            <w:r w:rsidRPr="00B1669F">
              <w:rPr>
                <w:rFonts w:ascii="Arial" w:hAnsi="Arial" w:cs="Arial"/>
                <w:b/>
                <w:bCs/>
                <w:sz w:val="18"/>
                <w:szCs w:val="18"/>
                <w:lang w:eastAsia="es-MX"/>
              </w:rPr>
              <w:t>Importe por día con IVA incluido</w:t>
            </w:r>
          </w:p>
          <w:p w:rsidR="00B1669F" w:rsidRPr="00B1669F" w:rsidRDefault="00B1669F" w:rsidP="00687038">
            <w:pPr>
              <w:tabs>
                <w:tab w:val="left" w:pos="3024"/>
                <w:tab w:val="left" w:pos="4608"/>
              </w:tabs>
              <w:spacing w:line="120" w:lineRule="atLeast"/>
              <w:jc w:val="center"/>
              <w:rPr>
                <w:rFonts w:ascii="Arial" w:hAnsi="Arial" w:cs="Arial"/>
                <w:sz w:val="22"/>
                <w:szCs w:val="22"/>
                <w:lang w:val="es-ES"/>
              </w:rPr>
            </w:pPr>
            <w:r w:rsidRPr="00B1669F">
              <w:rPr>
                <w:rFonts w:ascii="Arial" w:hAnsi="Arial" w:cs="Arial"/>
                <w:bCs/>
                <w:sz w:val="18"/>
                <w:szCs w:val="18"/>
                <w:lang w:eastAsia="es-MX"/>
              </w:rPr>
              <w:t>$</w:t>
            </w:r>
          </w:p>
        </w:tc>
        <w:tc>
          <w:tcPr>
            <w:tcW w:w="1208" w:type="dxa"/>
            <w:tcBorders>
              <w:top w:val="single" w:sz="4" w:space="0" w:color="auto"/>
              <w:bottom w:val="single" w:sz="4" w:space="0" w:color="auto"/>
            </w:tcBorders>
            <w:shd w:val="clear" w:color="auto" w:fill="FFFFFF"/>
          </w:tcPr>
          <w:p w:rsidR="00B1669F" w:rsidRPr="00B1669F" w:rsidRDefault="00B1669F" w:rsidP="00687038">
            <w:pPr>
              <w:tabs>
                <w:tab w:val="left" w:pos="3024"/>
                <w:tab w:val="left" w:pos="4608"/>
              </w:tabs>
              <w:spacing w:line="120" w:lineRule="atLeast"/>
              <w:jc w:val="center"/>
              <w:rPr>
                <w:rFonts w:ascii="Arial" w:hAnsi="Arial" w:cs="Arial"/>
                <w:b/>
                <w:sz w:val="22"/>
                <w:szCs w:val="22"/>
                <w:lang w:val="es-ES"/>
              </w:rPr>
            </w:pPr>
          </w:p>
        </w:tc>
      </w:tr>
    </w:tbl>
    <w:p w:rsidR="00B1669F" w:rsidRPr="00B1669F" w:rsidRDefault="00B1669F" w:rsidP="00B1669F">
      <w:pPr>
        <w:tabs>
          <w:tab w:val="left" w:pos="3024"/>
          <w:tab w:val="left" w:pos="4608"/>
        </w:tabs>
        <w:spacing w:line="120" w:lineRule="atLeast"/>
        <w:jc w:val="center"/>
        <w:rPr>
          <w:rFonts w:ascii="Arial" w:hAnsi="Arial" w:cs="Arial"/>
          <w:b/>
          <w:sz w:val="22"/>
          <w:szCs w:val="22"/>
          <w:lang w:val="es-ES"/>
        </w:rPr>
      </w:pPr>
    </w:p>
    <w:p w:rsidR="00B1669F" w:rsidRPr="00B1669F" w:rsidRDefault="00B1669F" w:rsidP="00B1669F">
      <w:pPr>
        <w:tabs>
          <w:tab w:val="left" w:pos="3024"/>
          <w:tab w:val="left" w:pos="4608"/>
        </w:tabs>
        <w:spacing w:line="120" w:lineRule="atLeast"/>
        <w:jc w:val="center"/>
        <w:rPr>
          <w:rFonts w:ascii="Arial" w:hAnsi="Arial" w:cs="Arial"/>
          <w:b/>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2764"/>
      </w:tblGrid>
      <w:tr w:rsidR="00B1669F" w:rsidRPr="00B1669F" w:rsidTr="00687038">
        <w:tc>
          <w:tcPr>
            <w:tcW w:w="5527" w:type="dxa"/>
            <w:gridSpan w:val="2"/>
            <w:shd w:val="clear" w:color="auto" w:fill="C00000"/>
          </w:tcPr>
          <w:p w:rsidR="00B1669F" w:rsidRPr="00B1669F" w:rsidRDefault="00B1669F" w:rsidP="00687038">
            <w:pPr>
              <w:tabs>
                <w:tab w:val="left" w:pos="3024"/>
                <w:tab w:val="left" w:pos="4608"/>
              </w:tabs>
              <w:spacing w:line="120" w:lineRule="atLeast"/>
              <w:jc w:val="center"/>
              <w:rPr>
                <w:rFonts w:ascii="Arial" w:hAnsi="Arial" w:cs="Arial"/>
                <w:b/>
                <w:bCs/>
                <w:color w:val="FFFFFF"/>
                <w:sz w:val="18"/>
                <w:szCs w:val="18"/>
                <w:lang w:eastAsia="es-MX"/>
              </w:rPr>
            </w:pPr>
            <w:r w:rsidRPr="00B1669F">
              <w:rPr>
                <w:rFonts w:ascii="Arial" w:hAnsi="Arial" w:cs="Arial"/>
                <w:b/>
                <w:bCs/>
                <w:color w:val="FFFFFF"/>
                <w:sz w:val="18"/>
                <w:szCs w:val="18"/>
                <w:lang w:eastAsia="es-MX"/>
              </w:rPr>
              <w:t>Este cuadro es un ejemplo formulado de como operaria el cálculo de los días e importe de una ampliación en caso de requerirse.</w:t>
            </w:r>
          </w:p>
        </w:tc>
      </w:tr>
      <w:tr w:rsidR="00B1669F" w:rsidRPr="00B1669F" w:rsidTr="00687038">
        <w:tc>
          <w:tcPr>
            <w:tcW w:w="2763" w:type="dxa"/>
            <w:shd w:val="clear" w:color="auto" w:fill="DEEAF6"/>
          </w:tcPr>
          <w:p w:rsidR="00B1669F" w:rsidRPr="00B1669F" w:rsidRDefault="00B1669F" w:rsidP="00687038">
            <w:pPr>
              <w:tabs>
                <w:tab w:val="left" w:pos="3024"/>
                <w:tab w:val="left" w:pos="4608"/>
              </w:tabs>
              <w:spacing w:line="120" w:lineRule="atLeast"/>
              <w:jc w:val="center"/>
              <w:rPr>
                <w:rFonts w:ascii="Arial" w:hAnsi="Arial" w:cs="Arial"/>
                <w:b/>
                <w:sz w:val="22"/>
                <w:szCs w:val="22"/>
                <w:lang w:val="es-ES"/>
              </w:rPr>
            </w:pPr>
            <w:r w:rsidRPr="00B1669F">
              <w:rPr>
                <w:rFonts w:ascii="Arial" w:hAnsi="Arial" w:cs="Arial"/>
                <w:b/>
                <w:sz w:val="22"/>
                <w:szCs w:val="22"/>
                <w:lang w:val="es-ES"/>
              </w:rPr>
              <w:t>Formulas</w:t>
            </w:r>
          </w:p>
        </w:tc>
        <w:tc>
          <w:tcPr>
            <w:tcW w:w="2764" w:type="dxa"/>
            <w:shd w:val="clear" w:color="auto" w:fill="DEEAF6"/>
          </w:tcPr>
          <w:p w:rsidR="00B1669F" w:rsidRPr="00B1669F" w:rsidRDefault="00B1669F" w:rsidP="00687038">
            <w:pPr>
              <w:tabs>
                <w:tab w:val="left" w:pos="3024"/>
                <w:tab w:val="left" w:pos="4608"/>
              </w:tabs>
              <w:spacing w:line="120" w:lineRule="atLeast"/>
              <w:jc w:val="center"/>
              <w:rPr>
                <w:rFonts w:ascii="Arial" w:hAnsi="Arial" w:cs="Arial"/>
                <w:sz w:val="18"/>
                <w:szCs w:val="18"/>
                <w:lang w:val="es-ES"/>
              </w:rPr>
            </w:pPr>
          </w:p>
        </w:tc>
      </w:tr>
      <w:tr w:rsidR="00B1669F" w:rsidRPr="00B1669F" w:rsidTr="00687038">
        <w:tc>
          <w:tcPr>
            <w:tcW w:w="2763" w:type="dxa"/>
            <w:shd w:val="clear" w:color="auto" w:fill="DEEAF6"/>
          </w:tcPr>
          <w:p w:rsidR="00B1669F" w:rsidRPr="00B1669F" w:rsidRDefault="00B1669F" w:rsidP="00687038">
            <w:pPr>
              <w:tabs>
                <w:tab w:val="left" w:pos="3024"/>
                <w:tab w:val="left" w:pos="4608"/>
              </w:tabs>
              <w:spacing w:line="120" w:lineRule="atLeast"/>
              <w:jc w:val="center"/>
              <w:rPr>
                <w:rFonts w:ascii="Arial" w:hAnsi="Arial" w:cs="Arial"/>
                <w:b/>
                <w:sz w:val="22"/>
                <w:szCs w:val="22"/>
                <w:lang w:val="es-ES"/>
              </w:rPr>
            </w:pPr>
            <w:r w:rsidRPr="00B1669F">
              <w:rPr>
                <w:rFonts w:ascii="Arial" w:hAnsi="Arial" w:cs="Arial"/>
                <w:b/>
                <w:bCs/>
                <w:color w:val="000000"/>
                <w:sz w:val="18"/>
                <w:szCs w:val="18"/>
                <w:lang w:eastAsia="es-MX"/>
              </w:rPr>
              <w:t>D = ( B ) X 20%</w:t>
            </w:r>
          </w:p>
        </w:tc>
        <w:tc>
          <w:tcPr>
            <w:tcW w:w="2764" w:type="dxa"/>
            <w:shd w:val="clear" w:color="auto" w:fill="DEEAF6"/>
          </w:tcPr>
          <w:p w:rsidR="00B1669F" w:rsidRPr="00B1669F" w:rsidRDefault="00B1669F" w:rsidP="00687038">
            <w:pPr>
              <w:tabs>
                <w:tab w:val="left" w:pos="3024"/>
                <w:tab w:val="left" w:pos="4608"/>
              </w:tabs>
              <w:spacing w:line="120" w:lineRule="atLeast"/>
              <w:jc w:val="center"/>
              <w:rPr>
                <w:rFonts w:ascii="Arial" w:hAnsi="Arial" w:cs="Arial"/>
                <w:sz w:val="18"/>
                <w:szCs w:val="18"/>
                <w:lang w:val="es-ES"/>
              </w:rPr>
            </w:pPr>
            <w:r w:rsidRPr="00B1669F">
              <w:rPr>
                <w:rFonts w:ascii="Arial" w:hAnsi="Arial" w:cs="Arial"/>
                <w:sz w:val="18"/>
                <w:szCs w:val="18"/>
                <w:lang w:val="es-ES"/>
              </w:rPr>
              <w:t>$</w:t>
            </w:r>
          </w:p>
        </w:tc>
      </w:tr>
      <w:tr w:rsidR="00B1669F" w:rsidRPr="00B1669F" w:rsidTr="00687038">
        <w:tc>
          <w:tcPr>
            <w:tcW w:w="2763" w:type="dxa"/>
            <w:shd w:val="clear" w:color="auto" w:fill="DEEAF6"/>
          </w:tcPr>
          <w:p w:rsidR="00B1669F" w:rsidRPr="00B1669F" w:rsidRDefault="00B1669F" w:rsidP="00687038">
            <w:pPr>
              <w:tabs>
                <w:tab w:val="left" w:pos="3024"/>
                <w:tab w:val="left" w:pos="4608"/>
              </w:tabs>
              <w:spacing w:line="120" w:lineRule="atLeast"/>
              <w:jc w:val="center"/>
              <w:rPr>
                <w:rFonts w:ascii="Arial" w:hAnsi="Arial" w:cs="Arial"/>
                <w:b/>
                <w:sz w:val="22"/>
                <w:szCs w:val="22"/>
                <w:lang w:val="es-ES"/>
              </w:rPr>
            </w:pPr>
            <w:r w:rsidRPr="00B1669F">
              <w:rPr>
                <w:rFonts w:ascii="Arial" w:hAnsi="Arial" w:cs="Arial"/>
                <w:b/>
                <w:bCs/>
                <w:color w:val="000000"/>
                <w:sz w:val="18"/>
                <w:szCs w:val="18"/>
                <w:lang w:eastAsia="es-MX"/>
              </w:rPr>
              <w:t>E = ( D ) ÷ ( C )</w:t>
            </w:r>
          </w:p>
        </w:tc>
        <w:tc>
          <w:tcPr>
            <w:tcW w:w="2764" w:type="dxa"/>
            <w:shd w:val="clear" w:color="auto" w:fill="DEEAF6"/>
            <w:vAlign w:val="bottom"/>
          </w:tcPr>
          <w:p w:rsidR="00B1669F" w:rsidRPr="00B1669F" w:rsidRDefault="00B1669F" w:rsidP="00687038">
            <w:pPr>
              <w:jc w:val="center"/>
              <w:rPr>
                <w:rFonts w:ascii="Arial" w:hAnsi="Arial" w:cs="Arial"/>
                <w:sz w:val="18"/>
                <w:szCs w:val="18"/>
                <w:lang w:eastAsia="es-MX"/>
              </w:rPr>
            </w:pPr>
            <w:r w:rsidRPr="00B1669F">
              <w:rPr>
                <w:rFonts w:ascii="Arial" w:hAnsi="Arial" w:cs="Arial"/>
                <w:sz w:val="18"/>
                <w:szCs w:val="18"/>
                <w:lang w:eastAsia="es-MX"/>
              </w:rPr>
              <w:t>Días naturales</w:t>
            </w:r>
          </w:p>
        </w:tc>
      </w:tr>
    </w:tbl>
    <w:p w:rsidR="00B1669F" w:rsidRPr="00B1669F" w:rsidRDefault="00B1669F" w:rsidP="00B1669F">
      <w:pPr>
        <w:tabs>
          <w:tab w:val="left" w:pos="3024"/>
          <w:tab w:val="left" w:pos="4608"/>
        </w:tabs>
        <w:spacing w:line="120" w:lineRule="atLeast"/>
        <w:jc w:val="center"/>
        <w:rPr>
          <w:rFonts w:ascii="Arial" w:hAnsi="Arial" w:cs="Arial"/>
          <w:b/>
          <w:sz w:val="22"/>
          <w:szCs w:val="22"/>
          <w:lang w:val="es-ES"/>
        </w:rPr>
      </w:pPr>
    </w:p>
    <w:p w:rsidR="00B1669F" w:rsidRPr="00B1669F" w:rsidRDefault="00B1669F" w:rsidP="00B1669F">
      <w:pPr>
        <w:tabs>
          <w:tab w:val="left" w:pos="3024"/>
          <w:tab w:val="left" w:pos="4608"/>
        </w:tabs>
        <w:spacing w:line="120" w:lineRule="atLeast"/>
        <w:jc w:val="center"/>
        <w:rPr>
          <w:rFonts w:ascii="Arial" w:hAnsi="Arial" w:cs="Arial"/>
          <w:b/>
          <w:sz w:val="22"/>
          <w:szCs w:val="22"/>
          <w:lang w:val="es-ES"/>
        </w:rPr>
      </w:pPr>
    </w:p>
    <w:p w:rsidR="00B1669F" w:rsidRPr="00B1669F" w:rsidRDefault="00B1669F" w:rsidP="00B1669F">
      <w:pPr>
        <w:ind w:left="142" w:right="282"/>
        <w:rPr>
          <w:rFonts w:ascii="Arial" w:hAnsi="Arial" w:cs="Arial"/>
          <w:sz w:val="22"/>
          <w:szCs w:val="22"/>
        </w:rPr>
      </w:pPr>
    </w:p>
    <w:p w:rsidR="00B1669F" w:rsidRPr="00B1669F" w:rsidRDefault="00B1669F" w:rsidP="00B1669F">
      <w:pPr>
        <w:ind w:left="142" w:right="282"/>
        <w:rPr>
          <w:rFonts w:ascii="Arial" w:hAnsi="Arial" w:cs="Arial"/>
          <w:sz w:val="22"/>
          <w:szCs w:val="22"/>
        </w:rPr>
      </w:pPr>
    </w:p>
    <w:p w:rsidR="00B1669F" w:rsidRPr="00B1669F" w:rsidRDefault="00B1669F" w:rsidP="00B1669F">
      <w:pPr>
        <w:ind w:left="142" w:right="282"/>
        <w:rPr>
          <w:rFonts w:ascii="Arial" w:hAnsi="Arial" w:cs="Arial"/>
          <w:sz w:val="22"/>
          <w:szCs w:val="22"/>
        </w:rPr>
      </w:pPr>
    </w:p>
    <w:p w:rsidR="00B1669F" w:rsidRPr="00B1669F" w:rsidRDefault="00B1669F" w:rsidP="00B1669F">
      <w:pPr>
        <w:ind w:left="142" w:right="282"/>
        <w:jc w:val="center"/>
        <w:rPr>
          <w:rFonts w:ascii="Arial" w:hAnsi="Arial" w:cs="Arial"/>
          <w:sz w:val="22"/>
          <w:szCs w:val="22"/>
        </w:rPr>
      </w:pPr>
      <w:r w:rsidRPr="00B1669F">
        <w:rPr>
          <w:rFonts w:ascii="Arial" w:hAnsi="Arial" w:cs="Arial"/>
          <w:sz w:val="22"/>
          <w:szCs w:val="22"/>
        </w:rPr>
        <w:t>______________________________________________</w:t>
      </w:r>
    </w:p>
    <w:p w:rsidR="00B1669F" w:rsidRPr="00B1669F" w:rsidRDefault="00B1669F" w:rsidP="00B1669F">
      <w:pPr>
        <w:ind w:left="142" w:right="282"/>
        <w:jc w:val="center"/>
        <w:rPr>
          <w:rFonts w:ascii="Arial" w:hAnsi="Arial" w:cs="Arial"/>
          <w:b/>
          <w:sz w:val="22"/>
          <w:szCs w:val="22"/>
        </w:rPr>
      </w:pPr>
      <w:r w:rsidRPr="00B1669F">
        <w:rPr>
          <w:rFonts w:ascii="Arial" w:hAnsi="Arial" w:cs="Arial"/>
          <w:b/>
          <w:sz w:val="22"/>
          <w:szCs w:val="22"/>
        </w:rPr>
        <w:t>NOMBRE DEL REPRESENTANTE LEGAL DE LA EMPRESA</w:t>
      </w:r>
    </w:p>
    <w:p w:rsidR="00B1669F" w:rsidRDefault="00B1669F" w:rsidP="00B1669F">
      <w:pPr>
        <w:tabs>
          <w:tab w:val="left" w:pos="3024"/>
          <w:tab w:val="left" w:pos="4608"/>
        </w:tabs>
        <w:spacing w:line="120" w:lineRule="atLeast"/>
        <w:jc w:val="center"/>
        <w:rPr>
          <w:rFonts w:ascii="Arial" w:hAnsi="Arial" w:cs="Arial"/>
          <w:b/>
          <w:sz w:val="22"/>
          <w:szCs w:val="22"/>
          <w:lang w:val="es-ES"/>
        </w:rPr>
      </w:pPr>
    </w:p>
    <w:p w:rsidR="00B1669F" w:rsidRDefault="00B1669F" w:rsidP="00B1669F">
      <w:pPr>
        <w:tabs>
          <w:tab w:val="left" w:pos="3024"/>
          <w:tab w:val="left" w:pos="4608"/>
        </w:tabs>
        <w:spacing w:line="120" w:lineRule="atLeast"/>
        <w:jc w:val="center"/>
        <w:rPr>
          <w:rFonts w:ascii="Arial" w:hAnsi="Arial" w:cs="Arial"/>
          <w:b/>
          <w:sz w:val="22"/>
          <w:szCs w:val="22"/>
          <w:lang w:val="es-ES"/>
        </w:rPr>
      </w:pPr>
    </w:p>
    <w:p w:rsidR="00B1669F" w:rsidRDefault="00B1669F" w:rsidP="0067778C">
      <w:pPr>
        <w:tabs>
          <w:tab w:val="left" w:pos="3024"/>
          <w:tab w:val="left" w:pos="4608"/>
        </w:tabs>
        <w:spacing w:line="120" w:lineRule="atLeast"/>
        <w:rPr>
          <w:rFonts w:ascii="Arial" w:hAnsi="Arial" w:cs="Arial"/>
          <w:b/>
          <w:sz w:val="22"/>
          <w:szCs w:val="22"/>
          <w:lang w:val="es-ES"/>
        </w:rPr>
      </w:pPr>
    </w:p>
    <w:p w:rsidR="009D023E" w:rsidRPr="00B1669F" w:rsidRDefault="009D023E" w:rsidP="0067778C">
      <w:pPr>
        <w:tabs>
          <w:tab w:val="left" w:pos="3024"/>
          <w:tab w:val="left" w:pos="4608"/>
        </w:tabs>
        <w:spacing w:line="120" w:lineRule="atLeast"/>
        <w:rPr>
          <w:rFonts w:ascii="Arial" w:hAnsi="Arial" w:cs="Arial"/>
          <w:b/>
          <w:sz w:val="22"/>
          <w:szCs w:val="22"/>
          <w:lang w:val="es-ES"/>
        </w:rPr>
      </w:pPr>
    </w:p>
    <w:p w:rsidR="00B1669F" w:rsidRPr="00B1669F" w:rsidRDefault="00B1669F" w:rsidP="00B1669F">
      <w:pPr>
        <w:ind w:right="15"/>
        <w:jc w:val="both"/>
        <w:rPr>
          <w:rFonts w:ascii="Arial" w:hAnsi="Arial" w:cs="Arial"/>
          <w:b/>
          <w:i/>
          <w:sz w:val="16"/>
          <w:szCs w:val="16"/>
        </w:rPr>
      </w:pPr>
    </w:p>
    <w:p w:rsidR="00B1669F" w:rsidRPr="00B1669F" w:rsidRDefault="00B1669F" w:rsidP="00B1669F">
      <w:pPr>
        <w:ind w:right="15"/>
        <w:jc w:val="both"/>
        <w:rPr>
          <w:rFonts w:ascii="Arial" w:hAnsi="Arial" w:cs="Arial"/>
          <w:i/>
          <w:sz w:val="16"/>
          <w:szCs w:val="16"/>
        </w:rPr>
      </w:pPr>
      <w:r w:rsidRPr="00B1669F">
        <w:rPr>
          <w:rFonts w:ascii="Arial" w:hAnsi="Arial" w:cs="Arial"/>
          <w:b/>
          <w:i/>
          <w:sz w:val="16"/>
          <w:szCs w:val="16"/>
        </w:rPr>
        <w:t xml:space="preserve">NOTA: </w:t>
      </w:r>
      <w:r w:rsidRPr="00B1669F">
        <w:rPr>
          <w:rFonts w:ascii="Arial" w:hAnsi="Arial" w:cs="Arial"/>
          <w:i/>
          <w:sz w:val="16"/>
          <w:szCs w:val="16"/>
        </w:rPr>
        <w:t xml:space="preserve">En la dirección electrónica: </w:t>
      </w:r>
      <w:hyperlink r:id="rId25" w:history="1">
        <w:r w:rsidRPr="00B1669F">
          <w:rPr>
            <w:rStyle w:val="Hipervnculo"/>
            <w:rFonts w:ascii="Arial" w:hAnsi="Arial" w:cs="Arial"/>
            <w:i/>
            <w:sz w:val="16"/>
            <w:szCs w:val="16"/>
          </w:rPr>
          <w:t>https://compranet.hacienda.gob.mx/web/login.html</w:t>
        </w:r>
      </w:hyperlink>
      <w:r w:rsidRPr="00B1669F">
        <w:rPr>
          <w:rFonts w:ascii="Arial" w:hAnsi="Arial" w:cs="Arial"/>
          <w:i/>
          <w:sz w:val="16"/>
          <w:szCs w:val="16"/>
        </w:rPr>
        <w:t xml:space="preserve"> en la sección de “Anuncio Público” donde se encuentra publicada la presente licitación se localiza el archivo electrónico que contiene el </w:t>
      </w:r>
      <w:r w:rsidRPr="00B1669F">
        <w:rPr>
          <w:rFonts w:ascii="Arial" w:hAnsi="Arial" w:cs="Arial"/>
          <w:b/>
          <w:i/>
          <w:sz w:val="16"/>
          <w:szCs w:val="16"/>
        </w:rPr>
        <w:t>formato C</w:t>
      </w:r>
      <w:r w:rsidRPr="00B1669F">
        <w:rPr>
          <w:rFonts w:ascii="Arial" w:hAnsi="Arial" w:cs="Arial"/>
          <w:i/>
          <w:sz w:val="16"/>
          <w:szCs w:val="16"/>
        </w:rPr>
        <w:t xml:space="preserve"> para su llenado.</w:t>
      </w:r>
    </w:p>
    <w:p w:rsidR="00B1669F" w:rsidRPr="00B1669F" w:rsidRDefault="00B1669F" w:rsidP="00B1669F">
      <w:pPr>
        <w:tabs>
          <w:tab w:val="left" w:pos="3024"/>
          <w:tab w:val="left" w:pos="4608"/>
        </w:tabs>
        <w:spacing w:line="120" w:lineRule="atLeast"/>
        <w:jc w:val="center"/>
        <w:rPr>
          <w:rFonts w:ascii="Arial" w:hAnsi="Arial" w:cs="Arial"/>
          <w:b/>
          <w:color w:val="0000FF"/>
          <w:sz w:val="32"/>
          <w:szCs w:val="32"/>
        </w:rPr>
      </w:pPr>
      <w:r w:rsidRPr="00B1669F">
        <w:rPr>
          <w:rFonts w:ascii="Arial" w:hAnsi="Arial" w:cs="Arial"/>
          <w:b/>
          <w:color w:val="0000FF"/>
          <w:sz w:val="32"/>
          <w:szCs w:val="32"/>
        </w:rPr>
        <w:lastRenderedPageBreak/>
        <w:t>FORMATO D</w:t>
      </w:r>
    </w:p>
    <w:p w:rsidR="00B1669F" w:rsidRPr="0067778C" w:rsidRDefault="00B1669F" w:rsidP="0067778C">
      <w:pPr>
        <w:pStyle w:val="Ttulo3"/>
        <w:spacing w:before="0" w:after="0"/>
        <w:ind w:right="17"/>
        <w:jc w:val="center"/>
        <w:rPr>
          <w:sz w:val="22"/>
          <w:szCs w:val="22"/>
        </w:rPr>
      </w:pPr>
      <w:r w:rsidRPr="00B1669F">
        <w:rPr>
          <w:sz w:val="22"/>
          <w:szCs w:val="22"/>
        </w:rPr>
        <w:t>Formato de entrega de la documentación.</w:t>
      </w:r>
    </w:p>
    <w:tbl>
      <w:tblPr>
        <w:tblW w:w="11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8930"/>
        <w:gridCol w:w="708"/>
        <w:gridCol w:w="709"/>
      </w:tblGrid>
      <w:tr w:rsidR="00B1669F" w:rsidRPr="001456E2" w:rsidTr="00687038">
        <w:trPr>
          <w:trHeight w:val="80"/>
          <w:jc w:val="center"/>
        </w:trPr>
        <w:tc>
          <w:tcPr>
            <w:tcW w:w="891" w:type="dxa"/>
            <w:vMerge w:val="restart"/>
            <w:vAlign w:val="center"/>
          </w:tcPr>
          <w:p w:rsidR="00B1669F" w:rsidRPr="001456E2" w:rsidRDefault="00B1669F" w:rsidP="00687038">
            <w:pPr>
              <w:tabs>
                <w:tab w:val="left" w:pos="3024"/>
                <w:tab w:val="left" w:pos="4608"/>
              </w:tabs>
              <w:spacing w:line="120" w:lineRule="atLeast"/>
              <w:ind w:right="15"/>
              <w:jc w:val="center"/>
              <w:rPr>
                <w:rFonts w:ascii="Arial" w:hAnsi="Arial" w:cs="Arial"/>
                <w:b/>
                <w:sz w:val="18"/>
                <w:szCs w:val="18"/>
              </w:rPr>
            </w:pPr>
            <w:r w:rsidRPr="001456E2">
              <w:rPr>
                <w:rFonts w:ascii="Arial" w:hAnsi="Arial" w:cs="Arial"/>
                <w:b/>
                <w:sz w:val="18"/>
                <w:szCs w:val="18"/>
              </w:rPr>
              <w:t>Número</w:t>
            </w:r>
          </w:p>
        </w:tc>
        <w:tc>
          <w:tcPr>
            <w:tcW w:w="8930" w:type="dxa"/>
            <w:vMerge w:val="restart"/>
            <w:vAlign w:val="center"/>
          </w:tcPr>
          <w:p w:rsidR="00B1669F" w:rsidRPr="001456E2" w:rsidRDefault="00B1669F" w:rsidP="00687038">
            <w:pPr>
              <w:tabs>
                <w:tab w:val="left" w:pos="3024"/>
                <w:tab w:val="left" w:pos="4608"/>
              </w:tabs>
              <w:spacing w:line="120" w:lineRule="atLeast"/>
              <w:ind w:right="15"/>
              <w:jc w:val="center"/>
              <w:rPr>
                <w:rFonts w:ascii="Arial" w:hAnsi="Arial" w:cs="Arial"/>
                <w:b/>
                <w:sz w:val="18"/>
                <w:szCs w:val="18"/>
              </w:rPr>
            </w:pPr>
            <w:r w:rsidRPr="001456E2">
              <w:rPr>
                <w:rFonts w:ascii="Arial" w:hAnsi="Arial" w:cs="Arial"/>
                <w:b/>
                <w:sz w:val="18"/>
                <w:szCs w:val="18"/>
              </w:rPr>
              <w:t>Descripción del Requisito</w:t>
            </w:r>
          </w:p>
        </w:tc>
        <w:tc>
          <w:tcPr>
            <w:tcW w:w="1417" w:type="dxa"/>
            <w:gridSpan w:val="2"/>
            <w:vAlign w:val="center"/>
          </w:tcPr>
          <w:p w:rsidR="00B1669F" w:rsidRPr="001456E2" w:rsidRDefault="00B1669F" w:rsidP="00687038">
            <w:pPr>
              <w:tabs>
                <w:tab w:val="left" w:pos="3024"/>
                <w:tab w:val="left" w:pos="4608"/>
              </w:tabs>
              <w:spacing w:line="120" w:lineRule="atLeast"/>
              <w:ind w:right="15"/>
              <w:jc w:val="center"/>
              <w:rPr>
                <w:rFonts w:ascii="Arial" w:hAnsi="Arial" w:cs="Arial"/>
                <w:b/>
                <w:sz w:val="18"/>
                <w:szCs w:val="18"/>
              </w:rPr>
            </w:pPr>
            <w:r w:rsidRPr="001456E2">
              <w:rPr>
                <w:rFonts w:ascii="Arial" w:hAnsi="Arial" w:cs="Arial"/>
                <w:b/>
                <w:sz w:val="18"/>
                <w:szCs w:val="18"/>
              </w:rPr>
              <w:t>Recibido</w:t>
            </w:r>
          </w:p>
        </w:tc>
      </w:tr>
      <w:tr w:rsidR="00B1669F" w:rsidRPr="001456E2" w:rsidTr="00687038">
        <w:trPr>
          <w:trHeight w:val="402"/>
          <w:jc w:val="center"/>
        </w:trPr>
        <w:tc>
          <w:tcPr>
            <w:tcW w:w="891" w:type="dxa"/>
            <w:vMerge/>
            <w:vAlign w:val="center"/>
          </w:tcPr>
          <w:p w:rsidR="00B1669F" w:rsidRPr="001456E2" w:rsidRDefault="00B1669F" w:rsidP="00687038">
            <w:pPr>
              <w:tabs>
                <w:tab w:val="left" w:pos="3024"/>
                <w:tab w:val="left" w:pos="4608"/>
              </w:tabs>
              <w:spacing w:line="120" w:lineRule="atLeast"/>
              <w:ind w:right="15"/>
              <w:jc w:val="center"/>
              <w:rPr>
                <w:rFonts w:ascii="Arial" w:hAnsi="Arial" w:cs="Arial"/>
                <w:b/>
                <w:sz w:val="18"/>
                <w:szCs w:val="18"/>
              </w:rPr>
            </w:pPr>
          </w:p>
        </w:tc>
        <w:tc>
          <w:tcPr>
            <w:tcW w:w="8930" w:type="dxa"/>
            <w:vMerge/>
            <w:vAlign w:val="center"/>
          </w:tcPr>
          <w:p w:rsidR="00B1669F" w:rsidRPr="001456E2" w:rsidRDefault="00B1669F" w:rsidP="00687038">
            <w:pPr>
              <w:tabs>
                <w:tab w:val="left" w:pos="3024"/>
                <w:tab w:val="left" w:pos="4608"/>
              </w:tabs>
              <w:spacing w:line="120" w:lineRule="atLeast"/>
              <w:ind w:right="15"/>
              <w:jc w:val="center"/>
              <w:rPr>
                <w:rFonts w:ascii="Arial" w:hAnsi="Arial" w:cs="Arial"/>
                <w:b/>
                <w:sz w:val="18"/>
                <w:szCs w:val="18"/>
              </w:rPr>
            </w:pPr>
          </w:p>
        </w:tc>
        <w:tc>
          <w:tcPr>
            <w:tcW w:w="708" w:type="dxa"/>
            <w:tcBorders>
              <w:bottom w:val="single" w:sz="4" w:space="0" w:color="auto"/>
            </w:tcBorders>
            <w:vAlign w:val="center"/>
          </w:tcPr>
          <w:p w:rsidR="00B1669F" w:rsidRPr="001456E2" w:rsidRDefault="00B1669F" w:rsidP="00687038">
            <w:pPr>
              <w:pStyle w:val="Ttulo8"/>
              <w:spacing w:before="120"/>
              <w:ind w:right="17"/>
              <w:jc w:val="center"/>
              <w:rPr>
                <w:rFonts w:ascii="Arial" w:hAnsi="Arial" w:cs="Arial"/>
                <w:b/>
                <w:i w:val="0"/>
                <w:iCs w:val="0"/>
                <w:caps/>
                <w:sz w:val="18"/>
                <w:szCs w:val="18"/>
                <w:lang w:val="es-ES_tradnl"/>
              </w:rPr>
            </w:pPr>
            <w:r w:rsidRPr="001456E2">
              <w:rPr>
                <w:rFonts w:ascii="Arial" w:hAnsi="Arial" w:cs="Arial"/>
                <w:b/>
                <w:i w:val="0"/>
                <w:iCs w:val="0"/>
                <w:caps/>
                <w:sz w:val="18"/>
                <w:szCs w:val="18"/>
                <w:lang w:val="es-ES_tradnl"/>
              </w:rPr>
              <w:t>SÍ</w:t>
            </w:r>
          </w:p>
        </w:tc>
        <w:tc>
          <w:tcPr>
            <w:tcW w:w="709" w:type="dxa"/>
            <w:tcBorders>
              <w:bottom w:val="single" w:sz="4" w:space="0" w:color="auto"/>
            </w:tcBorders>
            <w:vAlign w:val="center"/>
          </w:tcPr>
          <w:p w:rsidR="00B1669F" w:rsidRPr="001456E2" w:rsidRDefault="00B1669F" w:rsidP="00687038">
            <w:pPr>
              <w:pStyle w:val="Ttulo8"/>
              <w:spacing w:before="120"/>
              <w:ind w:right="17"/>
              <w:jc w:val="center"/>
              <w:rPr>
                <w:rFonts w:ascii="Arial" w:hAnsi="Arial" w:cs="Arial"/>
                <w:b/>
                <w:i w:val="0"/>
                <w:iCs w:val="0"/>
                <w:caps/>
                <w:sz w:val="18"/>
                <w:szCs w:val="18"/>
                <w:lang w:val="es-ES_tradnl"/>
              </w:rPr>
            </w:pPr>
            <w:r w:rsidRPr="001456E2">
              <w:rPr>
                <w:rFonts w:ascii="Arial" w:hAnsi="Arial" w:cs="Arial"/>
                <w:b/>
                <w:i w:val="0"/>
                <w:iCs w:val="0"/>
                <w:caps/>
                <w:sz w:val="18"/>
                <w:szCs w:val="18"/>
                <w:lang w:val="es-ES_tradnl"/>
              </w:rPr>
              <w:t>NO</w:t>
            </w:r>
          </w:p>
        </w:tc>
      </w:tr>
      <w:tr w:rsidR="00B1669F" w:rsidRPr="001456E2" w:rsidTr="00687038">
        <w:trPr>
          <w:trHeight w:val="270"/>
          <w:jc w:val="center"/>
        </w:trPr>
        <w:tc>
          <w:tcPr>
            <w:tcW w:w="891" w:type="dxa"/>
            <w:vMerge w:val="restart"/>
            <w:tcBorders>
              <w:right w:val="single" w:sz="18" w:space="0" w:color="auto"/>
            </w:tcBorders>
            <w:vAlign w:val="center"/>
          </w:tcPr>
          <w:p w:rsidR="00B1669F" w:rsidRPr="001456E2" w:rsidRDefault="00B1669F" w:rsidP="00B1669F">
            <w:pPr>
              <w:pStyle w:val="Prrafodelista"/>
              <w:numPr>
                <w:ilvl w:val="0"/>
                <w:numId w:val="25"/>
              </w:numPr>
              <w:tabs>
                <w:tab w:val="left" w:pos="3024"/>
                <w:tab w:val="left" w:pos="4608"/>
              </w:tabs>
              <w:spacing w:line="120" w:lineRule="atLeast"/>
              <w:ind w:left="720" w:right="15"/>
              <w:jc w:val="center"/>
              <w:rPr>
                <w:rFonts w:ascii="Arial" w:hAnsi="Arial" w:cs="Arial"/>
                <w:b/>
                <w:sz w:val="18"/>
                <w:szCs w:val="18"/>
              </w:rPr>
            </w:pPr>
          </w:p>
        </w:tc>
        <w:tc>
          <w:tcPr>
            <w:tcW w:w="8930" w:type="dxa"/>
            <w:tcBorders>
              <w:top w:val="single" w:sz="18" w:space="0" w:color="auto"/>
              <w:left w:val="single" w:sz="18" w:space="0" w:color="auto"/>
              <w:bottom w:val="single" w:sz="18" w:space="0" w:color="auto"/>
              <w:right w:val="single" w:sz="18" w:space="0" w:color="auto"/>
            </w:tcBorders>
            <w:shd w:val="clear" w:color="auto" w:fill="BDD6EE"/>
            <w:vAlign w:val="center"/>
          </w:tcPr>
          <w:p w:rsidR="00B1669F" w:rsidRPr="001456E2" w:rsidRDefault="00B1669F" w:rsidP="00687038">
            <w:pPr>
              <w:tabs>
                <w:tab w:val="left" w:pos="3024"/>
                <w:tab w:val="left" w:pos="4608"/>
              </w:tabs>
              <w:spacing w:line="120" w:lineRule="atLeast"/>
              <w:ind w:right="15"/>
              <w:rPr>
                <w:rFonts w:ascii="Arial" w:hAnsi="Arial" w:cs="Arial"/>
                <w:b/>
                <w:sz w:val="18"/>
                <w:szCs w:val="18"/>
              </w:rPr>
            </w:pPr>
            <w:r w:rsidRPr="001456E2">
              <w:rPr>
                <w:rFonts w:ascii="Arial" w:hAnsi="Arial" w:cs="Arial"/>
                <w:b/>
                <w:sz w:val="18"/>
                <w:szCs w:val="18"/>
              </w:rPr>
              <w:t>P R O P U E S T A    T É C N I C A. (NUMERAL 3.1.a)</w:t>
            </w:r>
          </w:p>
        </w:tc>
        <w:tc>
          <w:tcPr>
            <w:tcW w:w="708" w:type="dxa"/>
            <w:vMerge w:val="restart"/>
            <w:tcBorders>
              <w:left w:val="single" w:sz="18" w:space="0" w:color="auto"/>
              <w:right w:val="single" w:sz="2" w:space="0" w:color="auto"/>
            </w:tcBorders>
            <w:vAlign w:val="center"/>
          </w:tcPr>
          <w:p w:rsidR="00B1669F" w:rsidRPr="001456E2" w:rsidRDefault="00B1669F" w:rsidP="00687038">
            <w:pPr>
              <w:ind w:right="15"/>
              <w:jc w:val="center"/>
              <w:rPr>
                <w:rFonts w:ascii="Arial" w:hAnsi="Arial" w:cs="Arial"/>
                <w:sz w:val="18"/>
                <w:szCs w:val="18"/>
              </w:rPr>
            </w:pPr>
          </w:p>
        </w:tc>
        <w:tc>
          <w:tcPr>
            <w:tcW w:w="709" w:type="dxa"/>
            <w:vMerge w:val="restart"/>
            <w:tcBorders>
              <w:left w:val="single" w:sz="2" w:space="0" w:color="auto"/>
            </w:tcBorders>
            <w:vAlign w:val="center"/>
          </w:tcPr>
          <w:p w:rsidR="00B1669F" w:rsidRPr="001456E2" w:rsidRDefault="00B1669F" w:rsidP="00687038">
            <w:pPr>
              <w:ind w:right="15"/>
              <w:jc w:val="center"/>
              <w:rPr>
                <w:rFonts w:ascii="Arial" w:hAnsi="Arial" w:cs="Arial"/>
                <w:sz w:val="18"/>
                <w:szCs w:val="18"/>
              </w:rPr>
            </w:pPr>
          </w:p>
        </w:tc>
      </w:tr>
      <w:tr w:rsidR="00B1669F" w:rsidRPr="001456E2" w:rsidTr="00687038">
        <w:trPr>
          <w:trHeight w:val="270"/>
          <w:jc w:val="center"/>
        </w:trPr>
        <w:tc>
          <w:tcPr>
            <w:tcW w:w="891" w:type="dxa"/>
            <w:vMerge/>
            <w:tcBorders>
              <w:right w:val="single" w:sz="18" w:space="0" w:color="auto"/>
            </w:tcBorders>
            <w:vAlign w:val="center"/>
          </w:tcPr>
          <w:p w:rsidR="00B1669F" w:rsidRPr="001456E2" w:rsidRDefault="00B1669F" w:rsidP="00B1669F">
            <w:pPr>
              <w:pStyle w:val="Prrafodelista"/>
              <w:numPr>
                <w:ilvl w:val="0"/>
                <w:numId w:val="25"/>
              </w:numPr>
              <w:tabs>
                <w:tab w:val="left" w:pos="3024"/>
                <w:tab w:val="left" w:pos="4608"/>
              </w:tabs>
              <w:spacing w:line="120" w:lineRule="atLeast"/>
              <w:ind w:left="720" w:right="15" w:hanging="319"/>
              <w:jc w:val="center"/>
              <w:rPr>
                <w:rFonts w:ascii="Arial" w:hAnsi="Arial" w:cs="Arial"/>
                <w:b/>
                <w:sz w:val="18"/>
                <w:szCs w:val="18"/>
              </w:rPr>
            </w:pPr>
          </w:p>
        </w:tc>
        <w:tc>
          <w:tcPr>
            <w:tcW w:w="8930" w:type="dxa"/>
            <w:tcBorders>
              <w:top w:val="single" w:sz="18" w:space="0" w:color="auto"/>
              <w:left w:val="single" w:sz="18" w:space="0" w:color="auto"/>
              <w:bottom w:val="single" w:sz="18" w:space="0" w:color="auto"/>
              <w:right w:val="single" w:sz="18" w:space="0" w:color="auto"/>
            </w:tcBorders>
          </w:tcPr>
          <w:p w:rsidR="00B1669F" w:rsidRPr="001456E2" w:rsidRDefault="00B1669F" w:rsidP="00687038">
            <w:pPr>
              <w:pStyle w:val="Prrafodelista"/>
              <w:ind w:left="0"/>
              <w:jc w:val="both"/>
              <w:rPr>
                <w:rFonts w:ascii="Arial" w:hAnsi="Arial" w:cs="Arial"/>
                <w:sz w:val="18"/>
                <w:szCs w:val="18"/>
              </w:rPr>
            </w:pPr>
            <w:r w:rsidRPr="001456E2">
              <w:rPr>
                <w:rFonts w:ascii="Arial" w:eastAsia="Calibri" w:hAnsi="Arial" w:cs="Arial"/>
                <w:color w:val="000000"/>
                <w:sz w:val="18"/>
                <w:szCs w:val="18"/>
                <w:lang w:val="es-ES"/>
              </w:rPr>
              <w:t xml:space="preserve">Los licitantes participantes deberán presentar su </w:t>
            </w:r>
            <w:r w:rsidRPr="001456E2">
              <w:rPr>
                <w:rFonts w:ascii="Arial" w:eastAsia="Calibri" w:hAnsi="Arial" w:cs="Arial"/>
                <w:b/>
                <w:color w:val="000000"/>
                <w:sz w:val="18"/>
                <w:szCs w:val="18"/>
                <w:lang w:val="es-ES"/>
              </w:rPr>
              <w:t>propuesta técnica</w:t>
            </w:r>
            <w:r w:rsidRPr="001456E2">
              <w:rPr>
                <w:rFonts w:ascii="Arial" w:eastAsia="Calibri" w:hAnsi="Arial" w:cs="Arial"/>
                <w:color w:val="000000"/>
                <w:sz w:val="18"/>
                <w:szCs w:val="18"/>
                <w:lang w:val="es-ES"/>
              </w:rPr>
              <w:t xml:space="preserve"> en formato libre  donde se describirán</w:t>
            </w:r>
            <w:r w:rsidRPr="001456E2">
              <w:rPr>
                <w:rFonts w:ascii="Arial" w:hAnsi="Arial" w:cs="Arial"/>
                <w:b/>
                <w:color w:val="0000FF"/>
                <w:sz w:val="18"/>
                <w:szCs w:val="18"/>
              </w:rPr>
              <w:t xml:space="preserve"> </w:t>
            </w:r>
            <w:r w:rsidRPr="001456E2">
              <w:rPr>
                <w:rFonts w:ascii="Arial" w:eastAsia="Calibri" w:hAnsi="Arial" w:cs="Arial"/>
                <w:color w:val="000000"/>
                <w:sz w:val="18"/>
                <w:szCs w:val="18"/>
                <w:lang w:val="es-ES"/>
              </w:rPr>
              <w:t>en forma</w:t>
            </w:r>
            <w:r w:rsidRPr="001456E2">
              <w:rPr>
                <w:rFonts w:ascii="Arial" w:eastAsia="Calibri" w:hAnsi="Arial" w:cs="Arial"/>
                <w:b/>
                <w:color w:val="000000"/>
                <w:sz w:val="18"/>
                <w:szCs w:val="18"/>
                <w:lang w:val="es-ES"/>
              </w:rPr>
              <w:t xml:space="preserve"> </w:t>
            </w:r>
            <w:r w:rsidRPr="001456E2">
              <w:rPr>
                <w:rFonts w:ascii="Arial" w:eastAsia="Calibri" w:hAnsi="Arial" w:cs="Arial"/>
                <w:b/>
                <w:color w:val="000000"/>
                <w:sz w:val="18"/>
                <w:szCs w:val="18"/>
                <w:u w:val="single"/>
                <w:lang w:val="es-ES"/>
              </w:rPr>
              <w:t>clara</w:t>
            </w:r>
            <w:r w:rsidRPr="001456E2">
              <w:rPr>
                <w:rFonts w:ascii="Arial" w:eastAsia="Calibri" w:hAnsi="Arial" w:cs="Arial"/>
                <w:b/>
                <w:color w:val="000000"/>
                <w:sz w:val="18"/>
                <w:szCs w:val="18"/>
                <w:lang w:val="es-ES"/>
              </w:rPr>
              <w:t xml:space="preserve"> </w:t>
            </w:r>
            <w:r w:rsidRPr="001456E2">
              <w:rPr>
                <w:rFonts w:ascii="Arial" w:eastAsia="Calibri" w:hAnsi="Arial" w:cs="Arial"/>
                <w:b/>
                <w:color w:val="000000"/>
                <w:sz w:val="18"/>
                <w:szCs w:val="18"/>
                <w:u w:val="single"/>
                <w:lang w:val="es-ES"/>
              </w:rPr>
              <w:t>y</w:t>
            </w:r>
            <w:r w:rsidRPr="001456E2">
              <w:rPr>
                <w:rFonts w:ascii="Arial" w:eastAsia="Calibri" w:hAnsi="Arial" w:cs="Arial"/>
                <w:b/>
                <w:color w:val="000000"/>
                <w:sz w:val="18"/>
                <w:szCs w:val="18"/>
                <w:lang w:val="es-ES"/>
              </w:rPr>
              <w:t xml:space="preserve"> </w:t>
            </w:r>
            <w:r w:rsidRPr="001456E2">
              <w:rPr>
                <w:rFonts w:ascii="Arial" w:eastAsia="Calibri" w:hAnsi="Arial" w:cs="Arial"/>
                <w:b/>
                <w:color w:val="000000"/>
                <w:sz w:val="18"/>
                <w:szCs w:val="18"/>
                <w:u w:val="single"/>
                <w:lang w:val="es-ES"/>
              </w:rPr>
              <w:t>precisa</w:t>
            </w:r>
            <w:r w:rsidRPr="001456E2">
              <w:rPr>
                <w:rFonts w:ascii="Arial" w:eastAsia="Calibri" w:hAnsi="Arial" w:cs="Arial"/>
                <w:color w:val="000000"/>
                <w:sz w:val="18"/>
                <w:szCs w:val="18"/>
                <w:lang w:val="es-ES"/>
              </w:rPr>
              <w:t xml:space="preserve"> la descripción del servicio que están cotizando, </w:t>
            </w:r>
            <w:r w:rsidRPr="001456E2">
              <w:rPr>
                <w:rFonts w:ascii="Arial" w:hAnsi="Arial" w:cs="Arial"/>
                <w:sz w:val="18"/>
                <w:szCs w:val="18"/>
              </w:rPr>
              <w:t xml:space="preserve">detallando las especificaciones y características técnicas y físicas mínimas del servicio propuesto. La propuesta técnica deberá cumplir con la descripción y totalidad de las especificaciones y características establecidas en el </w:t>
            </w:r>
            <w:r w:rsidRPr="001456E2">
              <w:rPr>
                <w:rFonts w:ascii="Arial" w:hAnsi="Arial" w:cs="Arial"/>
                <w:b/>
                <w:sz w:val="18"/>
                <w:szCs w:val="18"/>
              </w:rPr>
              <w:t xml:space="preserve">Anexo 1 </w:t>
            </w:r>
            <w:r w:rsidRPr="001456E2">
              <w:rPr>
                <w:rFonts w:ascii="Arial" w:hAnsi="Arial" w:cs="Arial"/>
                <w:sz w:val="18"/>
                <w:szCs w:val="18"/>
              </w:rPr>
              <w:t xml:space="preserve">de esta convocatoria, </w:t>
            </w:r>
            <w:r w:rsidRPr="001456E2">
              <w:rPr>
                <w:rFonts w:ascii="Arial" w:hAnsi="Arial" w:cs="Arial"/>
                <w:b/>
                <w:sz w:val="18"/>
                <w:szCs w:val="18"/>
                <w:u w:val="single"/>
              </w:rPr>
              <w:t>sin</w:t>
            </w:r>
            <w:r w:rsidRPr="001456E2">
              <w:rPr>
                <w:rFonts w:ascii="Arial" w:hAnsi="Arial" w:cs="Arial"/>
                <w:b/>
                <w:sz w:val="18"/>
                <w:szCs w:val="18"/>
              </w:rPr>
              <w:t xml:space="preserve"> </w:t>
            </w:r>
            <w:r w:rsidRPr="001456E2">
              <w:rPr>
                <w:rFonts w:ascii="Arial" w:hAnsi="Arial" w:cs="Arial"/>
                <w:b/>
                <w:sz w:val="18"/>
                <w:szCs w:val="18"/>
                <w:u w:val="single"/>
              </w:rPr>
              <w:t>indicar</w:t>
            </w:r>
            <w:r w:rsidRPr="001456E2">
              <w:rPr>
                <w:rFonts w:ascii="Arial" w:hAnsi="Arial" w:cs="Arial"/>
                <w:b/>
                <w:sz w:val="18"/>
                <w:szCs w:val="18"/>
              </w:rPr>
              <w:t xml:space="preserve"> </w:t>
            </w:r>
            <w:r w:rsidRPr="001456E2">
              <w:rPr>
                <w:rFonts w:ascii="Arial" w:hAnsi="Arial" w:cs="Arial"/>
                <w:b/>
                <w:sz w:val="18"/>
                <w:szCs w:val="18"/>
                <w:u w:val="single"/>
              </w:rPr>
              <w:t>costo</w:t>
            </w:r>
            <w:r w:rsidRPr="001456E2">
              <w:rPr>
                <w:rFonts w:ascii="Arial" w:hAnsi="Arial" w:cs="Arial"/>
                <w:b/>
                <w:sz w:val="18"/>
                <w:szCs w:val="18"/>
              </w:rPr>
              <w:t>.</w:t>
            </w:r>
          </w:p>
        </w:tc>
        <w:tc>
          <w:tcPr>
            <w:tcW w:w="708" w:type="dxa"/>
            <w:vMerge/>
            <w:tcBorders>
              <w:top w:val="single" w:sz="18" w:space="0" w:color="auto"/>
              <w:left w:val="single" w:sz="18" w:space="0" w:color="auto"/>
              <w:bottom w:val="single" w:sz="4" w:space="0" w:color="auto"/>
              <w:right w:val="single" w:sz="2" w:space="0" w:color="auto"/>
            </w:tcBorders>
            <w:vAlign w:val="center"/>
          </w:tcPr>
          <w:p w:rsidR="00B1669F" w:rsidRPr="001456E2" w:rsidRDefault="00B1669F" w:rsidP="00687038">
            <w:pPr>
              <w:ind w:right="15"/>
              <w:jc w:val="center"/>
              <w:rPr>
                <w:rFonts w:ascii="Arial" w:hAnsi="Arial" w:cs="Arial"/>
                <w:sz w:val="18"/>
                <w:szCs w:val="18"/>
              </w:rPr>
            </w:pPr>
          </w:p>
        </w:tc>
        <w:tc>
          <w:tcPr>
            <w:tcW w:w="709" w:type="dxa"/>
            <w:vMerge/>
            <w:tcBorders>
              <w:top w:val="single" w:sz="18" w:space="0" w:color="auto"/>
              <w:left w:val="single" w:sz="2" w:space="0" w:color="auto"/>
              <w:bottom w:val="single" w:sz="4" w:space="0" w:color="auto"/>
            </w:tcBorders>
            <w:vAlign w:val="center"/>
          </w:tcPr>
          <w:p w:rsidR="00B1669F" w:rsidRPr="001456E2" w:rsidRDefault="00B1669F" w:rsidP="00687038">
            <w:pPr>
              <w:ind w:right="15"/>
              <w:jc w:val="center"/>
              <w:rPr>
                <w:rFonts w:ascii="Arial" w:hAnsi="Arial" w:cs="Arial"/>
                <w:sz w:val="18"/>
                <w:szCs w:val="18"/>
              </w:rPr>
            </w:pPr>
          </w:p>
        </w:tc>
      </w:tr>
      <w:tr w:rsidR="00B1669F" w:rsidRPr="001456E2" w:rsidTr="00687038">
        <w:trPr>
          <w:trHeight w:val="270"/>
          <w:jc w:val="center"/>
        </w:trPr>
        <w:tc>
          <w:tcPr>
            <w:tcW w:w="891" w:type="dxa"/>
            <w:vMerge w:val="restart"/>
            <w:tcBorders>
              <w:right w:val="single" w:sz="18" w:space="0" w:color="auto"/>
            </w:tcBorders>
            <w:vAlign w:val="center"/>
          </w:tcPr>
          <w:p w:rsidR="00B1669F" w:rsidRPr="001456E2" w:rsidRDefault="00B1669F" w:rsidP="00B1669F">
            <w:pPr>
              <w:pStyle w:val="Prrafodelista"/>
              <w:numPr>
                <w:ilvl w:val="0"/>
                <w:numId w:val="25"/>
              </w:numPr>
              <w:tabs>
                <w:tab w:val="left" w:pos="3024"/>
                <w:tab w:val="left" w:pos="4608"/>
              </w:tabs>
              <w:spacing w:line="120" w:lineRule="atLeast"/>
              <w:ind w:left="720" w:right="15" w:hanging="319"/>
              <w:rPr>
                <w:rFonts w:ascii="Arial" w:hAnsi="Arial" w:cs="Arial"/>
                <w:b/>
                <w:sz w:val="18"/>
                <w:szCs w:val="18"/>
              </w:rPr>
            </w:pPr>
          </w:p>
        </w:tc>
        <w:tc>
          <w:tcPr>
            <w:tcW w:w="8930" w:type="dxa"/>
            <w:tcBorders>
              <w:top w:val="single" w:sz="18" w:space="0" w:color="auto"/>
              <w:left w:val="single" w:sz="18" w:space="0" w:color="auto"/>
              <w:bottom w:val="single" w:sz="18" w:space="0" w:color="auto"/>
              <w:right w:val="single" w:sz="18" w:space="0" w:color="auto"/>
            </w:tcBorders>
            <w:shd w:val="clear" w:color="auto" w:fill="BDD6EE"/>
            <w:vAlign w:val="center"/>
          </w:tcPr>
          <w:p w:rsidR="00B1669F" w:rsidRPr="001456E2" w:rsidRDefault="00B1669F" w:rsidP="00687038">
            <w:pPr>
              <w:tabs>
                <w:tab w:val="left" w:pos="3024"/>
                <w:tab w:val="left" w:pos="4608"/>
              </w:tabs>
              <w:spacing w:line="120" w:lineRule="atLeast"/>
              <w:ind w:right="15"/>
              <w:rPr>
                <w:rFonts w:ascii="Arial" w:hAnsi="Arial" w:cs="Arial"/>
                <w:b/>
                <w:sz w:val="18"/>
                <w:szCs w:val="18"/>
              </w:rPr>
            </w:pPr>
            <w:r w:rsidRPr="001456E2">
              <w:rPr>
                <w:rFonts w:ascii="Arial" w:hAnsi="Arial" w:cs="Arial"/>
                <w:b/>
                <w:sz w:val="18"/>
                <w:szCs w:val="18"/>
              </w:rPr>
              <w:t>P R O P U E S T A    E C O N Ó M I C A. (NUMERAL 3.2.b, FORMATO C)</w:t>
            </w:r>
          </w:p>
        </w:tc>
        <w:tc>
          <w:tcPr>
            <w:tcW w:w="708" w:type="dxa"/>
            <w:vMerge w:val="restart"/>
            <w:tcBorders>
              <w:left w:val="single" w:sz="18" w:space="0" w:color="auto"/>
              <w:right w:val="single" w:sz="2" w:space="0" w:color="auto"/>
            </w:tcBorders>
            <w:vAlign w:val="center"/>
          </w:tcPr>
          <w:p w:rsidR="00B1669F" w:rsidRPr="001456E2" w:rsidRDefault="00B1669F" w:rsidP="00687038">
            <w:pPr>
              <w:ind w:right="15"/>
              <w:jc w:val="center"/>
              <w:rPr>
                <w:rFonts w:ascii="Arial" w:hAnsi="Arial" w:cs="Arial"/>
                <w:sz w:val="18"/>
                <w:szCs w:val="18"/>
              </w:rPr>
            </w:pPr>
          </w:p>
        </w:tc>
        <w:tc>
          <w:tcPr>
            <w:tcW w:w="709" w:type="dxa"/>
            <w:vMerge w:val="restart"/>
            <w:tcBorders>
              <w:left w:val="single" w:sz="2" w:space="0" w:color="auto"/>
            </w:tcBorders>
            <w:vAlign w:val="center"/>
          </w:tcPr>
          <w:p w:rsidR="00B1669F" w:rsidRPr="001456E2" w:rsidRDefault="00B1669F" w:rsidP="00687038">
            <w:pPr>
              <w:ind w:right="15"/>
              <w:jc w:val="center"/>
              <w:rPr>
                <w:rFonts w:ascii="Arial" w:hAnsi="Arial" w:cs="Arial"/>
                <w:sz w:val="18"/>
                <w:szCs w:val="18"/>
              </w:rPr>
            </w:pPr>
          </w:p>
        </w:tc>
      </w:tr>
      <w:tr w:rsidR="00B1669F" w:rsidRPr="001456E2" w:rsidTr="00687038">
        <w:trPr>
          <w:trHeight w:val="270"/>
          <w:jc w:val="center"/>
        </w:trPr>
        <w:tc>
          <w:tcPr>
            <w:tcW w:w="891" w:type="dxa"/>
            <w:vMerge/>
            <w:tcBorders>
              <w:right w:val="single" w:sz="18" w:space="0" w:color="auto"/>
            </w:tcBorders>
            <w:vAlign w:val="center"/>
          </w:tcPr>
          <w:p w:rsidR="00B1669F" w:rsidRPr="001456E2" w:rsidRDefault="00B1669F" w:rsidP="00B1669F">
            <w:pPr>
              <w:pStyle w:val="Prrafodelista"/>
              <w:numPr>
                <w:ilvl w:val="0"/>
                <w:numId w:val="25"/>
              </w:numPr>
              <w:tabs>
                <w:tab w:val="left" w:pos="3024"/>
                <w:tab w:val="left" w:pos="4608"/>
              </w:tabs>
              <w:spacing w:line="120" w:lineRule="atLeast"/>
              <w:ind w:left="720" w:right="15" w:hanging="319"/>
              <w:rPr>
                <w:rFonts w:ascii="Arial" w:hAnsi="Arial" w:cs="Arial"/>
                <w:b/>
                <w:sz w:val="18"/>
                <w:szCs w:val="18"/>
              </w:rPr>
            </w:pPr>
          </w:p>
        </w:tc>
        <w:tc>
          <w:tcPr>
            <w:tcW w:w="8930" w:type="dxa"/>
            <w:tcBorders>
              <w:top w:val="single" w:sz="18" w:space="0" w:color="auto"/>
              <w:left w:val="single" w:sz="18" w:space="0" w:color="auto"/>
              <w:bottom w:val="single" w:sz="18" w:space="0" w:color="auto"/>
              <w:right w:val="single" w:sz="18" w:space="0" w:color="auto"/>
            </w:tcBorders>
          </w:tcPr>
          <w:p w:rsidR="00B1669F" w:rsidRPr="001456E2" w:rsidRDefault="00B1669F" w:rsidP="00687038">
            <w:pPr>
              <w:jc w:val="both"/>
              <w:rPr>
                <w:rFonts w:ascii="Arial" w:hAnsi="Arial" w:cs="Arial"/>
                <w:sz w:val="18"/>
                <w:szCs w:val="18"/>
              </w:rPr>
            </w:pPr>
            <w:r w:rsidRPr="001456E2">
              <w:rPr>
                <w:rFonts w:ascii="Arial" w:eastAsia="Calibri" w:hAnsi="Arial" w:cs="Arial"/>
                <w:color w:val="000000"/>
                <w:sz w:val="18"/>
                <w:szCs w:val="18"/>
                <w:lang w:val="es-ES"/>
              </w:rPr>
              <w:t xml:space="preserve">Los licitantes participantes deberán </w:t>
            </w:r>
            <w:r w:rsidRPr="001456E2">
              <w:rPr>
                <w:rFonts w:ascii="Arial" w:hAnsi="Arial" w:cs="Arial"/>
                <w:sz w:val="18"/>
                <w:szCs w:val="18"/>
              </w:rPr>
              <w:t xml:space="preserve">señalar el precio unitario, subtotal y total exclusivamente en </w:t>
            </w:r>
            <w:r w:rsidRPr="001456E2">
              <w:rPr>
                <w:rFonts w:ascii="Arial" w:hAnsi="Arial" w:cs="Arial"/>
                <w:b/>
                <w:sz w:val="18"/>
                <w:szCs w:val="18"/>
              </w:rPr>
              <w:t>moneda nacional</w:t>
            </w:r>
            <w:r w:rsidRPr="001456E2">
              <w:rPr>
                <w:rFonts w:ascii="Arial" w:hAnsi="Arial" w:cs="Arial"/>
                <w:sz w:val="18"/>
                <w:szCs w:val="18"/>
              </w:rPr>
              <w:t xml:space="preserve"> (pesos mexicanos), a dos decimales, con número y letra, de acuerdo a la Ley Monetaria en vigor, desglosando el descuento que estén dispuestos a otorgar, así como el Impuesto al Valor Agregado. En caso de diferencias del importe escrito en número y en letra, se considerara como valido el importe escrito en letra. Sera obligatorio</w:t>
            </w:r>
            <w:r w:rsidRPr="001456E2">
              <w:rPr>
                <w:rFonts w:ascii="Arial" w:hAnsi="Arial" w:cs="Arial"/>
                <w:b/>
                <w:sz w:val="18"/>
                <w:szCs w:val="18"/>
              </w:rPr>
              <w:t xml:space="preserve"> </w:t>
            </w:r>
            <w:r w:rsidRPr="001456E2">
              <w:rPr>
                <w:rFonts w:ascii="Arial" w:hAnsi="Arial" w:cs="Arial"/>
                <w:sz w:val="18"/>
                <w:szCs w:val="18"/>
              </w:rPr>
              <w:t xml:space="preserve">para los licitantes participantes la entrega del </w:t>
            </w:r>
            <w:r w:rsidRPr="001456E2">
              <w:rPr>
                <w:rFonts w:ascii="Arial" w:hAnsi="Arial" w:cs="Arial"/>
                <w:b/>
                <w:color w:val="0000FF"/>
                <w:sz w:val="18"/>
                <w:szCs w:val="18"/>
              </w:rPr>
              <w:t xml:space="preserve">FORMATO C </w:t>
            </w:r>
            <w:r w:rsidRPr="001456E2">
              <w:rPr>
                <w:rFonts w:ascii="Arial" w:hAnsi="Arial" w:cs="Arial"/>
                <w:sz w:val="18"/>
                <w:szCs w:val="18"/>
              </w:rPr>
              <w:t>que se encuentra incluido en la presente convocatoria o en formato libre que propongan los licitantes participantes incluyendo invariablemente todos los datos e información requeridos en el formato C. Para efectos de evaluación por puntos o porcentajes solo será objeto de evaluación económica el subtotal de su proposición (es decir, el importe del servicio ofertado antes de I.V.A.).</w:t>
            </w:r>
            <w:r w:rsidRPr="001456E2">
              <w:rPr>
                <w:rFonts w:ascii="Arial" w:hAnsi="Arial" w:cs="Arial"/>
                <w:noProof/>
                <w:sz w:val="18"/>
                <w:szCs w:val="18"/>
                <w:lang w:val="es-ES"/>
              </w:rPr>
              <w:t xml:space="preserve"> No se aceptará proposición económica que se presente en moneda extranjera, por lo que ofertar en moneda diferente a la solicitada será motivo de desechamiento.</w:t>
            </w:r>
          </w:p>
        </w:tc>
        <w:tc>
          <w:tcPr>
            <w:tcW w:w="708" w:type="dxa"/>
            <w:vMerge/>
            <w:tcBorders>
              <w:top w:val="single" w:sz="18" w:space="0" w:color="auto"/>
              <w:left w:val="single" w:sz="18" w:space="0" w:color="auto"/>
              <w:right w:val="single" w:sz="2" w:space="0" w:color="auto"/>
            </w:tcBorders>
            <w:vAlign w:val="center"/>
          </w:tcPr>
          <w:p w:rsidR="00B1669F" w:rsidRPr="001456E2" w:rsidRDefault="00B1669F" w:rsidP="00687038">
            <w:pPr>
              <w:ind w:right="15"/>
              <w:jc w:val="center"/>
              <w:rPr>
                <w:rFonts w:ascii="Arial" w:hAnsi="Arial" w:cs="Arial"/>
                <w:sz w:val="18"/>
                <w:szCs w:val="18"/>
              </w:rPr>
            </w:pPr>
          </w:p>
        </w:tc>
        <w:tc>
          <w:tcPr>
            <w:tcW w:w="709" w:type="dxa"/>
            <w:vMerge/>
            <w:tcBorders>
              <w:top w:val="single" w:sz="18" w:space="0" w:color="auto"/>
              <w:left w:val="single" w:sz="2" w:space="0" w:color="auto"/>
            </w:tcBorders>
            <w:vAlign w:val="center"/>
          </w:tcPr>
          <w:p w:rsidR="00B1669F" w:rsidRPr="001456E2" w:rsidRDefault="00B1669F" w:rsidP="00687038">
            <w:pPr>
              <w:ind w:right="15"/>
              <w:jc w:val="center"/>
              <w:rPr>
                <w:rFonts w:ascii="Arial" w:hAnsi="Arial" w:cs="Arial"/>
                <w:sz w:val="18"/>
                <w:szCs w:val="18"/>
              </w:rPr>
            </w:pPr>
          </w:p>
        </w:tc>
      </w:tr>
      <w:tr w:rsidR="00B1669F" w:rsidRPr="001456E2" w:rsidTr="00687038">
        <w:trPr>
          <w:trHeight w:val="270"/>
          <w:jc w:val="center"/>
        </w:trPr>
        <w:tc>
          <w:tcPr>
            <w:tcW w:w="891" w:type="dxa"/>
            <w:vAlign w:val="center"/>
          </w:tcPr>
          <w:p w:rsidR="00B1669F" w:rsidRPr="001456E2" w:rsidRDefault="00B1669F" w:rsidP="00687038">
            <w:pPr>
              <w:pStyle w:val="Prrafodelista"/>
              <w:numPr>
                <w:ilvl w:val="0"/>
                <w:numId w:val="25"/>
              </w:numPr>
              <w:tabs>
                <w:tab w:val="left" w:pos="3024"/>
                <w:tab w:val="left" w:pos="4608"/>
              </w:tabs>
              <w:spacing w:line="120" w:lineRule="atLeast"/>
              <w:ind w:left="679" w:right="15" w:hanging="278"/>
              <w:jc w:val="center"/>
              <w:rPr>
                <w:rFonts w:ascii="Arial" w:hAnsi="Arial" w:cs="Arial"/>
                <w:b/>
                <w:sz w:val="18"/>
                <w:szCs w:val="18"/>
              </w:rPr>
            </w:pPr>
          </w:p>
        </w:tc>
        <w:tc>
          <w:tcPr>
            <w:tcW w:w="8930" w:type="dxa"/>
            <w:tcBorders>
              <w:top w:val="single" w:sz="18" w:space="0" w:color="auto"/>
            </w:tcBorders>
          </w:tcPr>
          <w:p w:rsidR="00B1669F" w:rsidRPr="001456E2" w:rsidRDefault="00B1669F" w:rsidP="00687038">
            <w:pPr>
              <w:jc w:val="both"/>
              <w:rPr>
                <w:rFonts w:ascii="Arial" w:hAnsi="Arial" w:cs="Arial"/>
                <w:sz w:val="18"/>
                <w:szCs w:val="18"/>
              </w:rPr>
            </w:pPr>
            <w:r w:rsidRPr="001456E2">
              <w:rPr>
                <w:rFonts w:ascii="Arial" w:hAnsi="Arial" w:cs="Arial"/>
                <w:sz w:val="18"/>
                <w:szCs w:val="18"/>
              </w:rPr>
              <w:t xml:space="preserve">Presentar por ambos lados su identificación oficial vigente con fotografía de la persona que firme la proposición como Representante Legal. </w:t>
            </w:r>
            <w:r w:rsidRPr="001456E2">
              <w:rPr>
                <w:rFonts w:ascii="Arial" w:hAnsi="Arial" w:cs="Arial"/>
                <w:b/>
                <w:sz w:val="18"/>
                <w:szCs w:val="18"/>
              </w:rPr>
              <w:t>(NUMERAL 3.3.1)</w:t>
            </w:r>
          </w:p>
        </w:tc>
        <w:tc>
          <w:tcPr>
            <w:tcW w:w="708" w:type="dxa"/>
            <w:vAlign w:val="center"/>
          </w:tcPr>
          <w:p w:rsidR="00B1669F" w:rsidRPr="001456E2" w:rsidRDefault="00B1669F" w:rsidP="00687038">
            <w:pPr>
              <w:tabs>
                <w:tab w:val="left" w:pos="3024"/>
                <w:tab w:val="left" w:pos="4608"/>
              </w:tabs>
              <w:spacing w:line="120" w:lineRule="atLeast"/>
              <w:ind w:right="15"/>
              <w:jc w:val="center"/>
              <w:rPr>
                <w:rFonts w:ascii="Arial" w:hAnsi="Arial" w:cs="Arial"/>
                <w:sz w:val="18"/>
                <w:szCs w:val="18"/>
              </w:rPr>
            </w:pPr>
          </w:p>
        </w:tc>
        <w:tc>
          <w:tcPr>
            <w:tcW w:w="709" w:type="dxa"/>
            <w:vAlign w:val="center"/>
          </w:tcPr>
          <w:p w:rsidR="00B1669F" w:rsidRPr="001456E2" w:rsidRDefault="00B1669F" w:rsidP="00687038">
            <w:pPr>
              <w:tabs>
                <w:tab w:val="left" w:pos="3024"/>
                <w:tab w:val="left" w:pos="4608"/>
              </w:tabs>
              <w:spacing w:line="120" w:lineRule="atLeast"/>
              <w:ind w:right="15"/>
              <w:jc w:val="center"/>
              <w:rPr>
                <w:rFonts w:ascii="Arial" w:hAnsi="Arial" w:cs="Arial"/>
                <w:sz w:val="18"/>
                <w:szCs w:val="18"/>
              </w:rPr>
            </w:pPr>
          </w:p>
        </w:tc>
      </w:tr>
      <w:tr w:rsidR="00B1669F" w:rsidRPr="001456E2" w:rsidTr="00687038">
        <w:trPr>
          <w:trHeight w:val="270"/>
          <w:jc w:val="center"/>
        </w:trPr>
        <w:tc>
          <w:tcPr>
            <w:tcW w:w="891" w:type="dxa"/>
            <w:vAlign w:val="center"/>
          </w:tcPr>
          <w:p w:rsidR="00B1669F" w:rsidRPr="001456E2" w:rsidRDefault="00B1669F" w:rsidP="00B1669F">
            <w:pPr>
              <w:pStyle w:val="Prrafodelista"/>
              <w:numPr>
                <w:ilvl w:val="0"/>
                <w:numId w:val="25"/>
              </w:numPr>
              <w:tabs>
                <w:tab w:val="left" w:pos="3024"/>
                <w:tab w:val="left" w:pos="4608"/>
              </w:tabs>
              <w:spacing w:line="120" w:lineRule="atLeast"/>
              <w:ind w:left="720" w:right="15" w:hanging="319"/>
              <w:jc w:val="center"/>
              <w:rPr>
                <w:rFonts w:ascii="Arial" w:hAnsi="Arial" w:cs="Arial"/>
                <w:b/>
                <w:sz w:val="18"/>
                <w:szCs w:val="18"/>
              </w:rPr>
            </w:pPr>
          </w:p>
        </w:tc>
        <w:tc>
          <w:tcPr>
            <w:tcW w:w="8930" w:type="dxa"/>
          </w:tcPr>
          <w:p w:rsidR="00B1669F" w:rsidRPr="001456E2" w:rsidRDefault="00B1669F" w:rsidP="00687038">
            <w:pPr>
              <w:tabs>
                <w:tab w:val="left" w:pos="3024"/>
                <w:tab w:val="left" w:pos="4608"/>
              </w:tabs>
              <w:spacing w:line="120" w:lineRule="atLeast"/>
              <w:ind w:right="15"/>
              <w:jc w:val="both"/>
              <w:rPr>
                <w:rFonts w:ascii="Arial" w:hAnsi="Arial" w:cs="Arial"/>
                <w:b/>
                <w:sz w:val="18"/>
                <w:szCs w:val="18"/>
              </w:rPr>
            </w:pPr>
            <w:r w:rsidRPr="001456E2">
              <w:rPr>
                <w:rFonts w:ascii="Arial" w:hAnsi="Arial" w:cs="Arial"/>
                <w:sz w:val="18"/>
                <w:szCs w:val="18"/>
              </w:rPr>
              <w:t xml:space="preserve">Formato de acreditación de existencia y personalidad jurídica del licitante. </w:t>
            </w:r>
            <w:r w:rsidRPr="001456E2">
              <w:rPr>
                <w:rFonts w:ascii="Arial" w:hAnsi="Arial" w:cs="Arial"/>
                <w:b/>
                <w:sz w:val="18"/>
                <w:szCs w:val="18"/>
              </w:rPr>
              <w:t>(NUMERAL 3.3.2, ANEXO 2)</w:t>
            </w:r>
          </w:p>
        </w:tc>
        <w:tc>
          <w:tcPr>
            <w:tcW w:w="708" w:type="dxa"/>
            <w:vAlign w:val="center"/>
          </w:tcPr>
          <w:p w:rsidR="00B1669F" w:rsidRPr="001456E2" w:rsidRDefault="00B1669F" w:rsidP="00687038">
            <w:pPr>
              <w:ind w:right="15"/>
              <w:jc w:val="center"/>
              <w:rPr>
                <w:rFonts w:ascii="Arial" w:hAnsi="Arial" w:cs="Arial"/>
                <w:b/>
                <w:sz w:val="18"/>
                <w:szCs w:val="18"/>
              </w:rPr>
            </w:pPr>
          </w:p>
        </w:tc>
        <w:tc>
          <w:tcPr>
            <w:tcW w:w="709" w:type="dxa"/>
            <w:vAlign w:val="center"/>
          </w:tcPr>
          <w:p w:rsidR="00B1669F" w:rsidRPr="001456E2" w:rsidRDefault="00B1669F" w:rsidP="00687038">
            <w:pPr>
              <w:ind w:right="15"/>
              <w:jc w:val="center"/>
              <w:rPr>
                <w:rFonts w:ascii="Arial" w:hAnsi="Arial" w:cs="Arial"/>
                <w:b/>
                <w:sz w:val="18"/>
                <w:szCs w:val="18"/>
              </w:rPr>
            </w:pPr>
          </w:p>
        </w:tc>
      </w:tr>
      <w:tr w:rsidR="00B1669F" w:rsidRPr="001456E2" w:rsidTr="00687038">
        <w:trPr>
          <w:trHeight w:val="536"/>
          <w:jc w:val="center"/>
        </w:trPr>
        <w:tc>
          <w:tcPr>
            <w:tcW w:w="891" w:type="dxa"/>
            <w:vAlign w:val="center"/>
          </w:tcPr>
          <w:p w:rsidR="00B1669F" w:rsidRPr="001456E2" w:rsidRDefault="00B1669F" w:rsidP="00B1669F">
            <w:pPr>
              <w:pStyle w:val="Prrafodelista"/>
              <w:numPr>
                <w:ilvl w:val="0"/>
                <w:numId w:val="25"/>
              </w:numPr>
              <w:tabs>
                <w:tab w:val="left" w:pos="3024"/>
                <w:tab w:val="left" w:pos="4608"/>
              </w:tabs>
              <w:spacing w:line="120" w:lineRule="atLeast"/>
              <w:ind w:left="720" w:right="15" w:hanging="319"/>
              <w:jc w:val="center"/>
              <w:rPr>
                <w:rFonts w:ascii="Arial" w:hAnsi="Arial" w:cs="Arial"/>
                <w:b/>
                <w:sz w:val="18"/>
                <w:szCs w:val="18"/>
              </w:rPr>
            </w:pPr>
          </w:p>
        </w:tc>
        <w:tc>
          <w:tcPr>
            <w:tcW w:w="8930" w:type="dxa"/>
            <w:shd w:val="clear" w:color="auto" w:fill="auto"/>
            <w:vAlign w:val="center"/>
          </w:tcPr>
          <w:p w:rsidR="00B1669F" w:rsidRPr="001456E2" w:rsidRDefault="00B1669F" w:rsidP="00687038">
            <w:pPr>
              <w:tabs>
                <w:tab w:val="left" w:pos="3024"/>
                <w:tab w:val="left" w:pos="4608"/>
              </w:tabs>
              <w:spacing w:line="120" w:lineRule="atLeast"/>
              <w:ind w:right="15"/>
              <w:jc w:val="both"/>
              <w:rPr>
                <w:rFonts w:ascii="Arial" w:hAnsi="Arial" w:cs="Arial"/>
                <w:sz w:val="18"/>
                <w:szCs w:val="18"/>
              </w:rPr>
            </w:pPr>
            <w:r w:rsidRPr="001456E2">
              <w:rPr>
                <w:rFonts w:ascii="Arial" w:hAnsi="Arial" w:cs="Arial"/>
                <w:sz w:val="18"/>
                <w:szCs w:val="18"/>
              </w:rPr>
              <w:t xml:space="preserve">Carta del artículo 50 y 60 penúltimo o antepenúltimo párrafo de la  Ley de Adquisiciones, Arrendamientos y Servicios del Sector Público. </w:t>
            </w:r>
            <w:r w:rsidRPr="001456E2">
              <w:rPr>
                <w:rFonts w:ascii="Arial" w:hAnsi="Arial" w:cs="Arial"/>
                <w:b/>
                <w:sz w:val="18"/>
                <w:szCs w:val="18"/>
              </w:rPr>
              <w:t>(NUMERAL 3.3.3, ANEXO 3)</w:t>
            </w:r>
          </w:p>
        </w:tc>
        <w:tc>
          <w:tcPr>
            <w:tcW w:w="708" w:type="dxa"/>
            <w:vAlign w:val="center"/>
          </w:tcPr>
          <w:p w:rsidR="00B1669F" w:rsidRPr="001456E2" w:rsidRDefault="00B1669F" w:rsidP="00687038">
            <w:pPr>
              <w:ind w:right="15"/>
              <w:jc w:val="center"/>
              <w:rPr>
                <w:rFonts w:ascii="Arial" w:hAnsi="Arial" w:cs="Arial"/>
                <w:b/>
                <w:sz w:val="18"/>
                <w:szCs w:val="18"/>
              </w:rPr>
            </w:pPr>
          </w:p>
        </w:tc>
        <w:tc>
          <w:tcPr>
            <w:tcW w:w="709" w:type="dxa"/>
            <w:vAlign w:val="center"/>
          </w:tcPr>
          <w:p w:rsidR="00B1669F" w:rsidRPr="001456E2" w:rsidRDefault="00B1669F" w:rsidP="00687038">
            <w:pPr>
              <w:ind w:right="15"/>
              <w:jc w:val="center"/>
              <w:rPr>
                <w:rFonts w:ascii="Arial" w:hAnsi="Arial" w:cs="Arial"/>
                <w:b/>
                <w:sz w:val="18"/>
                <w:szCs w:val="18"/>
              </w:rPr>
            </w:pPr>
          </w:p>
        </w:tc>
      </w:tr>
      <w:tr w:rsidR="00B1669F" w:rsidRPr="001456E2" w:rsidTr="00687038">
        <w:trPr>
          <w:trHeight w:val="270"/>
          <w:jc w:val="center"/>
        </w:trPr>
        <w:tc>
          <w:tcPr>
            <w:tcW w:w="891" w:type="dxa"/>
            <w:vAlign w:val="center"/>
          </w:tcPr>
          <w:p w:rsidR="00B1669F" w:rsidRPr="001456E2" w:rsidRDefault="00B1669F" w:rsidP="00B1669F">
            <w:pPr>
              <w:pStyle w:val="Prrafodelista"/>
              <w:numPr>
                <w:ilvl w:val="0"/>
                <w:numId w:val="25"/>
              </w:numPr>
              <w:tabs>
                <w:tab w:val="left" w:pos="3024"/>
                <w:tab w:val="left" w:pos="4608"/>
              </w:tabs>
              <w:spacing w:line="120" w:lineRule="atLeast"/>
              <w:ind w:left="720" w:right="15" w:hanging="319"/>
              <w:jc w:val="center"/>
              <w:rPr>
                <w:rFonts w:ascii="Arial" w:hAnsi="Arial" w:cs="Arial"/>
                <w:b/>
                <w:sz w:val="18"/>
                <w:szCs w:val="18"/>
              </w:rPr>
            </w:pPr>
          </w:p>
        </w:tc>
        <w:tc>
          <w:tcPr>
            <w:tcW w:w="8930" w:type="dxa"/>
          </w:tcPr>
          <w:p w:rsidR="00B1669F" w:rsidRPr="001456E2" w:rsidRDefault="00B1669F" w:rsidP="00687038">
            <w:pPr>
              <w:tabs>
                <w:tab w:val="left" w:pos="3024"/>
                <w:tab w:val="left" w:pos="4608"/>
              </w:tabs>
              <w:spacing w:line="120" w:lineRule="atLeast"/>
              <w:ind w:right="15"/>
              <w:jc w:val="both"/>
              <w:rPr>
                <w:rFonts w:ascii="Arial" w:hAnsi="Arial" w:cs="Arial"/>
                <w:sz w:val="18"/>
                <w:szCs w:val="18"/>
              </w:rPr>
            </w:pPr>
            <w:r w:rsidRPr="001456E2">
              <w:rPr>
                <w:rFonts w:ascii="Arial" w:hAnsi="Arial" w:cs="Arial"/>
                <w:sz w:val="18"/>
                <w:szCs w:val="18"/>
              </w:rPr>
              <w:t xml:space="preserve">Carta de aceptación de convocatoria. </w:t>
            </w:r>
            <w:r w:rsidRPr="001456E2">
              <w:rPr>
                <w:rFonts w:ascii="Arial" w:hAnsi="Arial" w:cs="Arial"/>
                <w:b/>
                <w:sz w:val="18"/>
                <w:szCs w:val="18"/>
              </w:rPr>
              <w:t>(NUMERAL 3.3.4, ANEXO 4)</w:t>
            </w:r>
          </w:p>
        </w:tc>
        <w:tc>
          <w:tcPr>
            <w:tcW w:w="708" w:type="dxa"/>
            <w:vAlign w:val="center"/>
          </w:tcPr>
          <w:p w:rsidR="00B1669F" w:rsidRPr="001456E2" w:rsidRDefault="00B1669F" w:rsidP="00687038">
            <w:pPr>
              <w:ind w:right="15"/>
              <w:jc w:val="center"/>
              <w:rPr>
                <w:rFonts w:ascii="Arial" w:hAnsi="Arial" w:cs="Arial"/>
                <w:b/>
                <w:sz w:val="18"/>
                <w:szCs w:val="18"/>
              </w:rPr>
            </w:pPr>
          </w:p>
        </w:tc>
        <w:tc>
          <w:tcPr>
            <w:tcW w:w="709" w:type="dxa"/>
            <w:vAlign w:val="center"/>
          </w:tcPr>
          <w:p w:rsidR="00B1669F" w:rsidRPr="001456E2" w:rsidRDefault="00B1669F" w:rsidP="00687038">
            <w:pPr>
              <w:ind w:right="15"/>
              <w:jc w:val="center"/>
              <w:rPr>
                <w:rFonts w:ascii="Arial" w:hAnsi="Arial" w:cs="Arial"/>
                <w:b/>
                <w:sz w:val="18"/>
                <w:szCs w:val="18"/>
              </w:rPr>
            </w:pPr>
          </w:p>
        </w:tc>
      </w:tr>
      <w:tr w:rsidR="00B1669F" w:rsidRPr="001456E2" w:rsidTr="00687038">
        <w:trPr>
          <w:trHeight w:val="270"/>
          <w:jc w:val="center"/>
        </w:trPr>
        <w:tc>
          <w:tcPr>
            <w:tcW w:w="891" w:type="dxa"/>
            <w:vAlign w:val="center"/>
          </w:tcPr>
          <w:p w:rsidR="00B1669F" w:rsidRPr="001456E2" w:rsidRDefault="00B1669F" w:rsidP="00B1669F">
            <w:pPr>
              <w:pStyle w:val="Prrafodelista"/>
              <w:numPr>
                <w:ilvl w:val="0"/>
                <w:numId w:val="25"/>
              </w:numPr>
              <w:tabs>
                <w:tab w:val="left" w:pos="3024"/>
                <w:tab w:val="left" w:pos="4608"/>
              </w:tabs>
              <w:spacing w:line="120" w:lineRule="atLeast"/>
              <w:ind w:left="720" w:right="15" w:hanging="319"/>
              <w:jc w:val="center"/>
              <w:rPr>
                <w:rFonts w:ascii="Arial" w:hAnsi="Arial" w:cs="Arial"/>
                <w:b/>
                <w:sz w:val="18"/>
                <w:szCs w:val="18"/>
              </w:rPr>
            </w:pPr>
          </w:p>
        </w:tc>
        <w:tc>
          <w:tcPr>
            <w:tcW w:w="8930" w:type="dxa"/>
          </w:tcPr>
          <w:p w:rsidR="00B1669F" w:rsidRPr="001456E2" w:rsidRDefault="00B1669F" w:rsidP="00687038">
            <w:pPr>
              <w:tabs>
                <w:tab w:val="left" w:pos="3024"/>
                <w:tab w:val="left" w:pos="4608"/>
              </w:tabs>
              <w:spacing w:line="120" w:lineRule="atLeast"/>
              <w:ind w:right="15"/>
              <w:rPr>
                <w:rFonts w:ascii="Arial" w:hAnsi="Arial" w:cs="Arial"/>
                <w:sz w:val="18"/>
                <w:szCs w:val="18"/>
              </w:rPr>
            </w:pPr>
            <w:r w:rsidRPr="001456E2">
              <w:rPr>
                <w:rFonts w:ascii="Arial" w:hAnsi="Arial" w:cs="Arial"/>
                <w:sz w:val="18"/>
                <w:szCs w:val="18"/>
              </w:rPr>
              <w:t xml:space="preserve">Declaración de integridad. </w:t>
            </w:r>
            <w:r w:rsidRPr="001456E2">
              <w:rPr>
                <w:rFonts w:ascii="Arial" w:hAnsi="Arial" w:cs="Arial"/>
                <w:b/>
                <w:sz w:val="18"/>
                <w:szCs w:val="18"/>
              </w:rPr>
              <w:t>(NUMERAL 3.3.5, ANEXO 5)</w:t>
            </w:r>
          </w:p>
        </w:tc>
        <w:tc>
          <w:tcPr>
            <w:tcW w:w="708" w:type="dxa"/>
            <w:vAlign w:val="center"/>
          </w:tcPr>
          <w:p w:rsidR="00B1669F" w:rsidRPr="001456E2" w:rsidRDefault="00B1669F" w:rsidP="00687038">
            <w:pPr>
              <w:ind w:right="15"/>
              <w:jc w:val="center"/>
              <w:rPr>
                <w:rFonts w:ascii="Arial" w:hAnsi="Arial" w:cs="Arial"/>
                <w:sz w:val="18"/>
                <w:szCs w:val="18"/>
              </w:rPr>
            </w:pPr>
          </w:p>
        </w:tc>
        <w:tc>
          <w:tcPr>
            <w:tcW w:w="709" w:type="dxa"/>
            <w:vAlign w:val="center"/>
          </w:tcPr>
          <w:p w:rsidR="00B1669F" w:rsidRPr="001456E2" w:rsidRDefault="00B1669F" w:rsidP="00687038">
            <w:pPr>
              <w:ind w:right="15"/>
              <w:jc w:val="center"/>
              <w:rPr>
                <w:rFonts w:ascii="Arial" w:hAnsi="Arial" w:cs="Arial"/>
                <w:sz w:val="18"/>
                <w:szCs w:val="18"/>
              </w:rPr>
            </w:pPr>
          </w:p>
        </w:tc>
      </w:tr>
      <w:tr w:rsidR="00B1669F" w:rsidRPr="001456E2" w:rsidTr="00687038">
        <w:trPr>
          <w:trHeight w:val="270"/>
          <w:jc w:val="center"/>
        </w:trPr>
        <w:tc>
          <w:tcPr>
            <w:tcW w:w="891" w:type="dxa"/>
            <w:vAlign w:val="center"/>
          </w:tcPr>
          <w:p w:rsidR="00B1669F" w:rsidRPr="001456E2" w:rsidRDefault="00B1669F" w:rsidP="00B1669F">
            <w:pPr>
              <w:pStyle w:val="Prrafodelista"/>
              <w:numPr>
                <w:ilvl w:val="0"/>
                <w:numId w:val="25"/>
              </w:numPr>
              <w:tabs>
                <w:tab w:val="left" w:pos="3024"/>
                <w:tab w:val="left" w:pos="4608"/>
              </w:tabs>
              <w:spacing w:line="120" w:lineRule="atLeast"/>
              <w:ind w:left="720" w:right="15" w:hanging="319"/>
              <w:jc w:val="center"/>
              <w:rPr>
                <w:rFonts w:ascii="Arial" w:hAnsi="Arial" w:cs="Arial"/>
                <w:b/>
                <w:sz w:val="18"/>
                <w:szCs w:val="18"/>
              </w:rPr>
            </w:pPr>
          </w:p>
        </w:tc>
        <w:tc>
          <w:tcPr>
            <w:tcW w:w="8930" w:type="dxa"/>
            <w:tcBorders>
              <w:bottom w:val="single" w:sz="4" w:space="0" w:color="auto"/>
            </w:tcBorders>
          </w:tcPr>
          <w:p w:rsidR="00B1669F" w:rsidRPr="001456E2" w:rsidRDefault="00B1669F" w:rsidP="00687038">
            <w:pPr>
              <w:tabs>
                <w:tab w:val="left" w:pos="3024"/>
                <w:tab w:val="left" w:pos="4608"/>
              </w:tabs>
              <w:spacing w:line="120" w:lineRule="atLeast"/>
              <w:ind w:right="15"/>
              <w:jc w:val="both"/>
              <w:rPr>
                <w:rFonts w:ascii="Arial" w:hAnsi="Arial" w:cs="Arial"/>
                <w:sz w:val="18"/>
                <w:szCs w:val="18"/>
              </w:rPr>
            </w:pPr>
            <w:r w:rsidRPr="001456E2">
              <w:rPr>
                <w:rFonts w:ascii="Arial" w:hAnsi="Arial" w:cs="Arial"/>
                <w:sz w:val="18"/>
                <w:szCs w:val="18"/>
              </w:rPr>
              <w:t xml:space="preserve">Carta del tiempo y lugar de la prestación del servicio. </w:t>
            </w:r>
            <w:r w:rsidRPr="001456E2">
              <w:rPr>
                <w:rFonts w:ascii="Arial" w:hAnsi="Arial" w:cs="Arial"/>
                <w:b/>
                <w:sz w:val="18"/>
                <w:szCs w:val="18"/>
              </w:rPr>
              <w:t>(NUMERAL 3.3.6, ANEXO 6)</w:t>
            </w:r>
          </w:p>
        </w:tc>
        <w:tc>
          <w:tcPr>
            <w:tcW w:w="708" w:type="dxa"/>
            <w:vAlign w:val="center"/>
          </w:tcPr>
          <w:p w:rsidR="00B1669F" w:rsidRPr="001456E2" w:rsidRDefault="00B1669F" w:rsidP="00687038">
            <w:pPr>
              <w:ind w:right="15"/>
              <w:jc w:val="center"/>
              <w:rPr>
                <w:rFonts w:ascii="Arial" w:hAnsi="Arial" w:cs="Arial"/>
                <w:sz w:val="18"/>
                <w:szCs w:val="18"/>
              </w:rPr>
            </w:pPr>
          </w:p>
        </w:tc>
        <w:tc>
          <w:tcPr>
            <w:tcW w:w="709" w:type="dxa"/>
            <w:vAlign w:val="center"/>
          </w:tcPr>
          <w:p w:rsidR="00B1669F" w:rsidRPr="001456E2" w:rsidRDefault="00B1669F" w:rsidP="00687038">
            <w:pPr>
              <w:ind w:right="15"/>
              <w:jc w:val="center"/>
              <w:rPr>
                <w:rFonts w:ascii="Arial" w:hAnsi="Arial" w:cs="Arial"/>
                <w:sz w:val="18"/>
                <w:szCs w:val="18"/>
              </w:rPr>
            </w:pPr>
          </w:p>
        </w:tc>
      </w:tr>
      <w:tr w:rsidR="00B1669F" w:rsidRPr="001456E2" w:rsidTr="00687038">
        <w:trPr>
          <w:trHeight w:val="270"/>
          <w:jc w:val="center"/>
        </w:trPr>
        <w:tc>
          <w:tcPr>
            <w:tcW w:w="891" w:type="dxa"/>
            <w:vAlign w:val="center"/>
          </w:tcPr>
          <w:p w:rsidR="00B1669F" w:rsidRPr="001456E2" w:rsidRDefault="00B1669F" w:rsidP="00B1669F">
            <w:pPr>
              <w:pStyle w:val="Prrafodelista"/>
              <w:numPr>
                <w:ilvl w:val="0"/>
                <w:numId w:val="25"/>
              </w:numPr>
              <w:tabs>
                <w:tab w:val="left" w:pos="3024"/>
                <w:tab w:val="left" w:pos="4608"/>
              </w:tabs>
              <w:spacing w:line="120" w:lineRule="atLeast"/>
              <w:ind w:left="720" w:right="15" w:hanging="319"/>
              <w:rPr>
                <w:rFonts w:ascii="Arial" w:hAnsi="Arial" w:cs="Arial"/>
                <w:b/>
                <w:sz w:val="18"/>
                <w:szCs w:val="18"/>
              </w:rPr>
            </w:pPr>
          </w:p>
        </w:tc>
        <w:tc>
          <w:tcPr>
            <w:tcW w:w="8930" w:type="dxa"/>
            <w:tcBorders>
              <w:top w:val="single" w:sz="4" w:space="0" w:color="auto"/>
            </w:tcBorders>
          </w:tcPr>
          <w:p w:rsidR="00B1669F" w:rsidRPr="001456E2" w:rsidRDefault="00B1669F" w:rsidP="00687038">
            <w:pPr>
              <w:tabs>
                <w:tab w:val="left" w:pos="3024"/>
                <w:tab w:val="left" w:pos="4608"/>
              </w:tabs>
              <w:spacing w:line="120" w:lineRule="atLeast"/>
              <w:ind w:right="15"/>
              <w:jc w:val="both"/>
              <w:rPr>
                <w:rFonts w:ascii="Arial" w:hAnsi="Arial" w:cs="Arial"/>
                <w:sz w:val="18"/>
                <w:szCs w:val="18"/>
              </w:rPr>
            </w:pPr>
            <w:r w:rsidRPr="001456E2">
              <w:rPr>
                <w:rFonts w:ascii="Arial" w:hAnsi="Arial" w:cs="Arial"/>
                <w:sz w:val="18"/>
                <w:szCs w:val="18"/>
              </w:rPr>
              <w:t xml:space="preserve">Carta de cumplimiento de las Normas Oficiales Mexicanas. </w:t>
            </w:r>
            <w:r w:rsidRPr="001456E2">
              <w:rPr>
                <w:rFonts w:ascii="Arial" w:hAnsi="Arial" w:cs="Arial"/>
                <w:b/>
                <w:sz w:val="18"/>
                <w:szCs w:val="18"/>
              </w:rPr>
              <w:t>(NUMERAL 3.3.7, ANEXO 7)</w:t>
            </w:r>
          </w:p>
        </w:tc>
        <w:tc>
          <w:tcPr>
            <w:tcW w:w="708" w:type="dxa"/>
            <w:vAlign w:val="center"/>
          </w:tcPr>
          <w:p w:rsidR="00B1669F" w:rsidRPr="001456E2" w:rsidRDefault="00B1669F" w:rsidP="00687038">
            <w:pPr>
              <w:ind w:right="15"/>
              <w:jc w:val="center"/>
              <w:rPr>
                <w:rFonts w:ascii="Arial" w:hAnsi="Arial" w:cs="Arial"/>
                <w:sz w:val="18"/>
                <w:szCs w:val="18"/>
              </w:rPr>
            </w:pPr>
          </w:p>
        </w:tc>
        <w:tc>
          <w:tcPr>
            <w:tcW w:w="709" w:type="dxa"/>
            <w:vAlign w:val="center"/>
          </w:tcPr>
          <w:p w:rsidR="00B1669F" w:rsidRPr="001456E2" w:rsidRDefault="00B1669F" w:rsidP="00687038">
            <w:pPr>
              <w:ind w:right="15"/>
              <w:jc w:val="center"/>
              <w:rPr>
                <w:rFonts w:ascii="Arial" w:hAnsi="Arial" w:cs="Arial"/>
                <w:sz w:val="18"/>
                <w:szCs w:val="18"/>
              </w:rPr>
            </w:pPr>
          </w:p>
        </w:tc>
      </w:tr>
      <w:tr w:rsidR="00B1669F" w:rsidRPr="001456E2" w:rsidTr="00687038">
        <w:trPr>
          <w:trHeight w:val="270"/>
          <w:jc w:val="center"/>
        </w:trPr>
        <w:tc>
          <w:tcPr>
            <w:tcW w:w="891" w:type="dxa"/>
            <w:vAlign w:val="center"/>
          </w:tcPr>
          <w:p w:rsidR="00B1669F" w:rsidRPr="001456E2" w:rsidRDefault="00B1669F" w:rsidP="00B1669F">
            <w:pPr>
              <w:pStyle w:val="Prrafodelista"/>
              <w:numPr>
                <w:ilvl w:val="0"/>
                <w:numId w:val="25"/>
              </w:numPr>
              <w:tabs>
                <w:tab w:val="left" w:pos="3024"/>
                <w:tab w:val="left" w:pos="4608"/>
              </w:tabs>
              <w:spacing w:line="120" w:lineRule="atLeast"/>
              <w:ind w:left="720" w:right="15" w:hanging="319"/>
              <w:rPr>
                <w:rFonts w:ascii="Arial" w:hAnsi="Arial" w:cs="Arial"/>
                <w:b/>
                <w:sz w:val="18"/>
                <w:szCs w:val="18"/>
              </w:rPr>
            </w:pPr>
          </w:p>
        </w:tc>
        <w:tc>
          <w:tcPr>
            <w:tcW w:w="8930" w:type="dxa"/>
          </w:tcPr>
          <w:p w:rsidR="00B1669F" w:rsidRPr="001456E2" w:rsidRDefault="00B1669F" w:rsidP="00687038">
            <w:pPr>
              <w:tabs>
                <w:tab w:val="left" w:pos="3024"/>
                <w:tab w:val="left" w:pos="4608"/>
              </w:tabs>
              <w:spacing w:line="120" w:lineRule="atLeast"/>
              <w:ind w:right="15"/>
              <w:jc w:val="both"/>
              <w:rPr>
                <w:rFonts w:ascii="Arial" w:hAnsi="Arial" w:cs="Arial"/>
                <w:sz w:val="18"/>
                <w:szCs w:val="18"/>
              </w:rPr>
            </w:pPr>
            <w:r w:rsidRPr="001456E2">
              <w:rPr>
                <w:rFonts w:ascii="Arial" w:hAnsi="Arial" w:cs="Arial"/>
                <w:sz w:val="18"/>
                <w:szCs w:val="18"/>
              </w:rPr>
              <w:t xml:space="preserve">Carta de la vigencia de la oferta. </w:t>
            </w:r>
            <w:r w:rsidRPr="001456E2">
              <w:rPr>
                <w:rFonts w:ascii="Arial" w:hAnsi="Arial" w:cs="Arial"/>
                <w:b/>
                <w:sz w:val="18"/>
                <w:szCs w:val="18"/>
              </w:rPr>
              <w:t>(NUMERAL 3.3.8, ANEXO 8)</w:t>
            </w:r>
          </w:p>
        </w:tc>
        <w:tc>
          <w:tcPr>
            <w:tcW w:w="708" w:type="dxa"/>
            <w:vAlign w:val="center"/>
          </w:tcPr>
          <w:p w:rsidR="00B1669F" w:rsidRPr="001456E2" w:rsidRDefault="00B1669F" w:rsidP="00687038">
            <w:pPr>
              <w:ind w:right="15"/>
              <w:jc w:val="center"/>
              <w:rPr>
                <w:rFonts w:ascii="Arial" w:hAnsi="Arial" w:cs="Arial"/>
                <w:sz w:val="18"/>
                <w:szCs w:val="18"/>
              </w:rPr>
            </w:pPr>
          </w:p>
        </w:tc>
        <w:tc>
          <w:tcPr>
            <w:tcW w:w="709" w:type="dxa"/>
            <w:vAlign w:val="center"/>
          </w:tcPr>
          <w:p w:rsidR="00B1669F" w:rsidRPr="001456E2" w:rsidRDefault="00B1669F" w:rsidP="00687038">
            <w:pPr>
              <w:ind w:right="15"/>
              <w:jc w:val="center"/>
              <w:rPr>
                <w:rFonts w:ascii="Arial" w:hAnsi="Arial" w:cs="Arial"/>
                <w:sz w:val="18"/>
                <w:szCs w:val="18"/>
              </w:rPr>
            </w:pPr>
          </w:p>
        </w:tc>
      </w:tr>
      <w:tr w:rsidR="00B1669F" w:rsidRPr="001456E2" w:rsidTr="00687038">
        <w:trPr>
          <w:trHeight w:val="270"/>
          <w:jc w:val="center"/>
        </w:trPr>
        <w:tc>
          <w:tcPr>
            <w:tcW w:w="891" w:type="dxa"/>
            <w:vAlign w:val="center"/>
          </w:tcPr>
          <w:p w:rsidR="00B1669F" w:rsidRPr="001456E2" w:rsidRDefault="00B1669F" w:rsidP="00B1669F">
            <w:pPr>
              <w:pStyle w:val="Prrafodelista"/>
              <w:numPr>
                <w:ilvl w:val="0"/>
                <w:numId w:val="25"/>
              </w:numPr>
              <w:tabs>
                <w:tab w:val="left" w:pos="3024"/>
                <w:tab w:val="left" w:pos="4608"/>
              </w:tabs>
              <w:spacing w:line="120" w:lineRule="atLeast"/>
              <w:ind w:left="720" w:right="15" w:hanging="319"/>
              <w:rPr>
                <w:rFonts w:ascii="Arial" w:hAnsi="Arial" w:cs="Arial"/>
                <w:b/>
                <w:sz w:val="18"/>
                <w:szCs w:val="18"/>
              </w:rPr>
            </w:pPr>
          </w:p>
        </w:tc>
        <w:tc>
          <w:tcPr>
            <w:tcW w:w="8930" w:type="dxa"/>
          </w:tcPr>
          <w:p w:rsidR="00B1669F" w:rsidRPr="001456E2" w:rsidRDefault="00B1669F" w:rsidP="00687038">
            <w:pPr>
              <w:tabs>
                <w:tab w:val="left" w:pos="3024"/>
                <w:tab w:val="left" w:pos="4608"/>
              </w:tabs>
              <w:spacing w:line="120" w:lineRule="atLeast"/>
              <w:ind w:right="15"/>
              <w:jc w:val="both"/>
              <w:rPr>
                <w:rFonts w:ascii="Arial" w:hAnsi="Arial" w:cs="Arial"/>
                <w:sz w:val="18"/>
                <w:szCs w:val="18"/>
              </w:rPr>
            </w:pPr>
            <w:r w:rsidRPr="001456E2">
              <w:rPr>
                <w:rFonts w:ascii="Arial" w:hAnsi="Arial" w:cs="Arial"/>
                <w:sz w:val="18"/>
                <w:szCs w:val="18"/>
              </w:rPr>
              <w:t xml:space="preserve">Carta de nacionalidad mexicana y estratificación de su empresa. </w:t>
            </w:r>
            <w:r w:rsidRPr="001456E2">
              <w:rPr>
                <w:rFonts w:ascii="Arial" w:hAnsi="Arial" w:cs="Arial"/>
                <w:b/>
                <w:sz w:val="18"/>
                <w:szCs w:val="18"/>
              </w:rPr>
              <w:t>(NUMERAL 3.3.9, ANEXO 9)</w:t>
            </w:r>
          </w:p>
        </w:tc>
        <w:tc>
          <w:tcPr>
            <w:tcW w:w="708" w:type="dxa"/>
            <w:vAlign w:val="center"/>
          </w:tcPr>
          <w:p w:rsidR="00B1669F" w:rsidRPr="001456E2" w:rsidRDefault="00B1669F" w:rsidP="00687038">
            <w:pPr>
              <w:ind w:right="15"/>
              <w:jc w:val="center"/>
              <w:rPr>
                <w:rFonts w:ascii="Arial" w:hAnsi="Arial" w:cs="Arial"/>
                <w:sz w:val="18"/>
                <w:szCs w:val="18"/>
              </w:rPr>
            </w:pPr>
          </w:p>
        </w:tc>
        <w:tc>
          <w:tcPr>
            <w:tcW w:w="709" w:type="dxa"/>
            <w:vAlign w:val="center"/>
          </w:tcPr>
          <w:p w:rsidR="00B1669F" w:rsidRPr="001456E2" w:rsidRDefault="00B1669F" w:rsidP="00687038">
            <w:pPr>
              <w:ind w:right="15"/>
              <w:jc w:val="center"/>
              <w:rPr>
                <w:rFonts w:ascii="Arial" w:hAnsi="Arial" w:cs="Arial"/>
                <w:sz w:val="18"/>
                <w:szCs w:val="18"/>
              </w:rPr>
            </w:pPr>
          </w:p>
        </w:tc>
      </w:tr>
      <w:tr w:rsidR="00B1669F" w:rsidRPr="001456E2" w:rsidTr="00687038">
        <w:trPr>
          <w:jc w:val="center"/>
        </w:trPr>
        <w:tc>
          <w:tcPr>
            <w:tcW w:w="891" w:type="dxa"/>
            <w:tcBorders>
              <w:top w:val="single" w:sz="4" w:space="0" w:color="auto"/>
              <w:left w:val="single" w:sz="4" w:space="0" w:color="auto"/>
              <w:bottom w:val="single" w:sz="4" w:space="0" w:color="auto"/>
              <w:right w:val="single" w:sz="4" w:space="0" w:color="auto"/>
            </w:tcBorders>
            <w:vAlign w:val="center"/>
          </w:tcPr>
          <w:p w:rsidR="00B1669F" w:rsidRPr="001456E2" w:rsidRDefault="00B1669F" w:rsidP="00B1669F">
            <w:pPr>
              <w:pStyle w:val="Prrafodelista"/>
              <w:numPr>
                <w:ilvl w:val="0"/>
                <w:numId w:val="25"/>
              </w:numPr>
              <w:tabs>
                <w:tab w:val="left" w:pos="3024"/>
                <w:tab w:val="left" w:pos="4608"/>
              </w:tabs>
              <w:spacing w:line="120" w:lineRule="atLeast"/>
              <w:ind w:left="720" w:right="15" w:hanging="319"/>
              <w:rPr>
                <w:rFonts w:ascii="Arial" w:hAnsi="Arial" w:cs="Arial"/>
                <w:b/>
                <w:sz w:val="18"/>
                <w:szCs w:val="18"/>
              </w:rPr>
            </w:pPr>
          </w:p>
        </w:tc>
        <w:tc>
          <w:tcPr>
            <w:tcW w:w="8930" w:type="dxa"/>
            <w:tcBorders>
              <w:top w:val="single" w:sz="4" w:space="0" w:color="auto"/>
              <w:left w:val="single" w:sz="4" w:space="0" w:color="auto"/>
              <w:bottom w:val="single" w:sz="4" w:space="0" w:color="auto"/>
              <w:right w:val="single" w:sz="4" w:space="0" w:color="auto"/>
            </w:tcBorders>
          </w:tcPr>
          <w:p w:rsidR="00B1669F" w:rsidRPr="001456E2" w:rsidRDefault="00B1669F" w:rsidP="00687038">
            <w:pPr>
              <w:pStyle w:val="Prrafodelista"/>
              <w:ind w:left="0"/>
              <w:jc w:val="both"/>
              <w:rPr>
                <w:rFonts w:ascii="Arial" w:hAnsi="Arial" w:cs="Arial"/>
                <w:sz w:val="18"/>
                <w:szCs w:val="18"/>
              </w:rPr>
            </w:pPr>
            <w:r w:rsidRPr="001456E2">
              <w:rPr>
                <w:rFonts w:ascii="Arial" w:hAnsi="Arial" w:cs="Arial"/>
                <w:sz w:val="18"/>
                <w:szCs w:val="18"/>
              </w:rPr>
              <w:t xml:space="preserve">Presentación de documentos legales. </w:t>
            </w:r>
            <w:r w:rsidRPr="001456E2">
              <w:rPr>
                <w:rFonts w:ascii="Arial" w:hAnsi="Arial" w:cs="Arial"/>
                <w:b/>
                <w:sz w:val="18"/>
                <w:szCs w:val="18"/>
              </w:rPr>
              <w:t>(NUMERAL 3.3.10)</w:t>
            </w:r>
          </w:p>
        </w:tc>
        <w:tc>
          <w:tcPr>
            <w:tcW w:w="708" w:type="dxa"/>
            <w:tcBorders>
              <w:top w:val="single" w:sz="4" w:space="0" w:color="auto"/>
              <w:left w:val="single" w:sz="4" w:space="0" w:color="auto"/>
              <w:bottom w:val="single" w:sz="4" w:space="0" w:color="auto"/>
              <w:right w:val="single" w:sz="4" w:space="0" w:color="auto"/>
            </w:tcBorders>
            <w:vAlign w:val="center"/>
          </w:tcPr>
          <w:p w:rsidR="00B1669F" w:rsidRPr="001456E2" w:rsidRDefault="00B1669F" w:rsidP="00687038">
            <w:pPr>
              <w:tabs>
                <w:tab w:val="left" w:pos="3024"/>
                <w:tab w:val="left" w:pos="4608"/>
              </w:tabs>
              <w:spacing w:line="120" w:lineRule="atLeast"/>
              <w:ind w:right="15"/>
              <w:jc w:val="center"/>
              <w:rPr>
                <w:rFonts w:ascii="Arial" w:hAnsi="Arial" w:cs="Arial"/>
                <w:color w:val="FF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B1669F" w:rsidRPr="001456E2" w:rsidRDefault="00B1669F" w:rsidP="00687038">
            <w:pPr>
              <w:tabs>
                <w:tab w:val="left" w:pos="3024"/>
                <w:tab w:val="left" w:pos="4608"/>
              </w:tabs>
              <w:spacing w:line="120" w:lineRule="atLeast"/>
              <w:ind w:right="15"/>
              <w:jc w:val="center"/>
              <w:rPr>
                <w:rFonts w:ascii="Arial" w:hAnsi="Arial" w:cs="Arial"/>
                <w:color w:val="FF0000"/>
                <w:sz w:val="18"/>
                <w:szCs w:val="18"/>
              </w:rPr>
            </w:pPr>
          </w:p>
        </w:tc>
      </w:tr>
      <w:tr w:rsidR="00B1669F" w:rsidRPr="001456E2" w:rsidTr="00687038">
        <w:trPr>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B1669F" w:rsidRPr="001456E2" w:rsidRDefault="00B1669F" w:rsidP="00B1669F">
            <w:pPr>
              <w:pStyle w:val="Prrafodelista"/>
              <w:numPr>
                <w:ilvl w:val="0"/>
                <w:numId w:val="25"/>
              </w:numPr>
              <w:tabs>
                <w:tab w:val="left" w:pos="3024"/>
                <w:tab w:val="left" w:pos="4608"/>
              </w:tabs>
              <w:spacing w:line="120" w:lineRule="atLeast"/>
              <w:ind w:left="720" w:right="15" w:hanging="319"/>
              <w:rPr>
                <w:rFonts w:ascii="Arial" w:hAnsi="Arial" w:cs="Arial"/>
                <w:b/>
                <w:sz w:val="18"/>
                <w:szCs w:val="18"/>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B1669F" w:rsidRPr="001456E2" w:rsidRDefault="00B1669F" w:rsidP="00687038">
            <w:pPr>
              <w:pStyle w:val="Prrafodelista"/>
              <w:ind w:left="0"/>
              <w:jc w:val="both"/>
              <w:rPr>
                <w:rFonts w:ascii="Arial" w:hAnsi="Arial" w:cs="Arial"/>
                <w:sz w:val="18"/>
                <w:szCs w:val="18"/>
              </w:rPr>
            </w:pPr>
            <w:r w:rsidRPr="001456E2">
              <w:rPr>
                <w:rFonts w:ascii="Arial" w:hAnsi="Arial" w:cs="Arial"/>
                <w:sz w:val="18"/>
                <w:szCs w:val="18"/>
              </w:rPr>
              <w:t xml:space="preserve">Presentación de la opinión positiva del SAT. </w:t>
            </w:r>
            <w:r w:rsidRPr="001456E2">
              <w:rPr>
                <w:rFonts w:ascii="Arial" w:hAnsi="Arial" w:cs="Arial"/>
                <w:b/>
                <w:sz w:val="18"/>
                <w:szCs w:val="18"/>
              </w:rPr>
              <w:t>(NUMERAL 3.3.11)</w:t>
            </w:r>
          </w:p>
        </w:tc>
        <w:tc>
          <w:tcPr>
            <w:tcW w:w="708" w:type="dxa"/>
            <w:tcBorders>
              <w:top w:val="single" w:sz="4" w:space="0" w:color="auto"/>
              <w:left w:val="single" w:sz="4" w:space="0" w:color="auto"/>
              <w:bottom w:val="single" w:sz="4" w:space="0" w:color="auto"/>
              <w:right w:val="single" w:sz="4" w:space="0" w:color="auto"/>
            </w:tcBorders>
            <w:vAlign w:val="center"/>
          </w:tcPr>
          <w:p w:rsidR="00B1669F" w:rsidRPr="001456E2" w:rsidRDefault="00B1669F" w:rsidP="00687038">
            <w:pPr>
              <w:tabs>
                <w:tab w:val="left" w:pos="3024"/>
                <w:tab w:val="left" w:pos="4608"/>
              </w:tabs>
              <w:spacing w:line="120" w:lineRule="atLeast"/>
              <w:ind w:right="15"/>
              <w:jc w:val="center"/>
              <w:rPr>
                <w:rFonts w:ascii="Arial" w:hAnsi="Arial" w:cs="Arial"/>
                <w:color w:val="FF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B1669F" w:rsidRPr="001456E2" w:rsidRDefault="00B1669F" w:rsidP="00687038">
            <w:pPr>
              <w:tabs>
                <w:tab w:val="left" w:pos="3024"/>
                <w:tab w:val="left" w:pos="4608"/>
              </w:tabs>
              <w:spacing w:line="120" w:lineRule="atLeast"/>
              <w:ind w:right="15"/>
              <w:jc w:val="center"/>
              <w:rPr>
                <w:rFonts w:ascii="Arial" w:hAnsi="Arial" w:cs="Arial"/>
                <w:color w:val="FF0000"/>
                <w:sz w:val="18"/>
                <w:szCs w:val="18"/>
              </w:rPr>
            </w:pPr>
          </w:p>
        </w:tc>
      </w:tr>
      <w:tr w:rsidR="00B1669F" w:rsidRPr="001456E2" w:rsidTr="00687038">
        <w:trPr>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B1669F" w:rsidRPr="001456E2" w:rsidRDefault="00B1669F" w:rsidP="00B1669F">
            <w:pPr>
              <w:pStyle w:val="Prrafodelista"/>
              <w:numPr>
                <w:ilvl w:val="0"/>
                <w:numId w:val="25"/>
              </w:numPr>
              <w:tabs>
                <w:tab w:val="left" w:pos="3024"/>
                <w:tab w:val="left" w:pos="4608"/>
              </w:tabs>
              <w:spacing w:line="120" w:lineRule="atLeast"/>
              <w:ind w:left="720" w:right="15" w:hanging="319"/>
              <w:rPr>
                <w:rFonts w:ascii="Arial" w:hAnsi="Arial" w:cs="Arial"/>
                <w:b/>
                <w:sz w:val="18"/>
                <w:szCs w:val="18"/>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B1669F" w:rsidRPr="001456E2" w:rsidRDefault="00B1669F" w:rsidP="00687038">
            <w:pPr>
              <w:pStyle w:val="Prrafodelista"/>
              <w:ind w:left="0"/>
              <w:jc w:val="both"/>
              <w:rPr>
                <w:rFonts w:ascii="Arial" w:hAnsi="Arial" w:cs="Arial"/>
                <w:sz w:val="18"/>
                <w:szCs w:val="18"/>
              </w:rPr>
            </w:pPr>
            <w:r w:rsidRPr="001456E2">
              <w:rPr>
                <w:rFonts w:ascii="Arial" w:hAnsi="Arial" w:cs="Arial"/>
                <w:sz w:val="18"/>
                <w:szCs w:val="18"/>
              </w:rPr>
              <w:t xml:space="preserve">Carta de manifestación que se compromete hacer pública la opinión de cumplimiento de obligaciones fiscales ante el SAT. </w:t>
            </w:r>
            <w:r w:rsidRPr="001456E2">
              <w:rPr>
                <w:rFonts w:ascii="Arial" w:hAnsi="Arial" w:cs="Arial"/>
                <w:b/>
                <w:sz w:val="18"/>
                <w:szCs w:val="18"/>
              </w:rPr>
              <w:t>(NUMERAL 3.3.12 ANEXO 12)</w:t>
            </w:r>
          </w:p>
        </w:tc>
        <w:tc>
          <w:tcPr>
            <w:tcW w:w="708" w:type="dxa"/>
            <w:tcBorders>
              <w:top w:val="single" w:sz="4" w:space="0" w:color="auto"/>
              <w:left w:val="single" w:sz="4" w:space="0" w:color="auto"/>
              <w:bottom w:val="single" w:sz="4" w:space="0" w:color="auto"/>
              <w:right w:val="single" w:sz="4" w:space="0" w:color="auto"/>
            </w:tcBorders>
            <w:vAlign w:val="center"/>
          </w:tcPr>
          <w:p w:rsidR="00B1669F" w:rsidRPr="001456E2" w:rsidRDefault="00B1669F" w:rsidP="00687038">
            <w:pPr>
              <w:ind w:right="15"/>
              <w:jc w:val="center"/>
              <w:rPr>
                <w:rFonts w:ascii="Arial" w:hAnsi="Arial" w:cs="Arial"/>
                <w:color w:val="FF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B1669F" w:rsidRPr="001456E2" w:rsidRDefault="00B1669F" w:rsidP="00687038">
            <w:pPr>
              <w:ind w:right="15"/>
              <w:jc w:val="center"/>
              <w:rPr>
                <w:rFonts w:ascii="Arial" w:hAnsi="Arial" w:cs="Arial"/>
                <w:b/>
                <w:sz w:val="18"/>
                <w:szCs w:val="18"/>
              </w:rPr>
            </w:pPr>
          </w:p>
        </w:tc>
      </w:tr>
      <w:tr w:rsidR="00B1669F" w:rsidRPr="001456E2" w:rsidTr="00687038">
        <w:trPr>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B1669F" w:rsidRPr="001456E2" w:rsidRDefault="00B1669F" w:rsidP="00B1669F">
            <w:pPr>
              <w:pStyle w:val="Prrafodelista"/>
              <w:numPr>
                <w:ilvl w:val="0"/>
                <w:numId w:val="25"/>
              </w:numPr>
              <w:tabs>
                <w:tab w:val="left" w:pos="3024"/>
                <w:tab w:val="left" w:pos="4608"/>
              </w:tabs>
              <w:spacing w:line="120" w:lineRule="atLeast"/>
              <w:ind w:left="720" w:right="15" w:hanging="319"/>
              <w:rPr>
                <w:rFonts w:ascii="Arial" w:hAnsi="Arial" w:cs="Arial"/>
                <w:b/>
                <w:sz w:val="18"/>
                <w:szCs w:val="18"/>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B1669F" w:rsidRPr="001456E2" w:rsidRDefault="00B1669F" w:rsidP="00687038">
            <w:pPr>
              <w:ind w:right="17"/>
              <w:contextualSpacing/>
              <w:jc w:val="both"/>
              <w:rPr>
                <w:rFonts w:ascii="Arial" w:hAnsi="Arial" w:cs="Arial"/>
                <w:sz w:val="18"/>
                <w:szCs w:val="18"/>
              </w:rPr>
            </w:pPr>
            <w:r w:rsidRPr="001456E2">
              <w:rPr>
                <w:rFonts w:ascii="Arial" w:hAnsi="Arial" w:cs="Arial"/>
                <w:sz w:val="18"/>
                <w:szCs w:val="18"/>
              </w:rPr>
              <w:t>Presentación de la opinión positiva ante el IMSS del cumplimiento de obligaciones en materia de seguridad social.</w:t>
            </w:r>
            <w:r w:rsidRPr="001456E2">
              <w:rPr>
                <w:rFonts w:ascii="Arial" w:hAnsi="Arial" w:cs="Arial"/>
                <w:b/>
                <w:sz w:val="18"/>
                <w:szCs w:val="18"/>
              </w:rPr>
              <w:t xml:space="preserve"> (NUMERAL 3.3.13)</w:t>
            </w:r>
          </w:p>
        </w:tc>
        <w:tc>
          <w:tcPr>
            <w:tcW w:w="708" w:type="dxa"/>
            <w:tcBorders>
              <w:top w:val="single" w:sz="4" w:space="0" w:color="auto"/>
              <w:left w:val="single" w:sz="4" w:space="0" w:color="auto"/>
              <w:bottom w:val="single" w:sz="4" w:space="0" w:color="auto"/>
              <w:right w:val="single" w:sz="4" w:space="0" w:color="auto"/>
            </w:tcBorders>
            <w:vAlign w:val="center"/>
          </w:tcPr>
          <w:p w:rsidR="00B1669F" w:rsidRPr="001456E2" w:rsidRDefault="00B1669F" w:rsidP="00687038">
            <w:pPr>
              <w:ind w:right="15"/>
              <w:jc w:val="center"/>
              <w:rPr>
                <w:rFonts w:ascii="Arial" w:hAnsi="Arial" w:cs="Arial"/>
                <w:b/>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B1669F" w:rsidRPr="001456E2" w:rsidRDefault="00B1669F" w:rsidP="00687038">
            <w:pPr>
              <w:ind w:right="15"/>
              <w:jc w:val="center"/>
              <w:rPr>
                <w:rFonts w:ascii="Arial" w:hAnsi="Arial" w:cs="Arial"/>
                <w:b/>
                <w:sz w:val="18"/>
                <w:szCs w:val="18"/>
              </w:rPr>
            </w:pPr>
          </w:p>
        </w:tc>
      </w:tr>
      <w:tr w:rsidR="00B1669F" w:rsidRPr="001456E2" w:rsidTr="00687038">
        <w:trPr>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B1669F" w:rsidRPr="001456E2" w:rsidRDefault="00B1669F" w:rsidP="00B1669F">
            <w:pPr>
              <w:pStyle w:val="Prrafodelista"/>
              <w:numPr>
                <w:ilvl w:val="0"/>
                <w:numId w:val="25"/>
              </w:numPr>
              <w:tabs>
                <w:tab w:val="left" w:pos="3024"/>
                <w:tab w:val="left" w:pos="4608"/>
              </w:tabs>
              <w:spacing w:line="120" w:lineRule="atLeast"/>
              <w:ind w:left="720" w:right="15" w:hanging="319"/>
              <w:rPr>
                <w:rFonts w:ascii="Arial" w:hAnsi="Arial" w:cs="Arial"/>
                <w:b/>
                <w:sz w:val="18"/>
                <w:szCs w:val="18"/>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B1669F" w:rsidRPr="001456E2" w:rsidRDefault="00B1669F" w:rsidP="00687038">
            <w:pPr>
              <w:ind w:right="17"/>
              <w:contextualSpacing/>
              <w:jc w:val="both"/>
              <w:rPr>
                <w:rFonts w:ascii="Arial" w:hAnsi="Arial" w:cs="Arial"/>
                <w:sz w:val="18"/>
                <w:szCs w:val="18"/>
              </w:rPr>
            </w:pPr>
            <w:r w:rsidRPr="001456E2">
              <w:rPr>
                <w:rFonts w:ascii="Arial" w:hAnsi="Arial" w:cs="Arial"/>
                <w:sz w:val="18"/>
                <w:szCs w:val="18"/>
              </w:rPr>
              <w:t xml:space="preserve">Presentación de la opinión positiva ante el INFONAVIT del cumplimiento de obligaciones fiscales de aportaciones patronales y entero de descuentos. </w:t>
            </w:r>
            <w:r w:rsidRPr="001456E2">
              <w:rPr>
                <w:rFonts w:ascii="Arial" w:hAnsi="Arial" w:cs="Arial"/>
                <w:b/>
                <w:sz w:val="18"/>
                <w:szCs w:val="18"/>
              </w:rPr>
              <w:t>(NUMERAL 3.3.14)</w:t>
            </w:r>
          </w:p>
        </w:tc>
        <w:tc>
          <w:tcPr>
            <w:tcW w:w="708" w:type="dxa"/>
            <w:tcBorders>
              <w:top w:val="single" w:sz="4" w:space="0" w:color="auto"/>
              <w:left w:val="single" w:sz="4" w:space="0" w:color="auto"/>
              <w:bottom w:val="single" w:sz="4" w:space="0" w:color="auto"/>
              <w:right w:val="single" w:sz="4" w:space="0" w:color="auto"/>
            </w:tcBorders>
            <w:vAlign w:val="center"/>
          </w:tcPr>
          <w:p w:rsidR="00B1669F" w:rsidRPr="001456E2" w:rsidRDefault="00B1669F" w:rsidP="00687038">
            <w:pPr>
              <w:ind w:right="15"/>
              <w:jc w:val="center"/>
              <w:rPr>
                <w:rFonts w:ascii="Arial" w:hAnsi="Arial" w:cs="Arial"/>
                <w:b/>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B1669F" w:rsidRPr="001456E2" w:rsidRDefault="00B1669F" w:rsidP="00687038">
            <w:pPr>
              <w:ind w:right="15"/>
              <w:jc w:val="center"/>
              <w:rPr>
                <w:rFonts w:ascii="Arial" w:hAnsi="Arial" w:cs="Arial"/>
                <w:b/>
                <w:sz w:val="18"/>
                <w:szCs w:val="18"/>
              </w:rPr>
            </w:pPr>
          </w:p>
        </w:tc>
      </w:tr>
      <w:tr w:rsidR="00B1669F" w:rsidRPr="001456E2" w:rsidTr="00687038">
        <w:trPr>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B1669F" w:rsidRPr="001456E2" w:rsidRDefault="00B1669F" w:rsidP="00B1669F">
            <w:pPr>
              <w:pStyle w:val="Prrafodelista"/>
              <w:numPr>
                <w:ilvl w:val="0"/>
                <w:numId w:val="25"/>
              </w:numPr>
              <w:tabs>
                <w:tab w:val="left" w:pos="3024"/>
                <w:tab w:val="left" w:pos="4608"/>
              </w:tabs>
              <w:spacing w:line="120" w:lineRule="atLeast"/>
              <w:ind w:left="720" w:right="15" w:hanging="319"/>
              <w:rPr>
                <w:rFonts w:ascii="Arial" w:hAnsi="Arial" w:cs="Arial"/>
                <w:b/>
                <w:sz w:val="18"/>
                <w:szCs w:val="18"/>
              </w:rPr>
            </w:pPr>
          </w:p>
        </w:tc>
        <w:tc>
          <w:tcPr>
            <w:tcW w:w="8930" w:type="dxa"/>
            <w:tcBorders>
              <w:top w:val="single" w:sz="4" w:space="0" w:color="auto"/>
              <w:left w:val="single" w:sz="4" w:space="0" w:color="auto"/>
              <w:bottom w:val="single" w:sz="4" w:space="0" w:color="auto"/>
              <w:right w:val="single" w:sz="4" w:space="0" w:color="auto"/>
            </w:tcBorders>
          </w:tcPr>
          <w:p w:rsidR="00B1669F" w:rsidRPr="001456E2" w:rsidRDefault="00B1669F" w:rsidP="00B1669F">
            <w:pPr>
              <w:ind w:right="17"/>
              <w:contextualSpacing/>
              <w:jc w:val="both"/>
              <w:rPr>
                <w:rFonts w:ascii="Arial" w:hAnsi="Arial" w:cs="Arial"/>
                <w:sz w:val="18"/>
                <w:szCs w:val="18"/>
              </w:rPr>
            </w:pPr>
            <w:r w:rsidRPr="001456E2">
              <w:rPr>
                <w:rFonts w:ascii="Arial" w:hAnsi="Arial" w:cs="Arial"/>
                <w:sz w:val="18"/>
                <w:szCs w:val="18"/>
              </w:rPr>
              <w:t xml:space="preserve">Carta de manifestación que conoce el protocolo de actuación. </w:t>
            </w:r>
            <w:r w:rsidRPr="001456E2">
              <w:rPr>
                <w:rFonts w:ascii="Arial" w:hAnsi="Arial" w:cs="Arial"/>
                <w:b/>
                <w:sz w:val="18"/>
                <w:szCs w:val="18"/>
              </w:rPr>
              <w:t>(NUMERAL 3.3.15 ANEXO 13)</w:t>
            </w:r>
          </w:p>
        </w:tc>
        <w:tc>
          <w:tcPr>
            <w:tcW w:w="708" w:type="dxa"/>
            <w:tcBorders>
              <w:top w:val="single" w:sz="4" w:space="0" w:color="auto"/>
              <w:left w:val="single" w:sz="4" w:space="0" w:color="auto"/>
              <w:bottom w:val="single" w:sz="4" w:space="0" w:color="auto"/>
              <w:right w:val="single" w:sz="4" w:space="0" w:color="auto"/>
            </w:tcBorders>
            <w:vAlign w:val="center"/>
          </w:tcPr>
          <w:p w:rsidR="00B1669F" w:rsidRPr="001456E2" w:rsidRDefault="00B1669F" w:rsidP="00B1669F">
            <w:pPr>
              <w:ind w:right="15"/>
              <w:jc w:val="center"/>
              <w:rPr>
                <w:rFonts w:ascii="Arial" w:hAnsi="Arial" w:cs="Arial"/>
                <w:b/>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B1669F" w:rsidRPr="001456E2" w:rsidRDefault="00B1669F" w:rsidP="00B1669F">
            <w:pPr>
              <w:ind w:right="15"/>
              <w:jc w:val="center"/>
              <w:rPr>
                <w:rFonts w:ascii="Arial" w:hAnsi="Arial" w:cs="Arial"/>
                <w:b/>
                <w:sz w:val="18"/>
                <w:szCs w:val="18"/>
              </w:rPr>
            </w:pPr>
          </w:p>
        </w:tc>
      </w:tr>
      <w:tr w:rsidR="00B1669F" w:rsidRPr="001456E2" w:rsidTr="00687038">
        <w:trPr>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B1669F" w:rsidRPr="001456E2" w:rsidRDefault="00B1669F" w:rsidP="00B1669F">
            <w:pPr>
              <w:pStyle w:val="Prrafodelista"/>
              <w:numPr>
                <w:ilvl w:val="0"/>
                <w:numId w:val="25"/>
              </w:numPr>
              <w:tabs>
                <w:tab w:val="left" w:pos="3024"/>
                <w:tab w:val="left" w:pos="4608"/>
              </w:tabs>
              <w:spacing w:line="120" w:lineRule="atLeast"/>
              <w:ind w:left="720" w:right="15" w:hanging="319"/>
              <w:rPr>
                <w:rFonts w:ascii="Arial" w:hAnsi="Arial" w:cs="Arial"/>
                <w:b/>
                <w:sz w:val="18"/>
                <w:szCs w:val="18"/>
              </w:rPr>
            </w:pPr>
          </w:p>
        </w:tc>
        <w:tc>
          <w:tcPr>
            <w:tcW w:w="8930" w:type="dxa"/>
            <w:tcBorders>
              <w:top w:val="single" w:sz="4" w:space="0" w:color="auto"/>
              <w:left w:val="single" w:sz="4" w:space="0" w:color="auto"/>
              <w:bottom w:val="single" w:sz="4" w:space="0" w:color="auto"/>
              <w:right w:val="single" w:sz="4" w:space="0" w:color="auto"/>
            </w:tcBorders>
          </w:tcPr>
          <w:p w:rsidR="00B1669F" w:rsidRPr="001456E2" w:rsidRDefault="00B1669F" w:rsidP="00B1669F">
            <w:pPr>
              <w:ind w:right="17"/>
              <w:contextualSpacing/>
              <w:jc w:val="both"/>
              <w:rPr>
                <w:rFonts w:ascii="Arial" w:hAnsi="Arial" w:cs="Arial"/>
                <w:sz w:val="18"/>
                <w:szCs w:val="18"/>
              </w:rPr>
            </w:pPr>
            <w:r w:rsidRPr="001456E2">
              <w:rPr>
                <w:rFonts w:ascii="Arial" w:hAnsi="Arial" w:cs="Arial"/>
                <w:sz w:val="18"/>
                <w:szCs w:val="18"/>
              </w:rPr>
              <w:t xml:space="preserve">Carta de manifestación que no desempeña empleo, cargo o comisión en el servicio público. </w:t>
            </w:r>
            <w:r w:rsidRPr="001456E2">
              <w:rPr>
                <w:rFonts w:ascii="Arial" w:hAnsi="Arial" w:cs="Arial"/>
                <w:b/>
                <w:sz w:val="18"/>
                <w:szCs w:val="18"/>
              </w:rPr>
              <w:t>(NUMERAL 3.3.16 ANEXO 14)</w:t>
            </w:r>
          </w:p>
        </w:tc>
        <w:tc>
          <w:tcPr>
            <w:tcW w:w="708" w:type="dxa"/>
            <w:tcBorders>
              <w:top w:val="single" w:sz="4" w:space="0" w:color="auto"/>
              <w:left w:val="single" w:sz="4" w:space="0" w:color="auto"/>
              <w:bottom w:val="single" w:sz="4" w:space="0" w:color="auto"/>
              <w:right w:val="single" w:sz="4" w:space="0" w:color="auto"/>
            </w:tcBorders>
            <w:vAlign w:val="center"/>
          </w:tcPr>
          <w:p w:rsidR="00B1669F" w:rsidRPr="001456E2" w:rsidRDefault="00B1669F" w:rsidP="00B1669F">
            <w:pPr>
              <w:ind w:right="15"/>
              <w:jc w:val="center"/>
              <w:rPr>
                <w:rFonts w:ascii="Arial" w:hAnsi="Arial" w:cs="Arial"/>
                <w:b/>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B1669F" w:rsidRPr="001456E2" w:rsidRDefault="00B1669F" w:rsidP="00B1669F">
            <w:pPr>
              <w:ind w:right="15"/>
              <w:jc w:val="center"/>
              <w:rPr>
                <w:rFonts w:ascii="Arial" w:hAnsi="Arial" w:cs="Arial"/>
                <w:b/>
                <w:sz w:val="18"/>
                <w:szCs w:val="18"/>
              </w:rPr>
            </w:pPr>
          </w:p>
        </w:tc>
      </w:tr>
      <w:tr w:rsidR="00B1669F" w:rsidRPr="001456E2" w:rsidTr="00687038">
        <w:trPr>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B1669F" w:rsidRPr="001456E2" w:rsidRDefault="00B1669F" w:rsidP="00B1669F">
            <w:pPr>
              <w:pStyle w:val="Prrafodelista"/>
              <w:numPr>
                <w:ilvl w:val="0"/>
                <w:numId w:val="25"/>
              </w:numPr>
              <w:tabs>
                <w:tab w:val="left" w:pos="3024"/>
                <w:tab w:val="left" w:pos="4608"/>
              </w:tabs>
              <w:spacing w:line="120" w:lineRule="atLeast"/>
              <w:ind w:left="720" w:right="15" w:hanging="319"/>
              <w:rPr>
                <w:rFonts w:ascii="Arial" w:hAnsi="Arial" w:cs="Arial"/>
                <w:b/>
                <w:sz w:val="18"/>
                <w:szCs w:val="18"/>
              </w:rPr>
            </w:pPr>
          </w:p>
        </w:tc>
        <w:tc>
          <w:tcPr>
            <w:tcW w:w="8930" w:type="dxa"/>
            <w:tcBorders>
              <w:top w:val="single" w:sz="4" w:space="0" w:color="auto"/>
              <w:left w:val="single" w:sz="4" w:space="0" w:color="auto"/>
              <w:bottom w:val="single" w:sz="4" w:space="0" w:color="auto"/>
              <w:right w:val="single" w:sz="4" w:space="0" w:color="auto"/>
            </w:tcBorders>
          </w:tcPr>
          <w:p w:rsidR="00B1669F" w:rsidRPr="001456E2" w:rsidRDefault="009D023E" w:rsidP="00B1669F">
            <w:pPr>
              <w:ind w:right="17"/>
              <w:contextualSpacing/>
              <w:jc w:val="both"/>
              <w:rPr>
                <w:rFonts w:ascii="Arial" w:hAnsi="Arial" w:cs="Arial"/>
                <w:sz w:val="18"/>
                <w:szCs w:val="18"/>
              </w:rPr>
            </w:pPr>
            <w:r w:rsidRPr="001456E2">
              <w:rPr>
                <w:rFonts w:ascii="Arial" w:hAnsi="Arial" w:cs="Arial"/>
                <w:sz w:val="18"/>
                <w:szCs w:val="18"/>
              </w:rPr>
              <w:t>Para el caso de proposiciones conjuntas; el convenio respectivo</w:t>
            </w:r>
            <w:r w:rsidRPr="001456E2">
              <w:rPr>
                <w:rFonts w:ascii="Arial" w:hAnsi="Arial" w:cs="Arial"/>
                <w:sz w:val="18"/>
                <w:szCs w:val="18"/>
              </w:rPr>
              <w:t xml:space="preserve"> debidamente firmado por las partes</w:t>
            </w:r>
            <w:r w:rsidRPr="001456E2">
              <w:rPr>
                <w:rFonts w:ascii="Arial" w:hAnsi="Arial" w:cs="Arial"/>
                <w:sz w:val="18"/>
                <w:szCs w:val="18"/>
              </w:rPr>
              <w:t xml:space="preserve">. </w:t>
            </w:r>
            <w:r w:rsidRPr="001456E2">
              <w:rPr>
                <w:rFonts w:ascii="Arial" w:hAnsi="Arial" w:cs="Arial"/>
                <w:b/>
                <w:sz w:val="18"/>
                <w:szCs w:val="18"/>
              </w:rPr>
              <w:t>(NUMERAL 3.3.17 ANEXO 16)</w:t>
            </w:r>
          </w:p>
        </w:tc>
        <w:tc>
          <w:tcPr>
            <w:tcW w:w="708" w:type="dxa"/>
            <w:tcBorders>
              <w:top w:val="single" w:sz="4" w:space="0" w:color="auto"/>
              <w:left w:val="single" w:sz="4" w:space="0" w:color="auto"/>
              <w:bottom w:val="single" w:sz="4" w:space="0" w:color="auto"/>
              <w:right w:val="single" w:sz="4" w:space="0" w:color="auto"/>
            </w:tcBorders>
            <w:vAlign w:val="center"/>
          </w:tcPr>
          <w:p w:rsidR="00B1669F" w:rsidRPr="001456E2" w:rsidRDefault="00B1669F" w:rsidP="00B1669F">
            <w:pPr>
              <w:ind w:right="15"/>
              <w:jc w:val="center"/>
              <w:rPr>
                <w:rFonts w:ascii="Arial" w:hAnsi="Arial" w:cs="Arial"/>
                <w:b/>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B1669F" w:rsidRPr="001456E2" w:rsidRDefault="00B1669F" w:rsidP="00B1669F">
            <w:pPr>
              <w:ind w:right="15"/>
              <w:jc w:val="center"/>
              <w:rPr>
                <w:rFonts w:ascii="Arial" w:hAnsi="Arial" w:cs="Arial"/>
                <w:b/>
                <w:sz w:val="18"/>
                <w:szCs w:val="18"/>
              </w:rPr>
            </w:pPr>
          </w:p>
        </w:tc>
      </w:tr>
      <w:tr w:rsidR="00B1669F" w:rsidRPr="001456E2" w:rsidTr="00636298">
        <w:trPr>
          <w:trHeight w:val="201"/>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B1669F" w:rsidRPr="001456E2" w:rsidRDefault="00B1669F" w:rsidP="00B1669F">
            <w:pPr>
              <w:pStyle w:val="Prrafodelista"/>
              <w:numPr>
                <w:ilvl w:val="0"/>
                <w:numId w:val="25"/>
              </w:numPr>
              <w:tabs>
                <w:tab w:val="left" w:pos="3024"/>
                <w:tab w:val="left" w:pos="4608"/>
              </w:tabs>
              <w:spacing w:line="120" w:lineRule="atLeast"/>
              <w:ind w:left="720" w:right="15" w:hanging="319"/>
              <w:rPr>
                <w:rFonts w:ascii="Arial" w:hAnsi="Arial" w:cs="Arial"/>
                <w:b/>
                <w:sz w:val="18"/>
                <w:szCs w:val="18"/>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B1669F" w:rsidRPr="001456E2" w:rsidRDefault="00B1669F" w:rsidP="00B1669F">
            <w:pPr>
              <w:ind w:right="15"/>
              <w:rPr>
                <w:rFonts w:ascii="Arial" w:hAnsi="Arial" w:cs="Arial"/>
                <w:b/>
                <w:sz w:val="18"/>
                <w:szCs w:val="18"/>
              </w:rPr>
            </w:pPr>
            <w:r w:rsidRPr="001456E2">
              <w:rPr>
                <w:rFonts w:ascii="Arial" w:hAnsi="Arial" w:cs="Arial"/>
                <w:sz w:val="18"/>
                <w:szCs w:val="18"/>
              </w:rPr>
              <w:t>Escrito para intervenir en el acto de presentación y apertura de proposiciones.</w:t>
            </w:r>
            <w:r w:rsidRPr="001456E2">
              <w:rPr>
                <w:rFonts w:ascii="Arial" w:hAnsi="Arial" w:cs="Arial"/>
                <w:b/>
                <w:sz w:val="18"/>
                <w:szCs w:val="18"/>
              </w:rPr>
              <w:t xml:space="preserve"> (FORMATO B).</w:t>
            </w:r>
          </w:p>
        </w:tc>
        <w:tc>
          <w:tcPr>
            <w:tcW w:w="708" w:type="dxa"/>
            <w:tcBorders>
              <w:top w:val="single" w:sz="4" w:space="0" w:color="auto"/>
              <w:left w:val="single" w:sz="4" w:space="0" w:color="auto"/>
              <w:bottom w:val="single" w:sz="4" w:space="0" w:color="auto"/>
              <w:right w:val="single" w:sz="4" w:space="0" w:color="auto"/>
            </w:tcBorders>
            <w:vAlign w:val="center"/>
          </w:tcPr>
          <w:p w:rsidR="00B1669F" w:rsidRPr="001456E2" w:rsidRDefault="00B1669F" w:rsidP="00B1669F">
            <w:pPr>
              <w:ind w:right="15"/>
              <w:jc w:val="center"/>
              <w:rPr>
                <w:rFonts w:ascii="Arial" w:hAnsi="Arial" w:cs="Arial"/>
                <w:b/>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B1669F" w:rsidRPr="001456E2" w:rsidRDefault="00B1669F" w:rsidP="00B1669F">
            <w:pPr>
              <w:ind w:right="15"/>
              <w:jc w:val="center"/>
              <w:rPr>
                <w:rFonts w:ascii="Arial" w:hAnsi="Arial" w:cs="Arial"/>
                <w:b/>
                <w:sz w:val="18"/>
                <w:szCs w:val="18"/>
              </w:rPr>
            </w:pPr>
          </w:p>
        </w:tc>
      </w:tr>
    </w:tbl>
    <w:p w:rsidR="00B1669F" w:rsidRPr="00B1669F" w:rsidRDefault="00B1669F" w:rsidP="001456E2">
      <w:pPr>
        <w:ind w:right="15"/>
        <w:jc w:val="center"/>
        <w:rPr>
          <w:rFonts w:ascii="Arial" w:hAnsi="Arial" w:cs="Arial"/>
          <w:b/>
          <w:sz w:val="22"/>
          <w:szCs w:val="22"/>
        </w:rPr>
      </w:pPr>
      <w:r w:rsidRPr="00B1669F">
        <w:rPr>
          <w:rFonts w:ascii="Arial" w:hAnsi="Arial" w:cs="Arial"/>
          <w:b/>
          <w:sz w:val="22"/>
          <w:szCs w:val="22"/>
        </w:rPr>
        <w:t>SE RECIBIÓ DOCUMENTACIÓN COMPLETA</w:t>
      </w:r>
    </w:p>
    <w:p w:rsidR="00B1669F" w:rsidRPr="00B1669F" w:rsidRDefault="00B1669F" w:rsidP="00B1669F">
      <w:pPr>
        <w:ind w:left="1701" w:right="15" w:hanging="1701"/>
        <w:jc w:val="center"/>
        <w:rPr>
          <w:rFonts w:ascii="Arial" w:hAnsi="Arial" w:cs="Arial"/>
          <w:b/>
          <w:sz w:val="22"/>
          <w:szCs w:val="22"/>
        </w:rPr>
      </w:pPr>
    </w:p>
    <w:p w:rsidR="00B1669F" w:rsidRPr="00B1669F" w:rsidRDefault="00B1669F" w:rsidP="00B1669F">
      <w:pPr>
        <w:ind w:left="1701" w:right="15" w:hanging="1701"/>
        <w:jc w:val="center"/>
        <w:rPr>
          <w:rFonts w:ascii="Arial" w:hAnsi="Arial" w:cs="Arial"/>
          <w:b/>
          <w:sz w:val="22"/>
          <w:szCs w:val="22"/>
        </w:rPr>
      </w:pPr>
      <w:r w:rsidRPr="00B1669F">
        <w:rPr>
          <w:rFonts w:ascii="Arial" w:hAnsi="Arial" w:cs="Arial"/>
          <w:b/>
          <w:sz w:val="22"/>
          <w:szCs w:val="22"/>
        </w:rPr>
        <w:t>_______________________</w:t>
      </w:r>
    </w:p>
    <w:p w:rsidR="00636298" w:rsidRPr="00B1669F" w:rsidRDefault="00B1669F" w:rsidP="001456E2">
      <w:pPr>
        <w:ind w:right="15"/>
        <w:jc w:val="center"/>
        <w:rPr>
          <w:rFonts w:ascii="Arial" w:hAnsi="Arial" w:cs="Arial"/>
          <w:b/>
          <w:sz w:val="22"/>
          <w:szCs w:val="22"/>
        </w:rPr>
      </w:pPr>
      <w:r w:rsidRPr="00B1669F">
        <w:rPr>
          <w:rFonts w:ascii="Arial" w:hAnsi="Arial" w:cs="Arial"/>
          <w:b/>
          <w:sz w:val="22"/>
          <w:szCs w:val="22"/>
        </w:rPr>
        <w:t>SERVIDOR PÚBLICO</w:t>
      </w:r>
      <w:bookmarkStart w:id="60" w:name="_GoBack"/>
      <w:bookmarkEnd w:id="60"/>
    </w:p>
    <w:p w:rsidR="00385822" w:rsidRPr="00385822" w:rsidRDefault="00385822" w:rsidP="00385822">
      <w:pPr>
        <w:ind w:right="15"/>
        <w:jc w:val="center"/>
        <w:rPr>
          <w:rFonts w:ascii="Arial" w:hAnsi="Arial" w:cs="Arial"/>
          <w:b/>
          <w:color w:val="0000FF"/>
          <w:sz w:val="32"/>
          <w:szCs w:val="32"/>
        </w:rPr>
      </w:pPr>
      <w:r w:rsidRPr="00385822">
        <w:rPr>
          <w:rFonts w:ascii="Arial" w:hAnsi="Arial" w:cs="Arial"/>
          <w:b/>
          <w:color w:val="0000FF"/>
          <w:sz w:val="32"/>
          <w:szCs w:val="32"/>
        </w:rPr>
        <w:lastRenderedPageBreak/>
        <w:t>ANEXO 2</w:t>
      </w:r>
    </w:p>
    <w:p w:rsidR="00385822" w:rsidRPr="00385822" w:rsidRDefault="00385822" w:rsidP="00385822">
      <w:pPr>
        <w:ind w:right="15"/>
        <w:jc w:val="center"/>
        <w:rPr>
          <w:rFonts w:ascii="Arial" w:hAnsi="Arial" w:cs="Arial"/>
          <w:b/>
          <w:sz w:val="22"/>
          <w:szCs w:val="22"/>
        </w:rPr>
      </w:pPr>
      <w:r w:rsidRPr="00385822">
        <w:rPr>
          <w:rFonts w:ascii="Arial" w:hAnsi="Arial" w:cs="Arial"/>
          <w:b/>
          <w:sz w:val="22"/>
          <w:szCs w:val="22"/>
        </w:rPr>
        <w:t>Carta de acreditamiento de personalidad</w:t>
      </w:r>
    </w:p>
    <w:p w:rsidR="00385822" w:rsidRPr="00385822" w:rsidRDefault="00385822" w:rsidP="00385822">
      <w:pPr>
        <w:ind w:right="15"/>
        <w:jc w:val="center"/>
        <w:rPr>
          <w:rFonts w:ascii="Arial" w:hAnsi="Arial" w:cs="Arial"/>
          <w:b/>
          <w:sz w:val="22"/>
          <w:szCs w:val="22"/>
        </w:rPr>
      </w:pPr>
    </w:p>
    <w:p w:rsidR="00385822" w:rsidRPr="00385822" w:rsidRDefault="00385822" w:rsidP="00385822">
      <w:pPr>
        <w:ind w:right="15"/>
        <w:jc w:val="both"/>
        <w:rPr>
          <w:rFonts w:ascii="Arial" w:hAnsi="Arial" w:cs="Arial"/>
          <w:sz w:val="22"/>
          <w:szCs w:val="22"/>
          <w:u w:val="single"/>
        </w:rPr>
      </w:pPr>
      <w:r w:rsidRPr="00385822">
        <w:rPr>
          <w:rFonts w:ascii="Arial" w:hAnsi="Arial" w:cs="Arial"/>
          <w:sz w:val="22"/>
          <w:szCs w:val="22"/>
          <w:u w:val="single"/>
        </w:rPr>
        <w:t xml:space="preserve">(nombre) </w:t>
      </w:r>
      <w:r w:rsidRPr="00385822">
        <w:rPr>
          <w:rFonts w:ascii="Arial" w:hAnsi="Arial" w:cs="Arial"/>
          <w:sz w:val="22"/>
          <w:szCs w:val="22"/>
        </w:rPr>
        <w:t xml:space="preserve">, manifiesto bajo protesta de decir verdad, que los datos aquí asentados, son ciertos y han sido debidamente verificados, así como que cuento con facultades suficientes para suscribir y presentar la proposición en la presente licitación y en caso de quedar adjudicado para firmar el contrato correspondiente a nombre y representación de: </w:t>
      </w:r>
      <w:r w:rsidRPr="00385822">
        <w:rPr>
          <w:rFonts w:ascii="Arial" w:hAnsi="Arial" w:cs="Arial"/>
          <w:sz w:val="22"/>
          <w:szCs w:val="22"/>
          <w:u w:val="single"/>
        </w:rPr>
        <w:t xml:space="preserve"> (persona física o moral).</w:t>
      </w:r>
    </w:p>
    <w:p w:rsidR="00385822" w:rsidRPr="00385822" w:rsidRDefault="00385822" w:rsidP="00385822">
      <w:pPr>
        <w:ind w:right="15"/>
        <w:jc w:val="both"/>
        <w:rPr>
          <w:rFonts w:ascii="Arial" w:hAnsi="Arial" w:cs="Arial"/>
          <w:sz w:val="22"/>
          <w:szCs w:val="22"/>
          <w:u w:val="single"/>
        </w:rPr>
      </w:pPr>
    </w:p>
    <w:p w:rsidR="00385822" w:rsidRPr="00385822" w:rsidRDefault="00385822" w:rsidP="00385822">
      <w:pPr>
        <w:jc w:val="right"/>
        <w:rPr>
          <w:rFonts w:ascii="Arial" w:hAnsi="Arial" w:cs="Arial"/>
          <w:b/>
          <w:sz w:val="22"/>
          <w:szCs w:val="22"/>
          <w:u w:val="single"/>
        </w:rPr>
      </w:pPr>
      <w:r w:rsidRPr="00385822">
        <w:rPr>
          <w:rFonts w:ascii="Arial" w:hAnsi="Arial" w:cs="Arial"/>
          <w:b/>
          <w:sz w:val="22"/>
          <w:szCs w:val="22"/>
        </w:rPr>
        <w:t xml:space="preserve">                 </w:t>
      </w:r>
      <w:r w:rsidRPr="00385822">
        <w:rPr>
          <w:rFonts w:ascii="Arial" w:hAnsi="Arial" w:cs="Arial"/>
          <w:sz w:val="22"/>
          <w:szCs w:val="22"/>
        </w:rPr>
        <w:t xml:space="preserve">Licitación pública de carácter nacional electrónica </w:t>
      </w:r>
      <w:r w:rsidRPr="00385822">
        <w:rPr>
          <w:rFonts w:ascii="Arial" w:hAnsi="Arial" w:cs="Arial"/>
          <w:b/>
          <w:sz w:val="22"/>
          <w:szCs w:val="22"/>
        </w:rPr>
        <w:t xml:space="preserve">No. </w:t>
      </w:r>
      <w:r w:rsidR="00960E02">
        <w:rPr>
          <w:rFonts w:ascii="Arial" w:hAnsi="Arial" w:cs="Arial"/>
          <w:b/>
          <w:sz w:val="22"/>
          <w:szCs w:val="22"/>
          <w:lang w:val="es-ES"/>
        </w:rPr>
        <w:t>LA-010K2H001-E6-2021</w:t>
      </w:r>
    </w:p>
    <w:tbl>
      <w:tblPr>
        <w:tblW w:w="10419" w:type="dxa"/>
        <w:jc w:val="center"/>
        <w:tblLayout w:type="fixed"/>
        <w:tblCellMar>
          <w:left w:w="71" w:type="dxa"/>
          <w:right w:w="71" w:type="dxa"/>
        </w:tblCellMar>
        <w:tblLook w:val="0000" w:firstRow="0" w:lastRow="0" w:firstColumn="0" w:lastColumn="0" w:noHBand="0" w:noVBand="0"/>
      </w:tblPr>
      <w:tblGrid>
        <w:gridCol w:w="10419"/>
      </w:tblGrid>
      <w:tr w:rsidR="00385822" w:rsidRPr="00385822" w:rsidTr="00687038">
        <w:trPr>
          <w:cantSplit/>
          <w:jc w:val="center"/>
        </w:trPr>
        <w:tc>
          <w:tcPr>
            <w:tcW w:w="10419" w:type="dxa"/>
            <w:tcBorders>
              <w:top w:val="single" w:sz="6" w:space="0" w:color="auto"/>
              <w:left w:val="single" w:sz="6" w:space="0" w:color="auto"/>
              <w:bottom w:val="single" w:sz="6" w:space="0" w:color="auto"/>
              <w:right w:val="single" w:sz="6" w:space="0" w:color="auto"/>
            </w:tcBorders>
          </w:tcPr>
          <w:p w:rsidR="00385822" w:rsidRPr="00385822" w:rsidRDefault="00385822" w:rsidP="00687038">
            <w:pPr>
              <w:ind w:right="15"/>
              <w:jc w:val="center"/>
              <w:rPr>
                <w:rFonts w:ascii="Arial" w:hAnsi="Arial" w:cs="Arial"/>
                <w:b/>
                <w:sz w:val="22"/>
                <w:szCs w:val="22"/>
              </w:rPr>
            </w:pPr>
            <w:r w:rsidRPr="00385822">
              <w:rPr>
                <w:rFonts w:ascii="Arial" w:hAnsi="Arial" w:cs="Arial"/>
                <w:b/>
                <w:sz w:val="22"/>
                <w:szCs w:val="22"/>
              </w:rPr>
              <w:t>DATOS GENERALES</w:t>
            </w:r>
          </w:p>
          <w:p w:rsidR="00385822" w:rsidRPr="00385822" w:rsidRDefault="00385822" w:rsidP="00687038">
            <w:pPr>
              <w:ind w:right="15"/>
              <w:jc w:val="center"/>
              <w:rPr>
                <w:rFonts w:ascii="Arial" w:hAnsi="Arial" w:cs="Arial"/>
                <w:b/>
                <w:sz w:val="22"/>
                <w:szCs w:val="22"/>
              </w:rPr>
            </w:pPr>
          </w:p>
          <w:p w:rsidR="00385822" w:rsidRPr="00385822" w:rsidRDefault="00385822" w:rsidP="00687038">
            <w:pPr>
              <w:ind w:right="15"/>
              <w:jc w:val="both"/>
              <w:rPr>
                <w:rFonts w:ascii="Arial" w:hAnsi="Arial" w:cs="Arial"/>
                <w:sz w:val="22"/>
                <w:szCs w:val="22"/>
              </w:rPr>
            </w:pPr>
            <w:r w:rsidRPr="00385822">
              <w:rPr>
                <w:rFonts w:ascii="Arial" w:hAnsi="Arial" w:cs="Arial"/>
                <w:b/>
                <w:sz w:val="22"/>
                <w:szCs w:val="22"/>
              </w:rPr>
              <w:t>Registro Federal de Contribuyentes:</w:t>
            </w:r>
            <w:r w:rsidRPr="00385822">
              <w:rPr>
                <w:rFonts w:ascii="Arial" w:hAnsi="Arial" w:cs="Arial"/>
                <w:sz w:val="22"/>
                <w:szCs w:val="22"/>
              </w:rPr>
              <w:t xml:space="preserve"> Deberá anotarse tal y como fue emitido por la S.H.C.P</w:t>
            </w:r>
          </w:p>
          <w:p w:rsidR="00385822" w:rsidRPr="00385822" w:rsidRDefault="00385822" w:rsidP="00687038">
            <w:pPr>
              <w:ind w:right="15"/>
              <w:jc w:val="both"/>
              <w:rPr>
                <w:rFonts w:ascii="Arial" w:hAnsi="Arial" w:cs="Arial"/>
                <w:sz w:val="22"/>
                <w:szCs w:val="22"/>
              </w:rPr>
            </w:pPr>
            <w:r w:rsidRPr="00385822">
              <w:rPr>
                <w:rFonts w:ascii="Arial" w:hAnsi="Arial" w:cs="Arial"/>
                <w:b/>
                <w:sz w:val="22"/>
                <w:szCs w:val="22"/>
              </w:rPr>
              <w:t xml:space="preserve">Nombre de la persona Física  </w:t>
            </w:r>
            <w:proofErr w:type="spellStart"/>
            <w:r w:rsidRPr="00385822">
              <w:rPr>
                <w:rFonts w:ascii="Arial" w:hAnsi="Arial" w:cs="Arial"/>
                <w:b/>
                <w:sz w:val="22"/>
                <w:szCs w:val="22"/>
              </w:rPr>
              <w:t>ó</w:t>
            </w:r>
            <w:proofErr w:type="spellEnd"/>
            <w:r w:rsidRPr="00385822">
              <w:rPr>
                <w:rFonts w:ascii="Arial" w:hAnsi="Arial" w:cs="Arial"/>
                <w:b/>
                <w:sz w:val="22"/>
                <w:szCs w:val="22"/>
              </w:rPr>
              <w:t xml:space="preserve"> Moral: </w:t>
            </w:r>
            <w:r w:rsidRPr="00385822">
              <w:rPr>
                <w:rFonts w:ascii="Arial" w:hAnsi="Arial" w:cs="Arial"/>
                <w:sz w:val="22"/>
                <w:szCs w:val="22"/>
              </w:rPr>
              <w:t xml:space="preserve">Deberá anotarse el nombre completo de la persona física </w:t>
            </w:r>
            <w:proofErr w:type="spellStart"/>
            <w:r w:rsidRPr="00385822">
              <w:rPr>
                <w:rFonts w:ascii="Arial" w:hAnsi="Arial" w:cs="Arial"/>
                <w:sz w:val="22"/>
                <w:szCs w:val="22"/>
              </w:rPr>
              <w:t>ó</w:t>
            </w:r>
            <w:proofErr w:type="spellEnd"/>
            <w:r w:rsidRPr="00385822">
              <w:rPr>
                <w:rFonts w:ascii="Arial" w:hAnsi="Arial" w:cs="Arial"/>
                <w:sz w:val="22"/>
                <w:szCs w:val="22"/>
              </w:rPr>
              <w:t xml:space="preserve"> moral incluyendo el tipo de régimen bajo el cual se constituyó.</w:t>
            </w:r>
          </w:p>
          <w:p w:rsidR="00385822" w:rsidRPr="00385822" w:rsidRDefault="00385822" w:rsidP="00687038">
            <w:pPr>
              <w:ind w:right="15"/>
              <w:jc w:val="both"/>
              <w:rPr>
                <w:rFonts w:ascii="Arial" w:hAnsi="Arial" w:cs="Arial"/>
                <w:sz w:val="22"/>
                <w:szCs w:val="22"/>
              </w:rPr>
            </w:pPr>
            <w:r w:rsidRPr="00385822">
              <w:rPr>
                <w:rFonts w:ascii="Arial" w:hAnsi="Arial" w:cs="Arial"/>
                <w:b/>
                <w:sz w:val="22"/>
                <w:szCs w:val="22"/>
              </w:rPr>
              <w:t>Domicilio</w:t>
            </w:r>
            <w:r w:rsidRPr="00385822">
              <w:rPr>
                <w:rFonts w:ascii="Arial" w:hAnsi="Arial" w:cs="Arial"/>
                <w:sz w:val="22"/>
                <w:szCs w:val="22"/>
              </w:rPr>
              <w:t>.- Lugar donde el licitante recibirá toda clase de notificaciones que resulten de los actos, contratos y convenios que celebren de conformidad con la Ley y su Reglamento.</w:t>
            </w:r>
          </w:p>
          <w:p w:rsidR="00385822" w:rsidRPr="00385822" w:rsidRDefault="00385822" w:rsidP="00687038">
            <w:pPr>
              <w:ind w:right="15"/>
              <w:rPr>
                <w:rFonts w:ascii="Arial" w:hAnsi="Arial" w:cs="Arial"/>
                <w:b/>
                <w:sz w:val="22"/>
                <w:szCs w:val="22"/>
              </w:rPr>
            </w:pPr>
            <w:r w:rsidRPr="00385822">
              <w:rPr>
                <w:rFonts w:ascii="Arial" w:hAnsi="Arial" w:cs="Arial"/>
                <w:b/>
                <w:sz w:val="22"/>
                <w:szCs w:val="22"/>
              </w:rPr>
              <w:t>Calle y número:</w:t>
            </w:r>
          </w:p>
          <w:p w:rsidR="00385822" w:rsidRPr="00385822" w:rsidRDefault="00385822" w:rsidP="00687038">
            <w:pPr>
              <w:ind w:right="15"/>
              <w:rPr>
                <w:rFonts w:ascii="Arial" w:hAnsi="Arial" w:cs="Arial"/>
                <w:b/>
                <w:sz w:val="22"/>
                <w:szCs w:val="22"/>
              </w:rPr>
            </w:pPr>
            <w:r w:rsidRPr="00385822">
              <w:rPr>
                <w:rFonts w:ascii="Arial" w:hAnsi="Arial" w:cs="Arial"/>
                <w:b/>
                <w:sz w:val="22"/>
                <w:szCs w:val="22"/>
              </w:rPr>
              <w:t xml:space="preserve">Colonia:                                                                 Código Postal:                    </w:t>
            </w:r>
          </w:p>
          <w:p w:rsidR="00385822" w:rsidRPr="00385822" w:rsidRDefault="00385822" w:rsidP="00687038">
            <w:pPr>
              <w:ind w:right="15"/>
              <w:rPr>
                <w:rFonts w:ascii="Arial" w:hAnsi="Arial" w:cs="Arial"/>
                <w:b/>
                <w:sz w:val="22"/>
                <w:szCs w:val="22"/>
              </w:rPr>
            </w:pPr>
            <w:r w:rsidRPr="00385822">
              <w:rPr>
                <w:rFonts w:ascii="Arial" w:hAnsi="Arial" w:cs="Arial"/>
                <w:b/>
                <w:sz w:val="22"/>
                <w:szCs w:val="22"/>
              </w:rPr>
              <w:t>Delegación o Municipio:                                      Entidad federativa:</w:t>
            </w:r>
          </w:p>
          <w:p w:rsidR="00385822" w:rsidRPr="00385822" w:rsidRDefault="00385822" w:rsidP="00687038">
            <w:pPr>
              <w:ind w:right="15"/>
              <w:rPr>
                <w:rFonts w:ascii="Arial" w:hAnsi="Arial" w:cs="Arial"/>
                <w:b/>
                <w:sz w:val="22"/>
                <w:szCs w:val="22"/>
              </w:rPr>
            </w:pPr>
            <w:r w:rsidRPr="00385822">
              <w:rPr>
                <w:rFonts w:ascii="Arial" w:hAnsi="Arial" w:cs="Arial"/>
                <w:b/>
                <w:sz w:val="22"/>
                <w:szCs w:val="22"/>
              </w:rPr>
              <w:t>Teléfonos:                       Fax:                               Correo electrónico:</w:t>
            </w:r>
          </w:p>
        </w:tc>
      </w:tr>
      <w:tr w:rsidR="00385822" w:rsidRPr="00385822" w:rsidTr="00687038">
        <w:trPr>
          <w:cantSplit/>
          <w:jc w:val="center"/>
        </w:trPr>
        <w:tc>
          <w:tcPr>
            <w:tcW w:w="10419" w:type="dxa"/>
            <w:tcBorders>
              <w:top w:val="single" w:sz="6" w:space="0" w:color="auto"/>
              <w:left w:val="single" w:sz="6" w:space="0" w:color="auto"/>
              <w:bottom w:val="single" w:sz="6" w:space="0" w:color="auto"/>
              <w:right w:val="single" w:sz="6" w:space="0" w:color="auto"/>
            </w:tcBorders>
          </w:tcPr>
          <w:p w:rsidR="00385822" w:rsidRPr="00385822" w:rsidRDefault="00385822" w:rsidP="00687038">
            <w:pPr>
              <w:ind w:right="15"/>
              <w:jc w:val="both"/>
              <w:rPr>
                <w:rFonts w:ascii="Arial" w:hAnsi="Arial" w:cs="Arial"/>
                <w:b/>
                <w:i/>
                <w:sz w:val="22"/>
                <w:szCs w:val="22"/>
              </w:rPr>
            </w:pPr>
            <w:r w:rsidRPr="00385822">
              <w:rPr>
                <w:rFonts w:ascii="Arial" w:hAnsi="Arial" w:cs="Arial"/>
                <w:b/>
                <w:i/>
                <w:sz w:val="22"/>
                <w:szCs w:val="22"/>
              </w:rPr>
              <w:t>Para Persona Moral:</w:t>
            </w:r>
          </w:p>
          <w:p w:rsidR="00385822" w:rsidRPr="00385822" w:rsidRDefault="00385822" w:rsidP="00687038">
            <w:pPr>
              <w:ind w:right="15"/>
              <w:rPr>
                <w:rFonts w:ascii="Arial" w:hAnsi="Arial" w:cs="Arial"/>
                <w:sz w:val="22"/>
                <w:szCs w:val="22"/>
              </w:rPr>
            </w:pPr>
            <w:r w:rsidRPr="00385822">
              <w:rPr>
                <w:rFonts w:ascii="Arial" w:hAnsi="Arial" w:cs="Arial"/>
                <w:b/>
                <w:sz w:val="22"/>
                <w:szCs w:val="22"/>
              </w:rPr>
              <w:t xml:space="preserve">Actividad Económica de la Empresa: </w:t>
            </w:r>
            <w:r w:rsidRPr="00385822">
              <w:rPr>
                <w:rFonts w:ascii="Arial" w:hAnsi="Arial" w:cs="Arial"/>
                <w:sz w:val="22"/>
                <w:szCs w:val="22"/>
              </w:rPr>
              <w:t>Seleccionar la actividad económica de la empresa.</w:t>
            </w:r>
          </w:p>
          <w:p w:rsidR="00385822" w:rsidRPr="00385822" w:rsidRDefault="00385822" w:rsidP="00687038">
            <w:pPr>
              <w:ind w:right="15"/>
              <w:jc w:val="both"/>
              <w:rPr>
                <w:rFonts w:ascii="Arial" w:hAnsi="Arial" w:cs="Arial"/>
                <w:b/>
                <w:sz w:val="22"/>
                <w:szCs w:val="22"/>
              </w:rPr>
            </w:pPr>
            <w:r w:rsidRPr="00385822">
              <w:rPr>
                <w:rFonts w:ascii="Arial" w:hAnsi="Arial" w:cs="Arial"/>
                <w:b/>
                <w:sz w:val="22"/>
                <w:szCs w:val="22"/>
              </w:rPr>
              <w:t>No. de la escritura pública en la que consta su acta constitutiva:                       Fecha:</w:t>
            </w:r>
          </w:p>
          <w:p w:rsidR="00385822" w:rsidRPr="00385822" w:rsidRDefault="00385822" w:rsidP="00687038">
            <w:pPr>
              <w:ind w:right="15"/>
              <w:jc w:val="both"/>
              <w:rPr>
                <w:rFonts w:ascii="Arial" w:hAnsi="Arial" w:cs="Arial"/>
                <w:b/>
                <w:sz w:val="22"/>
                <w:szCs w:val="22"/>
              </w:rPr>
            </w:pPr>
            <w:r w:rsidRPr="00385822">
              <w:rPr>
                <w:rFonts w:ascii="Arial" w:hAnsi="Arial" w:cs="Arial"/>
                <w:b/>
                <w:sz w:val="22"/>
                <w:szCs w:val="22"/>
              </w:rPr>
              <w:t>Nombre, número y lugar del Notario Público ante el cual se dio fe de la misma:</w:t>
            </w:r>
          </w:p>
          <w:p w:rsidR="00385822" w:rsidRPr="00385822" w:rsidRDefault="00385822" w:rsidP="00687038">
            <w:pPr>
              <w:ind w:right="15"/>
              <w:jc w:val="both"/>
              <w:rPr>
                <w:rFonts w:ascii="Arial" w:hAnsi="Arial" w:cs="Arial"/>
                <w:b/>
                <w:sz w:val="22"/>
                <w:szCs w:val="22"/>
              </w:rPr>
            </w:pPr>
            <w:r w:rsidRPr="00385822">
              <w:rPr>
                <w:rFonts w:ascii="Arial" w:hAnsi="Arial" w:cs="Arial"/>
                <w:b/>
                <w:sz w:val="22"/>
                <w:szCs w:val="22"/>
              </w:rPr>
              <w:t>Relación de accionistas y/o socios.-</w:t>
            </w:r>
          </w:p>
          <w:p w:rsidR="00385822" w:rsidRPr="00385822" w:rsidRDefault="00385822" w:rsidP="00687038">
            <w:pPr>
              <w:ind w:right="15"/>
              <w:jc w:val="both"/>
              <w:rPr>
                <w:rFonts w:ascii="Arial" w:hAnsi="Arial" w:cs="Arial"/>
                <w:b/>
                <w:sz w:val="22"/>
                <w:szCs w:val="22"/>
              </w:rPr>
            </w:pPr>
            <w:r w:rsidRPr="00385822">
              <w:rPr>
                <w:rFonts w:ascii="Arial" w:hAnsi="Arial" w:cs="Arial"/>
                <w:b/>
                <w:sz w:val="22"/>
                <w:szCs w:val="22"/>
              </w:rPr>
              <w:t>Apellido Paterno:                 Apellido Materno:                   Nombre(s)</w:t>
            </w:r>
          </w:p>
          <w:p w:rsidR="00385822" w:rsidRPr="00385822" w:rsidRDefault="00385822" w:rsidP="00687038">
            <w:pPr>
              <w:ind w:right="15"/>
              <w:rPr>
                <w:rFonts w:ascii="Arial" w:hAnsi="Arial" w:cs="Arial"/>
                <w:b/>
                <w:sz w:val="22"/>
                <w:szCs w:val="22"/>
              </w:rPr>
            </w:pPr>
            <w:r w:rsidRPr="00385822">
              <w:rPr>
                <w:rFonts w:ascii="Arial" w:hAnsi="Arial" w:cs="Arial"/>
                <w:b/>
                <w:sz w:val="22"/>
                <w:szCs w:val="22"/>
              </w:rPr>
              <w:t>Reformas al acta constitutiva:</w:t>
            </w:r>
          </w:p>
        </w:tc>
      </w:tr>
      <w:tr w:rsidR="00385822" w:rsidRPr="00385822" w:rsidTr="00687038">
        <w:trPr>
          <w:cantSplit/>
          <w:jc w:val="center"/>
        </w:trPr>
        <w:tc>
          <w:tcPr>
            <w:tcW w:w="10419" w:type="dxa"/>
            <w:tcBorders>
              <w:top w:val="single" w:sz="6" w:space="0" w:color="auto"/>
              <w:left w:val="single" w:sz="6" w:space="0" w:color="auto"/>
              <w:bottom w:val="single" w:sz="6" w:space="0" w:color="auto"/>
              <w:right w:val="single" w:sz="6" w:space="0" w:color="auto"/>
            </w:tcBorders>
          </w:tcPr>
          <w:p w:rsidR="00385822" w:rsidRPr="00385822" w:rsidRDefault="00385822" w:rsidP="00687038">
            <w:pPr>
              <w:ind w:right="15"/>
              <w:rPr>
                <w:rFonts w:ascii="Arial" w:hAnsi="Arial" w:cs="Arial"/>
                <w:b/>
                <w:i/>
                <w:sz w:val="22"/>
                <w:szCs w:val="22"/>
              </w:rPr>
            </w:pPr>
            <w:r w:rsidRPr="00385822">
              <w:rPr>
                <w:rFonts w:ascii="Arial" w:hAnsi="Arial" w:cs="Arial"/>
                <w:b/>
                <w:i/>
                <w:sz w:val="22"/>
                <w:szCs w:val="22"/>
              </w:rPr>
              <w:t>Para Persona Física:</w:t>
            </w:r>
          </w:p>
          <w:p w:rsidR="00385822" w:rsidRPr="00385822" w:rsidRDefault="00385822" w:rsidP="00687038">
            <w:pPr>
              <w:ind w:right="15"/>
              <w:rPr>
                <w:rFonts w:ascii="Arial" w:hAnsi="Arial" w:cs="Arial"/>
                <w:b/>
                <w:sz w:val="22"/>
                <w:szCs w:val="22"/>
              </w:rPr>
            </w:pPr>
            <w:r w:rsidRPr="00385822">
              <w:rPr>
                <w:rFonts w:ascii="Arial" w:hAnsi="Arial" w:cs="Arial"/>
                <w:b/>
                <w:sz w:val="22"/>
                <w:szCs w:val="22"/>
              </w:rPr>
              <w:t>Fecha de inscripción ante la S.H.C.P.:</w:t>
            </w:r>
          </w:p>
          <w:p w:rsidR="00385822" w:rsidRPr="00385822" w:rsidRDefault="00385822" w:rsidP="00687038">
            <w:pPr>
              <w:ind w:right="15"/>
              <w:rPr>
                <w:rFonts w:ascii="Arial" w:hAnsi="Arial" w:cs="Arial"/>
                <w:sz w:val="22"/>
                <w:szCs w:val="22"/>
              </w:rPr>
            </w:pPr>
            <w:r w:rsidRPr="00385822">
              <w:rPr>
                <w:rFonts w:ascii="Arial" w:hAnsi="Arial" w:cs="Arial"/>
                <w:b/>
                <w:sz w:val="22"/>
                <w:szCs w:val="22"/>
              </w:rPr>
              <w:t xml:space="preserve">Actividad Económica preponderante: </w:t>
            </w:r>
            <w:r w:rsidRPr="00385822">
              <w:rPr>
                <w:rFonts w:ascii="Arial" w:hAnsi="Arial" w:cs="Arial"/>
                <w:sz w:val="22"/>
                <w:szCs w:val="22"/>
              </w:rPr>
              <w:t>Señalar la actividad económica con la que se dio de alta ante S.H.C.P</w:t>
            </w:r>
          </w:p>
        </w:tc>
      </w:tr>
      <w:tr w:rsidR="00385822" w:rsidRPr="00385822" w:rsidTr="00687038">
        <w:trPr>
          <w:cantSplit/>
          <w:jc w:val="center"/>
        </w:trPr>
        <w:tc>
          <w:tcPr>
            <w:tcW w:w="10419" w:type="dxa"/>
            <w:tcBorders>
              <w:top w:val="single" w:sz="6" w:space="0" w:color="auto"/>
              <w:left w:val="single" w:sz="6" w:space="0" w:color="auto"/>
              <w:bottom w:val="single" w:sz="6" w:space="0" w:color="auto"/>
              <w:right w:val="single" w:sz="6" w:space="0" w:color="auto"/>
            </w:tcBorders>
          </w:tcPr>
          <w:p w:rsidR="00385822" w:rsidRPr="00385822" w:rsidRDefault="00385822" w:rsidP="00687038">
            <w:pPr>
              <w:ind w:right="15"/>
              <w:rPr>
                <w:rFonts w:ascii="Arial" w:hAnsi="Arial" w:cs="Arial"/>
                <w:b/>
                <w:i/>
                <w:sz w:val="22"/>
                <w:szCs w:val="22"/>
              </w:rPr>
            </w:pPr>
            <w:r w:rsidRPr="00385822">
              <w:rPr>
                <w:rFonts w:ascii="Arial" w:hAnsi="Arial" w:cs="Arial"/>
                <w:b/>
                <w:i/>
                <w:sz w:val="22"/>
                <w:szCs w:val="22"/>
              </w:rPr>
              <w:t>Representante Legal del Licitante (persona física y/o moral):</w:t>
            </w:r>
          </w:p>
          <w:p w:rsidR="00385822" w:rsidRPr="00385822" w:rsidRDefault="00385822" w:rsidP="00687038">
            <w:pPr>
              <w:ind w:right="15"/>
              <w:rPr>
                <w:rFonts w:ascii="Arial" w:hAnsi="Arial" w:cs="Arial"/>
                <w:b/>
                <w:sz w:val="22"/>
                <w:szCs w:val="22"/>
              </w:rPr>
            </w:pPr>
            <w:r w:rsidRPr="00385822">
              <w:rPr>
                <w:rFonts w:ascii="Arial" w:hAnsi="Arial" w:cs="Arial"/>
                <w:b/>
                <w:sz w:val="22"/>
                <w:szCs w:val="22"/>
              </w:rPr>
              <w:t>Nombre del apoderado o representante:</w:t>
            </w:r>
          </w:p>
          <w:p w:rsidR="00385822" w:rsidRPr="00385822" w:rsidRDefault="00385822" w:rsidP="00687038">
            <w:pPr>
              <w:ind w:right="15"/>
              <w:rPr>
                <w:rFonts w:ascii="Arial" w:hAnsi="Arial" w:cs="Arial"/>
                <w:b/>
                <w:sz w:val="22"/>
                <w:szCs w:val="22"/>
              </w:rPr>
            </w:pPr>
            <w:r w:rsidRPr="00385822">
              <w:rPr>
                <w:rFonts w:ascii="Arial" w:hAnsi="Arial" w:cs="Arial"/>
                <w:b/>
                <w:sz w:val="22"/>
                <w:szCs w:val="22"/>
              </w:rPr>
              <w:t>Datos del documento mediante el cual acredita su personalidad y facultades:</w:t>
            </w:r>
          </w:p>
          <w:p w:rsidR="00385822" w:rsidRPr="00385822" w:rsidRDefault="00385822" w:rsidP="00687038">
            <w:pPr>
              <w:ind w:right="15"/>
              <w:rPr>
                <w:rFonts w:ascii="Arial" w:hAnsi="Arial" w:cs="Arial"/>
                <w:b/>
                <w:sz w:val="22"/>
                <w:szCs w:val="22"/>
              </w:rPr>
            </w:pPr>
            <w:r w:rsidRPr="00385822">
              <w:rPr>
                <w:rFonts w:ascii="Arial" w:hAnsi="Arial" w:cs="Arial"/>
                <w:b/>
                <w:sz w:val="22"/>
                <w:szCs w:val="22"/>
              </w:rPr>
              <w:t>Escritura pública número:                                                     Fecha:</w:t>
            </w:r>
          </w:p>
          <w:p w:rsidR="00385822" w:rsidRPr="00385822" w:rsidRDefault="00385822" w:rsidP="00687038">
            <w:pPr>
              <w:ind w:right="15"/>
              <w:rPr>
                <w:rFonts w:ascii="Arial" w:hAnsi="Arial" w:cs="Arial"/>
                <w:sz w:val="22"/>
                <w:szCs w:val="22"/>
              </w:rPr>
            </w:pPr>
            <w:r w:rsidRPr="00385822">
              <w:rPr>
                <w:rFonts w:ascii="Arial" w:hAnsi="Arial" w:cs="Arial"/>
                <w:b/>
                <w:sz w:val="22"/>
                <w:szCs w:val="22"/>
              </w:rPr>
              <w:t>Nombre, número y lugar del Notario Público ante el cual se dio fe de la misma</w:t>
            </w:r>
            <w:r w:rsidRPr="00385822">
              <w:rPr>
                <w:rFonts w:ascii="Arial" w:hAnsi="Arial" w:cs="Arial"/>
                <w:sz w:val="22"/>
                <w:szCs w:val="22"/>
              </w:rPr>
              <w:t>:</w:t>
            </w:r>
          </w:p>
        </w:tc>
      </w:tr>
    </w:tbl>
    <w:p w:rsidR="00385822" w:rsidRPr="00385822" w:rsidRDefault="00385822" w:rsidP="00385822">
      <w:pPr>
        <w:jc w:val="both"/>
        <w:rPr>
          <w:rFonts w:ascii="Arial" w:hAnsi="Arial" w:cs="Arial"/>
          <w:sz w:val="22"/>
          <w:szCs w:val="22"/>
        </w:rPr>
      </w:pPr>
    </w:p>
    <w:p w:rsidR="00385822" w:rsidRPr="00385822" w:rsidRDefault="00385822" w:rsidP="00385822">
      <w:pPr>
        <w:jc w:val="both"/>
        <w:rPr>
          <w:rFonts w:ascii="Arial" w:hAnsi="Arial" w:cs="Arial"/>
          <w:bCs/>
          <w:sz w:val="22"/>
          <w:szCs w:val="22"/>
          <w:lang w:eastAsia="es-MX"/>
        </w:rPr>
      </w:pPr>
      <w:r w:rsidRPr="00385822">
        <w:rPr>
          <w:rFonts w:ascii="Arial" w:hAnsi="Arial" w:cs="Arial"/>
          <w:sz w:val="22"/>
          <w:szCs w:val="22"/>
        </w:rPr>
        <w:t>En los términos de lo previsto en el Reglamento de la Ley de Adquisiciones Arrendamientos y Servicios del Sector Público, manifiesto que mi correo electrónico para recibir notificaciones por parte de la Convocante es:</w:t>
      </w:r>
      <w:r w:rsidRPr="00385822">
        <w:rPr>
          <w:rFonts w:ascii="Arial" w:hAnsi="Arial" w:cs="Arial"/>
          <w:bCs/>
          <w:sz w:val="22"/>
          <w:szCs w:val="22"/>
          <w:lang w:eastAsia="es-MX"/>
        </w:rPr>
        <w:t xml:space="preserve"> </w:t>
      </w:r>
      <w:r w:rsidRPr="00385822">
        <w:rPr>
          <w:rFonts w:ascii="Arial" w:hAnsi="Arial" w:cs="Arial"/>
          <w:sz w:val="22"/>
          <w:szCs w:val="22"/>
        </w:rPr>
        <w:t>_____________________</w:t>
      </w:r>
      <w:r w:rsidRPr="00385822">
        <w:rPr>
          <w:rFonts w:ascii="Arial" w:hAnsi="Arial" w:cs="Arial"/>
          <w:bCs/>
          <w:sz w:val="22"/>
          <w:szCs w:val="22"/>
          <w:lang w:eastAsia="es-MX"/>
        </w:rPr>
        <w:t>.</w:t>
      </w:r>
    </w:p>
    <w:p w:rsidR="00385822" w:rsidRPr="00385822" w:rsidRDefault="00385822" w:rsidP="00385822">
      <w:pPr>
        <w:ind w:right="15"/>
        <w:jc w:val="both"/>
        <w:rPr>
          <w:rFonts w:ascii="Arial" w:hAnsi="Arial" w:cs="Arial"/>
          <w:sz w:val="22"/>
          <w:szCs w:val="22"/>
        </w:rPr>
      </w:pPr>
    </w:p>
    <w:p w:rsidR="00385822" w:rsidRPr="00385822" w:rsidRDefault="00385822" w:rsidP="00385822">
      <w:pPr>
        <w:ind w:right="282"/>
        <w:rPr>
          <w:rFonts w:ascii="Arial" w:hAnsi="Arial" w:cs="Arial"/>
          <w:sz w:val="22"/>
          <w:szCs w:val="22"/>
        </w:rPr>
      </w:pPr>
    </w:p>
    <w:p w:rsidR="00385822" w:rsidRPr="00385822" w:rsidRDefault="00385822" w:rsidP="00385822">
      <w:pPr>
        <w:ind w:left="142" w:right="282"/>
        <w:jc w:val="center"/>
        <w:rPr>
          <w:rFonts w:ascii="Arial" w:hAnsi="Arial" w:cs="Arial"/>
          <w:sz w:val="22"/>
          <w:szCs w:val="22"/>
        </w:rPr>
      </w:pPr>
      <w:r w:rsidRPr="00385822">
        <w:rPr>
          <w:rFonts w:ascii="Arial" w:hAnsi="Arial" w:cs="Arial"/>
          <w:sz w:val="22"/>
          <w:szCs w:val="22"/>
        </w:rPr>
        <w:t>______________________________________________</w:t>
      </w:r>
    </w:p>
    <w:p w:rsidR="00385822" w:rsidRPr="00385822" w:rsidRDefault="00385822" w:rsidP="00385822">
      <w:pPr>
        <w:ind w:left="142" w:right="282"/>
        <w:jc w:val="center"/>
        <w:rPr>
          <w:rFonts w:ascii="Arial" w:hAnsi="Arial" w:cs="Arial"/>
          <w:b/>
          <w:sz w:val="22"/>
          <w:szCs w:val="22"/>
        </w:rPr>
      </w:pPr>
      <w:r w:rsidRPr="00385822">
        <w:rPr>
          <w:rFonts w:ascii="Arial" w:hAnsi="Arial" w:cs="Arial"/>
          <w:b/>
          <w:sz w:val="22"/>
          <w:szCs w:val="22"/>
        </w:rPr>
        <w:t>NOMBRE DEL REPRESENTANTE LEGAL DE LA EMPRESA</w:t>
      </w:r>
    </w:p>
    <w:p w:rsidR="00385822" w:rsidRDefault="00385822" w:rsidP="00385822">
      <w:pPr>
        <w:ind w:left="709" w:right="15" w:hanging="709"/>
        <w:jc w:val="center"/>
        <w:rPr>
          <w:rFonts w:ascii="Arial" w:hAnsi="Arial" w:cs="Arial"/>
          <w:b/>
          <w:sz w:val="22"/>
          <w:szCs w:val="22"/>
        </w:rPr>
      </w:pPr>
      <w:r w:rsidRPr="00385822">
        <w:rPr>
          <w:rFonts w:ascii="Arial" w:hAnsi="Arial" w:cs="Arial"/>
          <w:b/>
          <w:sz w:val="22"/>
          <w:szCs w:val="22"/>
        </w:rPr>
        <w:t>FECHA Y LUGAR</w:t>
      </w:r>
    </w:p>
    <w:p w:rsidR="00385822" w:rsidRPr="00385822" w:rsidRDefault="00385822" w:rsidP="0067778C">
      <w:pPr>
        <w:ind w:right="15"/>
        <w:rPr>
          <w:rFonts w:ascii="Arial" w:hAnsi="Arial" w:cs="Arial"/>
          <w:b/>
          <w:i/>
          <w:sz w:val="22"/>
          <w:szCs w:val="22"/>
        </w:rPr>
      </w:pPr>
    </w:p>
    <w:p w:rsidR="00385822" w:rsidRPr="00385822" w:rsidRDefault="00385822" w:rsidP="00385822">
      <w:pPr>
        <w:ind w:right="15"/>
        <w:jc w:val="both"/>
        <w:rPr>
          <w:rFonts w:ascii="Arial" w:hAnsi="Arial" w:cs="Arial"/>
          <w:b/>
          <w:i/>
          <w:sz w:val="16"/>
          <w:szCs w:val="16"/>
        </w:rPr>
      </w:pPr>
      <w:r w:rsidRPr="00385822">
        <w:rPr>
          <w:rFonts w:ascii="Arial" w:hAnsi="Arial" w:cs="Arial"/>
          <w:b/>
          <w:i/>
          <w:sz w:val="16"/>
          <w:szCs w:val="16"/>
        </w:rPr>
        <w:t xml:space="preserve">NOTA: </w:t>
      </w:r>
      <w:r w:rsidRPr="00385822">
        <w:rPr>
          <w:rFonts w:ascii="Arial" w:hAnsi="Arial" w:cs="Arial"/>
          <w:i/>
          <w:sz w:val="16"/>
          <w:szCs w:val="16"/>
        </w:rPr>
        <w:t>El presente formato podrá ser reproducido por cada participante en el modo que estime conveniente, debiendo respetar su contenido, preferentemente, en el orden indicado.</w:t>
      </w:r>
    </w:p>
    <w:p w:rsidR="00385822" w:rsidRPr="00385822" w:rsidRDefault="00385822" w:rsidP="00385822">
      <w:pPr>
        <w:pStyle w:val="Ttulo3"/>
        <w:ind w:right="15"/>
        <w:jc w:val="center"/>
        <w:rPr>
          <w:color w:val="0000FF"/>
          <w:sz w:val="32"/>
          <w:szCs w:val="32"/>
        </w:rPr>
      </w:pPr>
      <w:bookmarkStart w:id="61" w:name="_Anexo_3"/>
      <w:bookmarkEnd w:id="61"/>
      <w:r w:rsidRPr="00385822">
        <w:rPr>
          <w:color w:val="0000FF"/>
          <w:sz w:val="32"/>
          <w:szCs w:val="32"/>
        </w:rPr>
        <w:lastRenderedPageBreak/>
        <w:t>ANEXO 3</w:t>
      </w:r>
    </w:p>
    <w:p w:rsidR="00385822" w:rsidRPr="00385822" w:rsidRDefault="00385822" w:rsidP="00385822">
      <w:pPr>
        <w:ind w:right="15"/>
        <w:jc w:val="center"/>
        <w:rPr>
          <w:rFonts w:ascii="Arial" w:hAnsi="Arial" w:cs="Arial"/>
          <w:b/>
          <w:sz w:val="22"/>
          <w:szCs w:val="22"/>
        </w:rPr>
      </w:pPr>
      <w:r w:rsidRPr="00385822">
        <w:rPr>
          <w:rFonts w:ascii="Arial" w:hAnsi="Arial" w:cs="Arial"/>
          <w:b/>
          <w:sz w:val="22"/>
          <w:szCs w:val="22"/>
        </w:rPr>
        <w:t>Carta del artículo 50 y 60 penúltimo y/o antepenúltimo párrafo de la Ley de Adquisiciones, Arrendamientos y Servicios del Sector Público.</w:t>
      </w:r>
    </w:p>
    <w:p w:rsidR="00385822" w:rsidRPr="00385822" w:rsidRDefault="00385822" w:rsidP="00385822">
      <w:pPr>
        <w:ind w:right="15"/>
        <w:jc w:val="center"/>
        <w:rPr>
          <w:rFonts w:ascii="Arial" w:hAnsi="Arial" w:cs="Arial"/>
          <w:sz w:val="22"/>
          <w:szCs w:val="22"/>
        </w:rPr>
      </w:pPr>
      <w:r w:rsidRPr="00385822">
        <w:rPr>
          <w:rFonts w:ascii="Arial" w:hAnsi="Arial" w:cs="Arial"/>
          <w:sz w:val="22"/>
          <w:szCs w:val="22"/>
        </w:rPr>
        <w:t>(Membrete de la persona física o moral)</w:t>
      </w:r>
    </w:p>
    <w:p w:rsidR="00385822" w:rsidRPr="00385822" w:rsidRDefault="00385822" w:rsidP="00385822">
      <w:pPr>
        <w:ind w:right="15"/>
        <w:jc w:val="both"/>
        <w:rPr>
          <w:rFonts w:ascii="Arial" w:hAnsi="Arial" w:cs="Arial"/>
          <w:sz w:val="22"/>
          <w:szCs w:val="22"/>
        </w:rPr>
      </w:pPr>
    </w:p>
    <w:p w:rsidR="00385822" w:rsidRPr="00385822" w:rsidRDefault="00385822" w:rsidP="00385822">
      <w:pPr>
        <w:ind w:right="15"/>
        <w:rPr>
          <w:rFonts w:ascii="Arial" w:hAnsi="Arial" w:cs="Arial"/>
          <w:b/>
          <w:sz w:val="22"/>
          <w:szCs w:val="22"/>
        </w:rPr>
      </w:pPr>
    </w:p>
    <w:p w:rsidR="00385822" w:rsidRPr="00385822" w:rsidRDefault="00385822" w:rsidP="00385822">
      <w:pPr>
        <w:ind w:right="15"/>
        <w:rPr>
          <w:rFonts w:ascii="Arial" w:hAnsi="Arial" w:cs="Arial"/>
          <w:b/>
          <w:sz w:val="22"/>
          <w:szCs w:val="22"/>
        </w:rPr>
      </w:pPr>
    </w:p>
    <w:p w:rsidR="00385822" w:rsidRPr="00385822" w:rsidRDefault="00385822" w:rsidP="00385822">
      <w:pPr>
        <w:ind w:right="15"/>
        <w:rPr>
          <w:rFonts w:ascii="Arial" w:hAnsi="Arial" w:cs="Arial"/>
          <w:b/>
          <w:sz w:val="22"/>
          <w:szCs w:val="22"/>
        </w:rPr>
      </w:pPr>
      <w:r w:rsidRPr="00385822">
        <w:rPr>
          <w:rFonts w:ascii="Arial" w:hAnsi="Arial" w:cs="Arial"/>
          <w:b/>
          <w:sz w:val="22"/>
          <w:szCs w:val="22"/>
        </w:rPr>
        <w:t>Centro Nacional de Metrología</w:t>
      </w:r>
    </w:p>
    <w:p w:rsidR="00385822" w:rsidRPr="00385822" w:rsidRDefault="00385822" w:rsidP="00385822">
      <w:pPr>
        <w:ind w:right="15"/>
        <w:rPr>
          <w:rFonts w:ascii="Arial" w:hAnsi="Arial" w:cs="Arial"/>
          <w:b/>
          <w:sz w:val="22"/>
          <w:szCs w:val="22"/>
        </w:rPr>
      </w:pPr>
      <w:r w:rsidRPr="00385822">
        <w:rPr>
          <w:rFonts w:ascii="Arial" w:hAnsi="Arial" w:cs="Arial"/>
          <w:b/>
          <w:sz w:val="22"/>
          <w:szCs w:val="22"/>
        </w:rPr>
        <w:t>Subdirección de Adquisiciones</w:t>
      </w:r>
    </w:p>
    <w:p w:rsidR="00385822" w:rsidRPr="00385822" w:rsidRDefault="00385822" w:rsidP="00385822">
      <w:pPr>
        <w:ind w:right="15"/>
        <w:jc w:val="both"/>
        <w:rPr>
          <w:rFonts w:ascii="Arial" w:hAnsi="Arial" w:cs="Arial"/>
          <w:sz w:val="22"/>
          <w:szCs w:val="22"/>
        </w:rPr>
      </w:pPr>
      <w:r w:rsidRPr="00385822">
        <w:rPr>
          <w:rFonts w:ascii="Arial" w:hAnsi="Arial" w:cs="Arial"/>
          <w:sz w:val="22"/>
          <w:szCs w:val="22"/>
        </w:rPr>
        <w:t xml:space="preserve">Km. 4,5 carretera a Los </w:t>
      </w:r>
      <w:proofErr w:type="spellStart"/>
      <w:r w:rsidRPr="00385822">
        <w:rPr>
          <w:rFonts w:ascii="Arial" w:hAnsi="Arial" w:cs="Arial"/>
          <w:sz w:val="22"/>
          <w:szCs w:val="22"/>
        </w:rPr>
        <w:t>Cués</w:t>
      </w:r>
      <w:proofErr w:type="spellEnd"/>
      <w:r w:rsidRPr="00385822">
        <w:rPr>
          <w:rFonts w:ascii="Arial" w:hAnsi="Arial" w:cs="Arial"/>
          <w:sz w:val="22"/>
          <w:szCs w:val="22"/>
        </w:rPr>
        <w:t>.</w:t>
      </w:r>
    </w:p>
    <w:p w:rsidR="00385822" w:rsidRPr="00385822" w:rsidRDefault="00385822" w:rsidP="00385822">
      <w:pPr>
        <w:ind w:right="15"/>
        <w:jc w:val="both"/>
        <w:rPr>
          <w:rFonts w:ascii="Arial" w:hAnsi="Arial" w:cs="Arial"/>
          <w:sz w:val="22"/>
          <w:szCs w:val="22"/>
        </w:rPr>
      </w:pPr>
      <w:r w:rsidRPr="00385822">
        <w:rPr>
          <w:rFonts w:ascii="Arial" w:hAnsi="Arial" w:cs="Arial"/>
          <w:sz w:val="22"/>
          <w:szCs w:val="22"/>
        </w:rPr>
        <w:t>Municipio El Marqués, Querétaro.</w:t>
      </w:r>
    </w:p>
    <w:p w:rsidR="00385822" w:rsidRPr="00385822" w:rsidRDefault="00385822" w:rsidP="00385822">
      <w:pPr>
        <w:pStyle w:val="Textoindependiente"/>
        <w:ind w:right="15"/>
        <w:rPr>
          <w:rFonts w:ascii="Arial" w:hAnsi="Arial" w:cs="Arial"/>
          <w:sz w:val="22"/>
          <w:szCs w:val="22"/>
        </w:rPr>
      </w:pPr>
      <w:r w:rsidRPr="00385822">
        <w:rPr>
          <w:rFonts w:ascii="Arial" w:hAnsi="Arial" w:cs="Arial"/>
          <w:sz w:val="22"/>
          <w:szCs w:val="22"/>
        </w:rPr>
        <w:t>C.P 76246</w:t>
      </w:r>
    </w:p>
    <w:p w:rsidR="00385822" w:rsidRPr="00385822" w:rsidRDefault="00385822" w:rsidP="00385822">
      <w:pPr>
        <w:ind w:right="15"/>
        <w:jc w:val="both"/>
        <w:rPr>
          <w:rFonts w:ascii="Arial" w:hAnsi="Arial" w:cs="Arial"/>
          <w:sz w:val="22"/>
          <w:szCs w:val="22"/>
        </w:rPr>
      </w:pPr>
    </w:p>
    <w:p w:rsidR="00385822" w:rsidRPr="00385822" w:rsidRDefault="00385822" w:rsidP="00385822">
      <w:pPr>
        <w:tabs>
          <w:tab w:val="left" w:pos="5760"/>
        </w:tabs>
        <w:ind w:left="5760" w:right="15"/>
        <w:jc w:val="right"/>
        <w:rPr>
          <w:rFonts w:ascii="Arial" w:hAnsi="Arial" w:cs="Arial"/>
          <w:sz w:val="22"/>
          <w:szCs w:val="22"/>
        </w:rPr>
      </w:pPr>
      <w:r w:rsidRPr="00385822">
        <w:rPr>
          <w:rFonts w:ascii="Arial" w:hAnsi="Arial" w:cs="Arial"/>
          <w:sz w:val="22"/>
          <w:szCs w:val="22"/>
        </w:rPr>
        <w:t>Fecha:</w:t>
      </w:r>
      <w:r w:rsidRPr="00385822">
        <w:rPr>
          <w:rFonts w:ascii="Arial" w:hAnsi="Arial" w:cs="Arial"/>
          <w:sz w:val="22"/>
          <w:szCs w:val="22"/>
        </w:rPr>
        <w:tab/>
      </w:r>
      <w:r w:rsidRPr="00385822">
        <w:rPr>
          <w:rFonts w:ascii="Arial" w:hAnsi="Arial" w:cs="Arial"/>
          <w:sz w:val="22"/>
          <w:szCs w:val="22"/>
        </w:rPr>
        <w:tab/>
      </w:r>
      <w:r w:rsidRPr="00385822">
        <w:rPr>
          <w:rFonts w:ascii="Arial" w:hAnsi="Arial" w:cs="Arial"/>
          <w:sz w:val="22"/>
          <w:szCs w:val="22"/>
        </w:rPr>
        <w:tab/>
      </w:r>
    </w:p>
    <w:p w:rsidR="00385822" w:rsidRPr="00385822" w:rsidRDefault="00385822" w:rsidP="00385822">
      <w:pPr>
        <w:ind w:right="15"/>
        <w:jc w:val="both"/>
        <w:rPr>
          <w:rFonts w:ascii="Arial" w:hAnsi="Arial" w:cs="Arial"/>
          <w:sz w:val="22"/>
          <w:szCs w:val="22"/>
        </w:rPr>
      </w:pPr>
    </w:p>
    <w:p w:rsidR="00385822" w:rsidRPr="00385822" w:rsidRDefault="00385822" w:rsidP="00385822">
      <w:pPr>
        <w:ind w:right="15"/>
        <w:jc w:val="both"/>
        <w:rPr>
          <w:rFonts w:ascii="Arial" w:hAnsi="Arial" w:cs="Arial"/>
          <w:sz w:val="22"/>
          <w:szCs w:val="22"/>
        </w:rPr>
      </w:pPr>
    </w:p>
    <w:p w:rsidR="00385822" w:rsidRPr="00385822" w:rsidRDefault="00385822" w:rsidP="00385822">
      <w:pPr>
        <w:ind w:right="15"/>
        <w:jc w:val="both"/>
        <w:rPr>
          <w:rFonts w:ascii="Arial" w:hAnsi="Arial" w:cs="Arial"/>
          <w:sz w:val="22"/>
          <w:szCs w:val="22"/>
        </w:rPr>
      </w:pPr>
      <w:r w:rsidRPr="00385822">
        <w:rPr>
          <w:rFonts w:ascii="Arial" w:hAnsi="Arial" w:cs="Arial"/>
          <w:sz w:val="22"/>
          <w:szCs w:val="22"/>
        </w:rPr>
        <w:t xml:space="preserve">Por este conducto, quien suscribe </w:t>
      </w:r>
      <w:r w:rsidRPr="00385822">
        <w:rPr>
          <w:rFonts w:ascii="Arial" w:hAnsi="Arial" w:cs="Arial"/>
          <w:sz w:val="22"/>
          <w:szCs w:val="22"/>
          <w:u w:val="single"/>
        </w:rPr>
        <w:t>(nombre de la persona acreditada legalmente para firmar las proposiciones)</w:t>
      </w:r>
      <w:r w:rsidRPr="00385822">
        <w:rPr>
          <w:rFonts w:ascii="Arial" w:hAnsi="Arial" w:cs="Arial"/>
          <w:sz w:val="22"/>
          <w:szCs w:val="22"/>
        </w:rPr>
        <w:t xml:space="preserve"> en mi calidad de representante legal de la empresa </w:t>
      </w:r>
      <w:r w:rsidRPr="00385822">
        <w:rPr>
          <w:rFonts w:ascii="Arial" w:hAnsi="Arial" w:cs="Arial"/>
          <w:sz w:val="22"/>
          <w:szCs w:val="22"/>
          <w:u w:val="single"/>
        </w:rPr>
        <w:t>(razón social del licitante)</w:t>
      </w:r>
      <w:r w:rsidRPr="00385822">
        <w:rPr>
          <w:rFonts w:ascii="Arial" w:hAnsi="Arial" w:cs="Arial"/>
          <w:sz w:val="22"/>
          <w:szCs w:val="22"/>
        </w:rPr>
        <w:t xml:space="preserve"> con relación a la licitación pública de carácter nacional electrónica </w:t>
      </w:r>
      <w:r w:rsidRPr="00385822">
        <w:rPr>
          <w:rFonts w:ascii="Arial" w:hAnsi="Arial" w:cs="Arial"/>
          <w:b/>
          <w:sz w:val="22"/>
          <w:szCs w:val="22"/>
        </w:rPr>
        <w:t xml:space="preserve">No. </w:t>
      </w:r>
      <w:r w:rsidR="00960E02">
        <w:rPr>
          <w:rFonts w:ascii="Arial" w:hAnsi="Arial" w:cs="Arial"/>
          <w:b/>
          <w:sz w:val="22"/>
          <w:szCs w:val="22"/>
          <w:lang w:val="es-ES"/>
        </w:rPr>
        <w:t>LA-010K2H001-E6-2021</w:t>
      </w:r>
      <w:r w:rsidRPr="00385822">
        <w:rPr>
          <w:rFonts w:ascii="Arial" w:hAnsi="Arial" w:cs="Arial"/>
          <w:b/>
          <w:sz w:val="22"/>
          <w:szCs w:val="22"/>
          <w:lang w:val="es-ES"/>
        </w:rPr>
        <w:t xml:space="preserve"> </w:t>
      </w:r>
      <w:r w:rsidRPr="00385822">
        <w:rPr>
          <w:rFonts w:ascii="Arial" w:hAnsi="Arial" w:cs="Arial"/>
          <w:sz w:val="22"/>
          <w:szCs w:val="22"/>
        </w:rPr>
        <w:t xml:space="preserve">referente a la contratación del </w:t>
      </w:r>
      <w:r w:rsidR="0067778C">
        <w:rPr>
          <w:rFonts w:ascii="Arial" w:hAnsi="Arial" w:cs="Arial"/>
          <w:b/>
          <w:sz w:val="22"/>
          <w:szCs w:val="22"/>
        </w:rPr>
        <w:t>servicio de mantenimiento al sistema de aire acondicionado del CENAM</w:t>
      </w:r>
      <w:r w:rsidRPr="00385822">
        <w:rPr>
          <w:rFonts w:ascii="Arial" w:hAnsi="Arial" w:cs="Arial"/>
          <w:sz w:val="22"/>
          <w:szCs w:val="22"/>
        </w:rPr>
        <w:t>. Me permito manifestar lo siguiente:</w:t>
      </w:r>
    </w:p>
    <w:p w:rsidR="00385822" w:rsidRPr="00385822" w:rsidRDefault="00385822" w:rsidP="00385822">
      <w:pPr>
        <w:ind w:right="15"/>
        <w:jc w:val="both"/>
        <w:rPr>
          <w:rFonts w:ascii="Arial" w:hAnsi="Arial" w:cs="Arial"/>
          <w:sz w:val="22"/>
          <w:szCs w:val="22"/>
        </w:rPr>
      </w:pPr>
    </w:p>
    <w:p w:rsidR="00385822" w:rsidRPr="00385822" w:rsidRDefault="00385822" w:rsidP="00385822">
      <w:pPr>
        <w:pStyle w:val="Textoindependiente3"/>
        <w:ind w:right="15"/>
        <w:rPr>
          <w:rFonts w:cs="Arial"/>
          <w:b/>
          <w:szCs w:val="22"/>
        </w:rPr>
      </w:pPr>
      <w:r w:rsidRPr="00385822">
        <w:rPr>
          <w:rFonts w:cs="Arial"/>
          <w:szCs w:val="22"/>
        </w:rPr>
        <w:t xml:space="preserve">Declaro bajo protesta de decir verdad y con la representación legal que ostento, que el suscrito y la empresa </w:t>
      </w:r>
      <w:r w:rsidRPr="00385822">
        <w:rPr>
          <w:rFonts w:cs="Arial"/>
          <w:szCs w:val="22"/>
          <w:u w:val="single"/>
        </w:rPr>
        <w:t>(razón social del licitante)</w:t>
      </w:r>
      <w:r w:rsidRPr="00385822">
        <w:rPr>
          <w:rFonts w:cs="Arial"/>
          <w:szCs w:val="22"/>
        </w:rPr>
        <w:t xml:space="preserve">  al igual que sus asociados no se encuentran en alguno de los supuestos comprendidos en el </w:t>
      </w:r>
      <w:r w:rsidRPr="00385822">
        <w:rPr>
          <w:rFonts w:cs="Arial"/>
          <w:b/>
          <w:szCs w:val="22"/>
        </w:rPr>
        <w:t>artículo 50 y 60 penúltimo y/o antepenúltimo párrafo de la Ley de Adquisiciones, Arrendamientos y Servicios del Sector Público.</w:t>
      </w:r>
    </w:p>
    <w:p w:rsidR="00385822" w:rsidRPr="00385822" w:rsidRDefault="00385822" w:rsidP="00385822">
      <w:pPr>
        <w:ind w:right="15"/>
        <w:jc w:val="center"/>
        <w:rPr>
          <w:rFonts w:ascii="Arial" w:hAnsi="Arial" w:cs="Arial"/>
          <w:sz w:val="22"/>
          <w:szCs w:val="22"/>
        </w:rPr>
      </w:pPr>
    </w:p>
    <w:p w:rsidR="00385822" w:rsidRPr="00385822" w:rsidRDefault="00385822" w:rsidP="00385822">
      <w:pPr>
        <w:pStyle w:val="Textoindependiente3"/>
        <w:ind w:right="15"/>
        <w:rPr>
          <w:rFonts w:cs="Arial"/>
          <w:szCs w:val="22"/>
        </w:rPr>
      </w:pPr>
    </w:p>
    <w:p w:rsidR="00385822" w:rsidRPr="00385822" w:rsidRDefault="00385822" w:rsidP="00385822">
      <w:pPr>
        <w:ind w:right="15"/>
        <w:jc w:val="center"/>
        <w:rPr>
          <w:rFonts w:ascii="Arial" w:hAnsi="Arial" w:cs="Arial"/>
          <w:sz w:val="22"/>
          <w:szCs w:val="22"/>
        </w:rPr>
      </w:pPr>
    </w:p>
    <w:p w:rsidR="00385822" w:rsidRPr="00385822" w:rsidRDefault="00385822" w:rsidP="00385822">
      <w:pPr>
        <w:ind w:right="15"/>
        <w:jc w:val="center"/>
        <w:rPr>
          <w:rFonts w:ascii="Arial" w:hAnsi="Arial" w:cs="Arial"/>
          <w:sz w:val="22"/>
          <w:szCs w:val="22"/>
        </w:rPr>
      </w:pPr>
    </w:p>
    <w:p w:rsidR="00385822" w:rsidRPr="00385822" w:rsidRDefault="00385822" w:rsidP="00385822">
      <w:pPr>
        <w:ind w:right="15"/>
        <w:jc w:val="center"/>
        <w:rPr>
          <w:rFonts w:ascii="Arial" w:hAnsi="Arial" w:cs="Arial"/>
          <w:sz w:val="22"/>
          <w:szCs w:val="22"/>
        </w:rPr>
      </w:pPr>
    </w:p>
    <w:p w:rsidR="00385822" w:rsidRPr="00385822" w:rsidRDefault="00385822" w:rsidP="00385822">
      <w:pPr>
        <w:ind w:right="15"/>
        <w:jc w:val="center"/>
        <w:rPr>
          <w:rFonts w:ascii="Arial" w:hAnsi="Arial" w:cs="Arial"/>
          <w:sz w:val="22"/>
          <w:szCs w:val="22"/>
        </w:rPr>
      </w:pPr>
    </w:p>
    <w:p w:rsidR="00385822" w:rsidRPr="00385822" w:rsidRDefault="00385822" w:rsidP="00385822">
      <w:pPr>
        <w:ind w:right="15"/>
        <w:jc w:val="center"/>
        <w:rPr>
          <w:rFonts w:ascii="Arial" w:hAnsi="Arial" w:cs="Arial"/>
          <w:sz w:val="22"/>
          <w:szCs w:val="22"/>
        </w:rPr>
      </w:pPr>
    </w:p>
    <w:p w:rsidR="00385822" w:rsidRPr="00385822" w:rsidRDefault="00385822" w:rsidP="00385822">
      <w:pPr>
        <w:ind w:right="15"/>
        <w:jc w:val="center"/>
        <w:rPr>
          <w:rFonts w:ascii="Arial" w:hAnsi="Arial" w:cs="Arial"/>
          <w:sz w:val="22"/>
          <w:szCs w:val="22"/>
        </w:rPr>
      </w:pPr>
    </w:p>
    <w:p w:rsidR="00385822" w:rsidRPr="00385822" w:rsidRDefault="00385822" w:rsidP="00385822">
      <w:pPr>
        <w:ind w:right="15"/>
        <w:jc w:val="center"/>
        <w:rPr>
          <w:rFonts w:ascii="Arial" w:hAnsi="Arial" w:cs="Arial"/>
          <w:sz w:val="22"/>
          <w:szCs w:val="22"/>
        </w:rPr>
      </w:pPr>
    </w:p>
    <w:p w:rsidR="00385822" w:rsidRPr="00385822" w:rsidRDefault="00385822" w:rsidP="0067778C">
      <w:pPr>
        <w:ind w:right="15"/>
        <w:rPr>
          <w:rFonts w:ascii="Arial" w:hAnsi="Arial" w:cs="Arial"/>
          <w:sz w:val="22"/>
          <w:szCs w:val="22"/>
        </w:rPr>
      </w:pPr>
    </w:p>
    <w:p w:rsidR="00385822" w:rsidRPr="00385822" w:rsidRDefault="00385822" w:rsidP="00385822">
      <w:pPr>
        <w:ind w:right="15"/>
        <w:jc w:val="center"/>
        <w:rPr>
          <w:rFonts w:ascii="Arial" w:hAnsi="Arial" w:cs="Arial"/>
          <w:sz w:val="22"/>
          <w:szCs w:val="22"/>
        </w:rPr>
      </w:pPr>
    </w:p>
    <w:p w:rsidR="00385822" w:rsidRPr="00385822" w:rsidRDefault="00385822" w:rsidP="00385822">
      <w:pPr>
        <w:ind w:right="15"/>
        <w:jc w:val="center"/>
        <w:rPr>
          <w:rFonts w:ascii="Arial" w:hAnsi="Arial" w:cs="Arial"/>
          <w:sz w:val="22"/>
          <w:szCs w:val="22"/>
        </w:rPr>
      </w:pPr>
    </w:p>
    <w:p w:rsidR="00385822" w:rsidRPr="00385822" w:rsidRDefault="00385822" w:rsidP="00385822">
      <w:pPr>
        <w:ind w:left="142" w:right="282"/>
        <w:jc w:val="center"/>
        <w:rPr>
          <w:rFonts w:ascii="Arial" w:hAnsi="Arial" w:cs="Arial"/>
          <w:sz w:val="22"/>
          <w:szCs w:val="22"/>
        </w:rPr>
      </w:pPr>
      <w:r w:rsidRPr="00385822">
        <w:rPr>
          <w:rFonts w:ascii="Arial" w:hAnsi="Arial" w:cs="Arial"/>
          <w:sz w:val="22"/>
          <w:szCs w:val="22"/>
        </w:rPr>
        <w:t>______________________________________________</w:t>
      </w:r>
    </w:p>
    <w:p w:rsidR="00385822" w:rsidRPr="00385822" w:rsidRDefault="00385822" w:rsidP="00385822">
      <w:pPr>
        <w:ind w:left="142" w:right="282"/>
        <w:jc w:val="center"/>
        <w:rPr>
          <w:rFonts w:ascii="Arial" w:hAnsi="Arial" w:cs="Arial"/>
          <w:sz w:val="22"/>
          <w:szCs w:val="22"/>
        </w:rPr>
      </w:pPr>
      <w:r w:rsidRPr="00385822">
        <w:rPr>
          <w:rFonts w:ascii="Arial" w:hAnsi="Arial" w:cs="Arial"/>
          <w:b/>
          <w:sz w:val="22"/>
          <w:szCs w:val="22"/>
        </w:rPr>
        <w:t>NOMBRE DEL REPRESENTANTE LEGAL DE LA EMPRESA</w:t>
      </w:r>
    </w:p>
    <w:p w:rsidR="00385822" w:rsidRPr="00385822" w:rsidRDefault="00385822" w:rsidP="00385822">
      <w:pPr>
        <w:ind w:left="709" w:right="15" w:hanging="709"/>
        <w:jc w:val="both"/>
        <w:rPr>
          <w:rFonts w:ascii="Arial" w:hAnsi="Arial" w:cs="Arial"/>
          <w:sz w:val="22"/>
          <w:szCs w:val="22"/>
        </w:rPr>
      </w:pPr>
    </w:p>
    <w:p w:rsidR="00385822" w:rsidRPr="00385822" w:rsidRDefault="00385822" w:rsidP="00385822">
      <w:pPr>
        <w:ind w:left="709" w:right="15" w:hanging="709"/>
        <w:jc w:val="both"/>
        <w:rPr>
          <w:rFonts w:ascii="Arial" w:hAnsi="Arial" w:cs="Arial"/>
          <w:sz w:val="22"/>
          <w:szCs w:val="22"/>
        </w:rPr>
      </w:pPr>
    </w:p>
    <w:p w:rsidR="00385822" w:rsidRPr="00385822" w:rsidRDefault="00385822" w:rsidP="00385822">
      <w:pPr>
        <w:ind w:left="709" w:right="15" w:hanging="709"/>
        <w:jc w:val="both"/>
        <w:rPr>
          <w:rFonts w:ascii="Arial" w:hAnsi="Arial" w:cs="Arial"/>
          <w:sz w:val="22"/>
          <w:szCs w:val="22"/>
        </w:rPr>
      </w:pPr>
    </w:p>
    <w:p w:rsidR="00385822" w:rsidRPr="00385822" w:rsidRDefault="00385822" w:rsidP="00385822">
      <w:pPr>
        <w:ind w:left="709" w:right="15" w:hanging="709"/>
        <w:jc w:val="both"/>
        <w:rPr>
          <w:rFonts w:ascii="Arial" w:hAnsi="Arial" w:cs="Arial"/>
          <w:sz w:val="22"/>
          <w:szCs w:val="22"/>
        </w:rPr>
      </w:pPr>
    </w:p>
    <w:p w:rsidR="00385822" w:rsidRPr="00385822" w:rsidRDefault="00385822" w:rsidP="00385822">
      <w:pPr>
        <w:ind w:left="709" w:right="15" w:hanging="709"/>
        <w:jc w:val="both"/>
        <w:rPr>
          <w:rFonts w:ascii="Arial" w:hAnsi="Arial" w:cs="Arial"/>
          <w:sz w:val="22"/>
          <w:szCs w:val="22"/>
        </w:rPr>
      </w:pPr>
    </w:p>
    <w:p w:rsidR="00385822" w:rsidRPr="00385822" w:rsidRDefault="00385822" w:rsidP="00385822">
      <w:pPr>
        <w:ind w:right="15"/>
        <w:jc w:val="both"/>
        <w:rPr>
          <w:rFonts w:ascii="Arial" w:hAnsi="Arial" w:cs="Arial"/>
          <w:b/>
          <w:i/>
          <w:sz w:val="16"/>
          <w:szCs w:val="16"/>
        </w:rPr>
      </w:pPr>
      <w:bookmarkStart w:id="62" w:name="_Anexo_4"/>
      <w:bookmarkEnd w:id="62"/>
      <w:r w:rsidRPr="00385822">
        <w:rPr>
          <w:rFonts w:ascii="Arial" w:hAnsi="Arial" w:cs="Arial"/>
          <w:b/>
          <w:i/>
          <w:sz w:val="16"/>
          <w:szCs w:val="16"/>
        </w:rPr>
        <w:t xml:space="preserve">NOTA: </w:t>
      </w:r>
      <w:r w:rsidRPr="00385822">
        <w:rPr>
          <w:rFonts w:ascii="Arial" w:hAnsi="Arial" w:cs="Arial"/>
          <w:i/>
          <w:sz w:val="16"/>
          <w:szCs w:val="16"/>
        </w:rPr>
        <w:t>El presente formato podrá ser reproducido por cada participante en el modo que estime conveniente, debiendo respetar su contenido, preferentemente, en el orden indicado.</w:t>
      </w:r>
    </w:p>
    <w:p w:rsidR="00385822" w:rsidRPr="00385822" w:rsidRDefault="00385822" w:rsidP="00385822">
      <w:pPr>
        <w:pStyle w:val="Ttulo3"/>
        <w:ind w:right="15"/>
        <w:jc w:val="center"/>
        <w:rPr>
          <w:color w:val="0000FF"/>
          <w:sz w:val="32"/>
          <w:szCs w:val="32"/>
        </w:rPr>
      </w:pPr>
      <w:r w:rsidRPr="00385822">
        <w:rPr>
          <w:color w:val="0000FF"/>
          <w:sz w:val="32"/>
          <w:szCs w:val="32"/>
        </w:rPr>
        <w:lastRenderedPageBreak/>
        <w:t>ANEXO 4</w:t>
      </w:r>
    </w:p>
    <w:p w:rsidR="00385822" w:rsidRPr="00385822" w:rsidRDefault="00385822" w:rsidP="00385822">
      <w:pPr>
        <w:ind w:right="15"/>
        <w:jc w:val="center"/>
        <w:rPr>
          <w:rFonts w:ascii="Arial" w:hAnsi="Arial" w:cs="Arial"/>
          <w:b/>
          <w:sz w:val="22"/>
          <w:szCs w:val="22"/>
        </w:rPr>
      </w:pPr>
      <w:r w:rsidRPr="00385822">
        <w:rPr>
          <w:rFonts w:ascii="Arial" w:hAnsi="Arial" w:cs="Arial"/>
          <w:b/>
          <w:sz w:val="22"/>
          <w:szCs w:val="22"/>
        </w:rPr>
        <w:t>Carta de aceptación de convocatoria</w:t>
      </w:r>
    </w:p>
    <w:p w:rsidR="00385822" w:rsidRPr="00385822" w:rsidRDefault="00385822" w:rsidP="00385822">
      <w:pPr>
        <w:ind w:right="15"/>
        <w:jc w:val="center"/>
        <w:rPr>
          <w:rFonts w:ascii="Arial" w:hAnsi="Arial" w:cs="Arial"/>
          <w:sz w:val="22"/>
          <w:szCs w:val="22"/>
        </w:rPr>
      </w:pPr>
      <w:r w:rsidRPr="00385822">
        <w:rPr>
          <w:rFonts w:ascii="Arial" w:hAnsi="Arial" w:cs="Arial"/>
          <w:sz w:val="22"/>
          <w:szCs w:val="22"/>
        </w:rPr>
        <w:t>(Membrete de la persona física o moral)</w:t>
      </w:r>
    </w:p>
    <w:p w:rsidR="00385822" w:rsidRPr="00385822" w:rsidRDefault="00385822" w:rsidP="00385822">
      <w:pPr>
        <w:ind w:right="15"/>
        <w:rPr>
          <w:rFonts w:ascii="Arial" w:hAnsi="Arial" w:cs="Arial"/>
          <w:b/>
          <w:sz w:val="22"/>
          <w:szCs w:val="22"/>
        </w:rPr>
      </w:pPr>
    </w:p>
    <w:p w:rsidR="00385822" w:rsidRPr="00385822" w:rsidRDefault="00385822" w:rsidP="00385822">
      <w:pPr>
        <w:ind w:right="15"/>
        <w:rPr>
          <w:rFonts w:ascii="Arial" w:hAnsi="Arial" w:cs="Arial"/>
          <w:b/>
          <w:sz w:val="22"/>
          <w:szCs w:val="22"/>
        </w:rPr>
      </w:pPr>
    </w:p>
    <w:p w:rsidR="00385822" w:rsidRPr="00385822" w:rsidRDefault="00385822" w:rsidP="00385822">
      <w:pPr>
        <w:ind w:right="15"/>
        <w:rPr>
          <w:rFonts w:ascii="Arial" w:hAnsi="Arial" w:cs="Arial"/>
          <w:b/>
          <w:sz w:val="22"/>
          <w:szCs w:val="22"/>
        </w:rPr>
      </w:pPr>
    </w:p>
    <w:p w:rsidR="00385822" w:rsidRPr="00385822" w:rsidRDefault="00385822" w:rsidP="00385822">
      <w:pPr>
        <w:ind w:right="15"/>
        <w:rPr>
          <w:rFonts w:ascii="Arial" w:hAnsi="Arial" w:cs="Arial"/>
          <w:b/>
          <w:sz w:val="22"/>
          <w:szCs w:val="22"/>
        </w:rPr>
      </w:pPr>
      <w:r w:rsidRPr="00385822">
        <w:rPr>
          <w:rFonts w:ascii="Arial" w:hAnsi="Arial" w:cs="Arial"/>
          <w:b/>
          <w:sz w:val="22"/>
          <w:szCs w:val="22"/>
        </w:rPr>
        <w:t>Centro Nacional de Metrología</w:t>
      </w:r>
    </w:p>
    <w:p w:rsidR="00385822" w:rsidRPr="00385822" w:rsidRDefault="00385822" w:rsidP="00385822">
      <w:pPr>
        <w:ind w:right="15"/>
        <w:rPr>
          <w:rFonts w:ascii="Arial" w:hAnsi="Arial" w:cs="Arial"/>
          <w:b/>
          <w:sz w:val="22"/>
          <w:szCs w:val="22"/>
        </w:rPr>
      </w:pPr>
      <w:r w:rsidRPr="00385822">
        <w:rPr>
          <w:rFonts w:ascii="Arial" w:hAnsi="Arial" w:cs="Arial"/>
          <w:b/>
          <w:sz w:val="22"/>
          <w:szCs w:val="22"/>
        </w:rPr>
        <w:t>Subdirección de Adquisiciones</w:t>
      </w:r>
    </w:p>
    <w:p w:rsidR="00385822" w:rsidRPr="00385822" w:rsidRDefault="00385822" w:rsidP="00385822">
      <w:pPr>
        <w:ind w:right="15"/>
        <w:jc w:val="both"/>
        <w:rPr>
          <w:rFonts w:ascii="Arial" w:hAnsi="Arial" w:cs="Arial"/>
          <w:sz w:val="22"/>
          <w:szCs w:val="22"/>
        </w:rPr>
      </w:pPr>
      <w:r w:rsidRPr="00385822">
        <w:rPr>
          <w:rFonts w:ascii="Arial" w:hAnsi="Arial" w:cs="Arial"/>
          <w:sz w:val="22"/>
          <w:szCs w:val="22"/>
        </w:rPr>
        <w:t xml:space="preserve">Km. 4,5 carretera a Los </w:t>
      </w:r>
      <w:proofErr w:type="spellStart"/>
      <w:r w:rsidRPr="00385822">
        <w:rPr>
          <w:rFonts w:ascii="Arial" w:hAnsi="Arial" w:cs="Arial"/>
          <w:sz w:val="22"/>
          <w:szCs w:val="22"/>
        </w:rPr>
        <w:t>Cués</w:t>
      </w:r>
      <w:proofErr w:type="spellEnd"/>
      <w:r w:rsidRPr="00385822">
        <w:rPr>
          <w:rFonts w:ascii="Arial" w:hAnsi="Arial" w:cs="Arial"/>
          <w:sz w:val="22"/>
          <w:szCs w:val="22"/>
        </w:rPr>
        <w:t>.</w:t>
      </w:r>
    </w:p>
    <w:p w:rsidR="00385822" w:rsidRPr="00385822" w:rsidRDefault="00385822" w:rsidP="00385822">
      <w:pPr>
        <w:ind w:right="15"/>
        <w:jc w:val="both"/>
        <w:rPr>
          <w:rFonts w:ascii="Arial" w:hAnsi="Arial" w:cs="Arial"/>
          <w:sz w:val="22"/>
          <w:szCs w:val="22"/>
        </w:rPr>
      </w:pPr>
      <w:r w:rsidRPr="00385822">
        <w:rPr>
          <w:rFonts w:ascii="Arial" w:hAnsi="Arial" w:cs="Arial"/>
          <w:sz w:val="22"/>
          <w:szCs w:val="22"/>
        </w:rPr>
        <w:t>Municipio El Marqués, Querétaro.</w:t>
      </w:r>
    </w:p>
    <w:p w:rsidR="00385822" w:rsidRPr="00385822" w:rsidRDefault="00385822" w:rsidP="00385822">
      <w:pPr>
        <w:pStyle w:val="Textoindependiente"/>
        <w:ind w:right="15"/>
        <w:rPr>
          <w:rFonts w:ascii="Arial" w:hAnsi="Arial" w:cs="Arial"/>
          <w:sz w:val="22"/>
          <w:szCs w:val="22"/>
        </w:rPr>
      </w:pPr>
      <w:r w:rsidRPr="00385822">
        <w:rPr>
          <w:rFonts w:ascii="Arial" w:hAnsi="Arial" w:cs="Arial"/>
          <w:sz w:val="22"/>
          <w:szCs w:val="22"/>
        </w:rPr>
        <w:t>C.P 76246</w:t>
      </w:r>
    </w:p>
    <w:p w:rsidR="00385822" w:rsidRPr="00385822" w:rsidRDefault="00385822" w:rsidP="00385822">
      <w:pPr>
        <w:ind w:right="15"/>
        <w:jc w:val="both"/>
        <w:rPr>
          <w:rFonts w:ascii="Arial" w:hAnsi="Arial" w:cs="Arial"/>
          <w:b/>
          <w:sz w:val="22"/>
          <w:szCs w:val="22"/>
        </w:rPr>
      </w:pPr>
    </w:p>
    <w:p w:rsidR="00385822" w:rsidRPr="00385822" w:rsidRDefault="00385822" w:rsidP="00385822">
      <w:pPr>
        <w:tabs>
          <w:tab w:val="left" w:pos="6480"/>
        </w:tabs>
        <w:ind w:left="5760" w:right="15"/>
        <w:jc w:val="right"/>
        <w:rPr>
          <w:rFonts w:ascii="Arial" w:hAnsi="Arial" w:cs="Arial"/>
          <w:sz w:val="22"/>
          <w:szCs w:val="22"/>
        </w:rPr>
      </w:pPr>
      <w:r w:rsidRPr="00385822">
        <w:rPr>
          <w:rFonts w:ascii="Arial" w:hAnsi="Arial" w:cs="Arial"/>
          <w:sz w:val="22"/>
          <w:szCs w:val="22"/>
        </w:rPr>
        <w:t>Fecha:</w:t>
      </w:r>
      <w:r w:rsidRPr="00385822">
        <w:rPr>
          <w:rFonts w:ascii="Arial" w:hAnsi="Arial" w:cs="Arial"/>
          <w:sz w:val="22"/>
          <w:szCs w:val="22"/>
        </w:rPr>
        <w:tab/>
      </w:r>
      <w:r w:rsidRPr="00385822">
        <w:rPr>
          <w:rFonts w:ascii="Arial" w:hAnsi="Arial" w:cs="Arial"/>
          <w:sz w:val="22"/>
          <w:szCs w:val="22"/>
        </w:rPr>
        <w:tab/>
      </w:r>
      <w:r w:rsidRPr="00385822">
        <w:rPr>
          <w:rFonts w:ascii="Arial" w:hAnsi="Arial" w:cs="Arial"/>
          <w:sz w:val="22"/>
          <w:szCs w:val="22"/>
        </w:rPr>
        <w:tab/>
      </w:r>
    </w:p>
    <w:p w:rsidR="00385822" w:rsidRPr="00385822" w:rsidRDefault="00385822" w:rsidP="00385822">
      <w:pPr>
        <w:ind w:right="15"/>
        <w:jc w:val="both"/>
        <w:rPr>
          <w:rFonts w:ascii="Arial" w:hAnsi="Arial" w:cs="Arial"/>
          <w:b/>
          <w:sz w:val="22"/>
          <w:szCs w:val="22"/>
        </w:rPr>
      </w:pPr>
    </w:p>
    <w:p w:rsidR="00385822" w:rsidRPr="00385822" w:rsidRDefault="00385822" w:rsidP="00385822">
      <w:pPr>
        <w:ind w:right="15"/>
        <w:jc w:val="both"/>
        <w:rPr>
          <w:rFonts w:ascii="Arial" w:hAnsi="Arial" w:cs="Arial"/>
          <w:b/>
          <w:sz w:val="22"/>
          <w:szCs w:val="22"/>
        </w:rPr>
      </w:pPr>
    </w:p>
    <w:p w:rsidR="00385822" w:rsidRPr="00385822" w:rsidRDefault="00385822" w:rsidP="00385822">
      <w:pPr>
        <w:ind w:right="15"/>
        <w:jc w:val="both"/>
        <w:rPr>
          <w:rFonts w:ascii="Arial" w:hAnsi="Arial" w:cs="Arial"/>
          <w:sz w:val="22"/>
          <w:szCs w:val="22"/>
        </w:rPr>
      </w:pPr>
      <w:r w:rsidRPr="00385822">
        <w:rPr>
          <w:rFonts w:ascii="Arial" w:hAnsi="Arial" w:cs="Arial"/>
          <w:sz w:val="22"/>
          <w:szCs w:val="22"/>
        </w:rPr>
        <w:t xml:space="preserve">Mediante este escrito hacemos constar que la persona física o moral denominada </w:t>
      </w:r>
      <w:r w:rsidRPr="00385822">
        <w:rPr>
          <w:rFonts w:ascii="Arial" w:hAnsi="Arial" w:cs="Arial"/>
          <w:sz w:val="22"/>
          <w:szCs w:val="22"/>
          <w:u w:val="single"/>
        </w:rPr>
        <w:t xml:space="preserve">(razón social del licitante) </w:t>
      </w:r>
      <w:r w:rsidRPr="00385822">
        <w:rPr>
          <w:rFonts w:ascii="Arial" w:hAnsi="Arial" w:cs="Arial"/>
          <w:sz w:val="22"/>
          <w:szCs w:val="22"/>
        </w:rPr>
        <w:t xml:space="preserve">con relación a la licitación pública de carácter nacional electrónica </w:t>
      </w:r>
      <w:r w:rsidRPr="00385822">
        <w:rPr>
          <w:rFonts w:ascii="Arial" w:hAnsi="Arial" w:cs="Arial"/>
          <w:b/>
          <w:sz w:val="22"/>
          <w:szCs w:val="22"/>
        </w:rPr>
        <w:t xml:space="preserve">No. </w:t>
      </w:r>
      <w:r w:rsidR="00960E02">
        <w:rPr>
          <w:rFonts w:ascii="Arial" w:hAnsi="Arial" w:cs="Arial"/>
          <w:b/>
          <w:sz w:val="22"/>
          <w:szCs w:val="22"/>
          <w:lang w:val="es-ES"/>
        </w:rPr>
        <w:t>LA-010K2H001-E6-2021</w:t>
      </w:r>
      <w:r w:rsidRPr="00385822">
        <w:rPr>
          <w:rFonts w:ascii="Arial" w:hAnsi="Arial" w:cs="Arial"/>
          <w:b/>
          <w:sz w:val="22"/>
          <w:szCs w:val="22"/>
          <w:lang w:val="es-ES"/>
        </w:rPr>
        <w:t xml:space="preserve"> </w:t>
      </w:r>
      <w:r w:rsidRPr="00385822">
        <w:rPr>
          <w:rFonts w:ascii="Arial" w:hAnsi="Arial" w:cs="Arial"/>
          <w:sz w:val="22"/>
          <w:szCs w:val="22"/>
        </w:rPr>
        <w:t xml:space="preserve">referente a la contratación del </w:t>
      </w:r>
      <w:r w:rsidR="0067778C">
        <w:rPr>
          <w:rFonts w:ascii="Arial" w:hAnsi="Arial" w:cs="Arial"/>
          <w:b/>
          <w:sz w:val="22"/>
          <w:szCs w:val="22"/>
        </w:rPr>
        <w:t>servicio de mantenimiento al sistema de aire acondicionado del CENAM</w:t>
      </w:r>
      <w:r w:rsidRPr="00385822">
        <w:rPr>
          <w:rFonts w:ascii="Arial" w:hAnsi="Arial" w:cs="Arial"/>
          <w:sz w:val="22"/>
          <w:szCs w:val="22"/>
        </w:rPr>
        <w:t>. Hemos leído íntegramente el contenido de la convocatoria en la cual se establecen las bases en que se desarrollara el presente procedimiento así como sus anexos y el contenido de la(s) acta(s) derivada(s) de la(s) junta(s) de aclaraciones y aceptamos participar en esta licitación conforme a estas.</w:t>
      </w:r>
    </w:p>
    <w:p w:rsidR="00385822" w:rsidRPr="00385822" w:rsidRDefault="00385822" w:rsidP="00385822">
      <w:pPr>
        <w:ind w:right="15"/>
        <w:jc w:val="center"/>
        <w:rPr>
          <w:rFonts w:ascii="Arial" w:hAnsi="Arial" w:cs="Arial"/>
          <w:sz w:val="22"/>
          <w:szCs w:val="22"/>
        </w:rPr>
      </w:pPr>
    </w:p>
    <w:p w:rsidR="00385822" w:rsidRPr="00385822" w:rsidRDefault="00385822" w:rsidP="00385822">
      <w:pPr>
        <w:spacing w:line="240" w:lineRule="atLeast"/>
        <w:ind w:right="16"/>
        <w:jc w:val="both"/>
        <w:rPr>
          <w:rFonts w:ascii="Arial" w:hAnsi="Arial" w:cs="Arial"/>
          <w:sz w:val="22"/>
          <w:szCs w:val="22"/>
        </w:rPr>
      </w:pPr>
      <w:r w:rsidRPr="00385822">
        <w:rPr>
          <w:rFonts w:ascii="Arial" w:hAnsi="Arial" w:cs="Arial"/>
          <w:sz w:val="22"/>
          <w:szCs w:val="22"/>
        </w:rPr>
        <w:t>Por lo que, expreso a usted que conocemos las disposiciones legales que rigen las adquisiciones por parte de las dependencias del Gobierno Federal Mexicano, de conformidad con lo señalado en la convocatoria y documentos que la integran.</w:t>
      </w:r>
    </w:p>
    <w:p w:rsidR="00385822" w:rsidRPr="00385822" w:rsidRDefault="00385822" w:rsidP="00385822">
      <w:pPr>
        <w:spacing w:line="240" w:lineRule="atLeast"/>
        <w:ind w:left="426" w:right="334"/>
        <w:jc w:val="both"/>
        <w:rPr>
          <w:rFonts w:ascii="Arial" w:hAnsi="Arial" w:cs="Arial"/>
          <w:sz w:val="22"/>
          <w:szCs w:val="22"/>
        </w:rPr>
      </w:pPr>
    </w:p>
    <w:p w:rsidR="00385822" w:rsidRPr="00385822" w:rsidRDefault="00385822" w:rsidP="00385822">
      <w:pPr>
        <w:spacing w:line="240" w:lineRule="atLeast"/>
        <w:ind w:right="16"/>
        <w:jc w:val="both"/>
        <w:rPr>
          <w:rFonts w:ascii="Arial" w:hAnsi="Arial" w:cs="Arial"/>
          <w:sz w:val="22"/>
          <w:szCs w:val="22"/>
        </w:rPr>
      </w:pPr>
      <w:r w:rsidRPr="00385822">
        <w:rPr>
          <w:rFonts w:ascii="Arial" w:hAnsi="Arial" w:cs="Arial"/>
          <w:sz w:val="22"/>
          <w:szCs w:val="22"/>
        </w:rPr>
        <w:t>Por otra parte, manifiesto ampliamente que la convocatoria propuesta por el CENTRO NACIONAL DE METROLOGIA y las precisiones realizadas en la (s) junta (s) de aclaraciones han sido revisadas por el personal técnico y jurídico de esta empresa estando de acuerdo con el contenido de la misma no teniendo ninguna objeción motivo por el cual presentamos esta proposición.</w:t>
      </w:r>
    </w:p>
    <w:p w:rsidR="00385822" w:rsidRPr="00385822" w:rsidRDefault="00385822" w:rsidP="00385822">
      <w:pPr>
        <w:spacing w:line="240" w:lineRule="atLeast"/>
        <w:ind w:right="16"/>
        <w:jc w:val="both"/>
        <w:rPr>
          <w:rFonts w:ascii="Arial" w:hAnsi="Arial" w:cs="Arial"/>
          <w:sz w:val="22"/>
          <w:szCs w:val="22"/>
        </w:rPr>
      </w:pPr>
    </w:p>
    <w:p w:rsidR="00385822" w:rsidRPr="00385822" w:rsidRDefault="00385822" w:rsidP="00385822">
      <w:pPr>
        <w:spacing w:line="240" w:lineRule="atLeast"/>
        <w:ind w:right="16"/>
        <w:jc w:val="both"/>
        <w:rPr>
          <w:rFonts w:ascii="Arial" w:hAnsi="Arial" w:cs="Arial"/>
          <w:spacing w:val="-3"/>
          <w:sz w:val="22"/>
          <w:szCs w:val="22"/>
        </w:rPr>
      </w:pPr>
      <w:r w:rsidRPr="00385822">
        <w:rPr>
          <w:rFonts w:ascii="Arial" w:hAnsi="Arial" w:cs="Arial"/>
          <w:sz w:val="22"/>
          <w:szCs w:val="22"/>
        </w:rPr>
        <w:t xml:space="preserve">Acepto </w:t>
      </w:r>
      <w:r w:rsidRPr="00385822">
        <w:rPr>
          <w:rFonts w:ascii="Arial" w:hAnsi="Arial" w:cs="Arial"/>
          <w:spacing w:val="-3"/>
          <w:sz w:val="22"/>
          <w:szCs w:val="22"/>
        </w:rPr>
        <w:t>que se tendrán por no presentadas mis proposiciones y, en su caso, la documentación requerida por la convocante, cuando el archivo electrónico en el que se contengan las proposiciones y/o demás información no pueda abrirse por tener algún virus informático o por cualquier otra causa ajena al CENAM.</w:t>
      </w:r>
    </w:p>
    <w:p w:rsidR="00385822" w:rsidRPr="00385822" w:rsidRDefault="00385822" w:rsidP="00385822">
      <w:pPr>
        <w:spacing w:line="240" w:lineRule="atLeast"/>
        <w:ind w:right="16"/>
        <w:jc w:val="both"/>
        <w:rPr>
          <w:rFonts w:ascii="Arial" w:hAnsi="Arial" w:cs="Arial"/>
          <w:sz w:val="22"/>
          <w:szCs w:val="22"/>
        </w:rPr>
      </w:pPr>
    </w:p>
    <w:p w:rsidR="00385822" w:rsidRPr="00385822" w:rsidRDefault="00385822" w:rsidP="00385822">
      <w:pPr>
        <w:ind w:right="15"/>
        <w:jc w:val="center"/>
        <w:rPr>
          <w:rFonts w:ascii="Arial" w:hAnsi="Arial" w:cs="Arial"/>
          <w:sz w:val="22"/>
          <w:szCs w:val="22"/>
        </w:rPr>
      </w:pPr>
    </w:p>
    <w:p w:rsidR="00385822" w:rsidRPr="00385822" w:rsidRDefault="00385822" w:rsidP="00385822">
      <w:pPr>
        <w:ind w:right="15"/>
        <w:jc w:val="center"/>
        <w:rPr>
          <w:rFonts w:ascii="Arial" w:hAnsi="Arial" w:cs="Arial"/>
          <w:sz w:val="22"/>
          <w:szCs w:val="22"/>
        </w:rPr>
      </w:pPr>
    </w:p>
    <w:p w:rsidR="00385822" w:rsidRPr="00385822" w:rsidRDefault="00385822" w:rsidP="00385822">
      <w:pPr>
        <w:ind w:right="15"/>
        <w:jc w:val="center"/>
        <w:rPr>
          <w:rFonts w:ascii="Arial" w:hAnsi="Arial" w:cs="Arial"/>
          <w:sz w:val="22"/>
          <w:szCs w:val="22"/>
        </w:rPr>
      </w:pPr>
    </w:p>
    <w:p w:rsidR="00385822" w:rsidRPr="00385822" w:rsidRDefault="00385822" w:rsidP="00385822">
      <w:pPr>
        <w:ind w:right="15"/>
        <w:jc w:val="center"/>
        <w:rPr>
          <w:rFonts w:ascii="Arial" w:hAnsi="Arial" w:cs="Arial"/>
          <w:sz w:val="22"/>
          <w:szCs w:val="22"/>
        </w:rPr>
      </w:pPr>
    </w:p>
    <w:p w:rsidR="00385822" w:rsidRPr="00385822" w:rsidRDefault="00385822" w:rsidP="00385822">
      <w:pPr>
        <w:ind w:right="15"/>
        <w:jc w:val="center"/>
        <w:rPr>
          <w:rFonts w:ascii="Arial" w:hAnsi="Arial" w:cs="Arial"/>
          <w:sz w:val="22"/>
          <w:szCs w:val="22"/>
        </w:rPr>
      </w:pPr>
    </w:p>
    <w:p w:rsidR="00385822" w:rsidRPr="00385822" w:rsidRDefault="00385822" w:rsidP="00385822">
      <w:pPr>
        <w:ind w:right="15"/>
        <w:jc w:val="center"/>
        <w:rPr>
          <w:rFonts w:ascii="Arial" w:hAnsi="Arial" w:cs="Arial"/>
          <w:sz w:val="22"/>
          <w:szCs w:val="22"/>
        </w:rPr>
      </w:pPr>
    </w:p>
    <w:p w:rsidR="00385822" w:rsidRPr="00385822" w:rsidRDefault="00385822" w:rsidP="00385822">
      <w:pPr>
        <w:ind w:left="142" w:right="282"/>
        <w:jc w:val="center"/>
        <w:rPr>
          <w:rFonts w:ascii="Arial" w:hAnsi="Arial" w:cs="Arial"/>
          <w:sz w:val="22"/>
          <w:szCs w:val="22"/>
        </w:rPr>
      </w:pPr>
      <w:r w:rsidRPr="00385822">
        <w:rPr>
          <w:rFonts w:ascii="Arial" w:hAnsi="Arial" w:cs="Arial"/>
          <w:sz w:val="22"/>
          <w:szCs w:val="22"/>
        </w:rPr>
        <w:t>______________________________________________</w:t>
      </w:r>
    </w:p>
    <w:p w:rsidR="00385822" w:rsidRPr="00385822" w:rsidRDefault="00385822" w:rsidP="00385822">
      <w:pPr>
        <w:ind w:left="142" w:right="282"/>
        <w:jc w:val="center"/>
        <w:rPr>
          <w:rFonts w:ascii="Arial" w:hAnsi="Arial" w:cs="Arial"/>
          <w:sz w:val="22"/>
          <w:szCs w:val="22"/>
        </w:rPr>
      </w:pPr>
      <w:r w:rsidRPr="00385822">
        <w:rPr>
          <w:rFonts w:ascii="Arial" w:hAnsi="Arial" w:cs="Arial"/>
          <w:b/>
          <w:sz w:val="22"/>
          <w:szCs w:val="22"/>
        </w:rPr>
        <w:t>NOMBRE DEL REPRESENTANTE LEGAL DE LA EMPRESA</w:t>
      </w:r>
    </w:p>
    <w:p w:rsidR="00385822" w:rsidRPr="00385822" w:rsidRDefault="00385822" w:rsidP="00385822">
      <w:pPr>
        <w:ind w:left="1418" w:right="15" w:hanging="709"/>
        <w:jc w:val="center"/>
        <w:rPr>
          <w:rFonts w:ascii="Arial" w:hAnsi="Arial" w:cs="Arial"/>
          <w:b/>
          <w:sz w:val="22"/>
          <w:szCs w:val="22"/>
        </w:rPr>
      </w:pPr>
    </w:p>
    <w:p w:rsidR="00385822" w:rsidRPr="00385822" w:rsidRDefault="00385822" w:rsidP="00385822">
      <w:pPr>
        <w:ind w:left="1418" w:right="15" w:hanging="709"/>
        <w:jc w:val="center"/>
        <w:rPr>
          <w:rFonts w:ascii="Arial" w:hAnsi="Arial" w:cs="Arial"/>
          <w:b/>
          <w:sz w:val="22"/>
          <w:szCs w:val="22"/>
        </w:rPr>
      </w:pPr>
    </w:p>
    <w:p w:rsidR="00385822" w:rsidRPr="00385822" w:rsidRDefault="00385822" w:rsidP="00385822">
      <w:pPr>
        <w:ind w:right="15"/>
        <w:jc w:val="both"/>
        <w:rPr>
          <w:rFonts w:ascii="Arial" w:hAnsi="Arial" w:cs="Arial"/>
          <w:b/>
          <w:i/>
          <w:sz w:val="16"/>
          <w:szCs w:val="16"/>
        </w:rPr>
      </w:pPr>
      <w:bookmarkStart w:id="63" w:name="_Anexo_5"/>
      <w:bookmarkEnd w:id="63"/>
      <w:r w:rsidRPr="00385822">
        <w:rPr>
          <w:rFonts w:ascii="Arial" w:hAnsi="Arial" w:cs="Arial"/>
          <w:b/>
          <w:i/>
          <w:sz w:val="16"/>
          <w:szCs w:val="16"/>
        </w:rPr>
        <w:t xml:space="preserve">NOTA: </w:t>
      </w:r>
      <w:r w:rsidRPr="00385822">
        <w:rPr>
          <w:rFonts w:ascii="Arial" w:hAnsi="Arial" w:cs="Arial"/>
          <w:i/>
          <w:sz w:val="16"/>
          <w:szCs w:val="16"/>
        </w:rPr>
        <w:t>El presente formato podrá ser reproducido por cada participante en el modo que estime conveniente, debiendo respetar su contenido, preferentemente, en el orden indicado.</w:t>
      </w:r>
    </w:p>
    <w:p w:rsidR="00385822" w:rsidRPr="00385822" w:rsidRDefault="00385822" w:rsidP="00385822">
      <w:pPr>
        <w:pStyle w:val="Ttulo3"/>
        <w:ind w:right="15"/>
        <w:jc w:val="center"/>
        <w:rPr>
          <w:color w:val="0000FF"/>
          <w:sz w:val="32"/>
          <w:szCs w:val="32"/>
        </w:rPr>
      </w:pPr>
      <w:r w:rsidRPr="00385822">
        <w:rPr>
          <w:color w:val="0000FF"/>
          <w:sz w:val="32"/>
          <w:szCs w:val="32"/>
        </w:rPr>
        <w:lastRenderedPageBreak/>
        <w:t>ANEXO 5</w:t>
      </w:r>
    </w:p>
    <w:p w:rsidR="00385822" w:rsidRPr="00385822" w:rsidRDefault="00385822" w:rsidP="00385822">
      <w:pPr>
        <w:ind w:right="15"/>
        <w:jc w:val="center"/>
        <w:rPr>
          <w:rFonts w:ascii="Arial" w:hAnsi="Arial" w:cs="Arial"/>
          <w:b/>
          <w:sz w:val="22"/>
          <w:szCs w:val="22"/>
        </w:rPr>
      </w:pPr>
      <w:r w:rsidRPr="00385822">
        <w:rPr>
          <w:rFonts w:ascii="Arial" w:hAnsi="Arial" w:cs="Arial"/>
          <w:b/>
          <w:sz w:val="22"/>
          <w:szCs w:val="22"/>
        </w:rPr>
        <w:t>Carta de declaración de integridad</w:t>
      </w:r>
    </w:p>
    <w:p w:rsidR="00385822" w:rsidRPr="00385822" w:rsidRDefault="00385822" w:rsidP="00385822">
      <w:pPr>
        <w:ind w:right="15"/>
        <w:jc w:val="center"/>
        <w:rPr>
          <w:rFonts w:ascii="Arial" w:hAnsi="Arial" w:cs="Arial"/>
          <w:sz w:val="22"/>
          <w:szCs w:val="22"/>
        </w:rPr>
      </w:pPr>
      <w:r w:rsidRPr="00385822">
        <w:rPr>
          <w:rFonts w:ascii="Arial" w:hAnsi="Arial" w:cs="Arial"/>
          <w:sz w:val="22"/>
          <w:szCs w:val="22"/>
        </w:rPr>
        <w:t>(Membrete de la persona física o moral)</w:t>
      </w:r>
    </w:p>
    <w:p w:rsidR="00385822" w:rsidRPr="00385822" w:rsidRDefault="00385822" w:rsidP="00385822">
      <w:pPr>
        <w:ind w:right="15"/>
        <w:rPr>
          <w:rFonts w:ascii="Arial" w:hAnsi="Arial" w:cs="Arial"/>
          <w:b/>
          <w:sz w:val="22"/>
          <w:szCs w:val="22"/>
        </w:rPr>
      </w:pPr>
    </w:p>
    <w:p w:rsidR="00385822" w:rsidRPr="00385822" w:rsidRDefault="00385822" w:rsidP="00385822">
      <w:pPr>
        <w:ind w:right="15"/>
        <w:rPr>
          <w:rFonts w:ascii="Arial" w:hAnsi="Arial" w:cs="Arial"/>
          <w:b/>
          <w:sz w:val="22"/>
          <w:szCs w:val="22"/>
        </w:rPr>
      </w:pPr>
    </w:p>
    <w:p w:rsidR="00385822" w:rsidRPr="00385822" w:rsidRDefault="00385822" w:rsidP="00385822">
      <w:pPr>
        <w:ind w:right="15"/>
        <w:rPr>
          <w:rFonts w:ascii="Arial" w:hAnsi="Arial" w:cs="Arial"/>
          <w:b/>
          <w:sz w:val="22"/>
          <w:szCs w:val="22"/>
        </w:rPr>
      </w:pPr>
    </w:p>
    <w:p w:rsidR="00385822" w:rsidRPr="00385822" w:rsidRDefault="00385822" w:rsidP="00385822">
      <w:pPr>
        <w:ind w:right="15"/>
        <w:rPr>
          <w:rFonts w:ascii="Arial" w:hAnsi="Arial" w:cs="Arial"/>
          <w:b/>
          <w:sz w:val="22"/>
          <w:szCs w:val="22"/>
        </w:rPr>
      </w:pPr>
      <w:r w:rsidRPr="00385822">
        <w:rPr>
          <w:rFonts w:ascii="Arial" w:hAnsi="Arial" w:cs="Arial"/>
          <w:b/>
          <w:sz w:val="22"/>
          <w:szCs w:val="22"/>
        </w:rPr>
        <w:t>Centro Nacional de Metrología</w:t>
      </w:r>
    </w:p>
    <w:p w:rsidR="00385822" w:rsidRPr="00385822" w:rsidRDefault="00385822" w:rsidP="00385822">
      <w:pPr>
        <w:ind w:right="15"/>
        <w:rPr>
          <w:rFonts w:ascii="Arial" w:hAnsi="Arial" w:cs="Arial"/>
          <w:b/>
          <w:sz w:val="22"/>
          <w:szCs w:val="22"/>
        </w:rPr>
      </w:pPr>
      <w:r w:rsidRPr="00385822">
        <w:rPr>
          <w:rFonts w:ascii="Arial" w:hAnsi="Arial" w:cs="Arial"/>
          <w:b/>
          <w:sz w:val="22"/>
          <w:szCs w:val="22"/>
        </w:rPr>
        <w:t>Subdirección de Adquisiciones</w:t>
      </w:r>
    </w:p>
    <w:p w:rsidR="00385822" w:rsidRPr="00385822" w:rsidRDefault="00385822" w:rsidP="00385822">
      <w:pPr>
        <w:ind w:right="15"/>
        <w:jc w:val="both"/>
        <w:rPr>
          <w:rFonts w:ascii="Arial" w:hAnsi="Arial" w:cs="Arial"/>
          <w:sz w:val="22"/>
          <w:szCs w:val="22"/>
        </w:rPr>
      </w:pPr>
      <w:r w:rsidRPr="00385822">
        <w:rPr>
          <w:rFonts w:ascii="Arial" w:hAnsi="Arial" w:cs="Arial"/>
          <w:sz w:val="22"/>
          <w:szCs w:val="22"/>
        </w:rPr>
        <w:t xml:space="preserve">Km. 4,5 carretera a Los </w:t>
      </w:r>
      <w:proofErr w:type="spellStart"/>
      <w:r w:rsidRPr="00385822">
        <w:rPr>
          <w:rFonts w:ascii="Arial" w:hAnsi="Arial" w:cs="Arial"/>
          <w:sz w:val="22"/>
          <w:szCs w:val="22"/>
        </w:rPr>
        <w:t>Cués</w:t>
      </w:r>
      <w:proofErr w:type="spellEnd"/>
      <w:r w:rsidRPr="00385822">
        <w:rPr>
          <w:rFonts w:ascii="Arial" w:hAnsi="Arial" w:cs="Arial"/>
          <w:sz w:val="22"/>
          <w:szCs w:val="22"/>
        </w:rPr>
        <w:t>.</w:t>
      </w:r>
    </w:p>
    <w:p w:rsidR="00385822" w:rsidRPr="00385822" w:rsidRDefault="00385822" w:rsidP="00385822">
      <w:pPr>
        <w:ind w:right="15"/>
        <w:jc w:val="both"/>
        <w:rPr>
          <w:rFonts w:ascii="Arial" w:hAnsi="Arial" w:cs="Arial"/>
          <w:sz w:val="22"/>
          <w:szCs w:val="22"/>
        </w:rPr>
      </w:pPr>
      <w:r w:rsidRPr="00385822">
        <w:rPr>
          <w:rFonts w:ascii="Arial" w:hAnsi="Arial" w:cs="Arial"/>
          <w:sz w:val="22"/>
          <w:szCs w:val="22"/>
        </w:rPr>
        <w:t>Municipio El Marqués, Querétaro.</w:t>
      </w:r>
    </w:p>
    <w:p w:rsidR="00385822" w:rsidRPr="00385822" w:rsidRDefault="00385822" w:rsidP="00385822">
      <w:pPr>
        <w:pStyle w:val="Textoindependiente"/>
        <w:ind w:right="15"/>
        <w:rPr>
          <w:rFonts w:ascii="Arial" w:hAnsi="Arial" w:cs="Arial"/>
          <w:sz w:val="22"/>
          <w:szCs w:val="22"/>
        </w:rPr>
      </w:pPr>
      <w:r w:rsidRPr="00385822">
        <w:rPr>
          <w:rFonts w:ascii="Arial" w:hAnsi="Arial" w:cs="Arial"/>
          <w:sz w:val="22"/>
          <w:szCs w:val="22"/>
        </w:rPr>
        <w:t>C.P 76246</w:t>
      </w:r>
    </w:p>
    <w:p w:rsidR="00385822" w:rsidRPr="00385822" w:rsidRDefault="00385822" w:rsidP="00385822">
      <w:pPr>
        <w:ind w:right="15"/>
        <w:jc w:val="both"/>
        <w:rPr>
          <w:rFonts w:ascii="Arial" w:hAnsi="Arial" w:cs="Arial"/>
          <w:b/>
          <w:sz w:val="22"/>
          <w:szCs w:val="22"/>
        </w:rPr>
      </w:pPr>
    </w:p>
    <w:p w:rsidR="00385822" w:rsidRPr="00385822" w:rsidRDefault="00385822" w:rsidP="00385822">
      <w:pPr>
        <w:tabs>
          <w:tab w:val="left" w:pos="6480"/>
        </w:tabs>
        <w:ind w:left="5760" w:right="15"/>
        <w:jc w:val="right"/>
        <w:rPr>
          <w:rFonts w:ascii="Arial" w:hAnsi="Arial" w:cs="Arial"/>
          <w:sz w:val="22"/>
          <w:szCs w:val="22"/>
        </w:rPr>
      </w:pPr>
      <w:r w:rsidRPr="00385822">
        <w:rPr>
          <w:rFonts w:ascii="Arial" w:hAnsi="Arial" w:cs="Arial"/>
          <w:sz w:val="22"/>
          <w:szCs w:val="22"/>
        </w:rPr>
        <w:t>Fecha:</w:t>
      </w:r>
      <w:r w:rsidRPr="00385822">
        <w:rPr>
          <w:rFonts w:ascii="Arial" w:hAnsi="Arial" w:cs="Arial"/>
          <w:sz w:val="22"/>
          <w:szCs w:val="22"/>
        </w:rPr>
        <w:tab/>
      </w:r>
      <w:r w:rsidRPr="00385822">
        <w:rPr>
          <w:rFonts w:ascii="Arial" w:hAnsi="Arial" w:cs="Arial"/>
          <w:sz w:val="22"/>
          <w:szCs w:val="22"/>
        </w:rPr>
        <w:tab/>
      </w:r>
      <w:r w:rsidRPr="00385822">
        <w:rPr>
          <w:rFonts w:ascii="Arial" w:hAnsi="Arial" w:cs="Arial"/>
          <w:sz w:val="22"/>
          <w:szCs w:val="22"/>
        </w:rPr>
        <w:tab/>
      </w:r>
    </w:p>
    <w:p w:rsidR="00385822" w:rsidRPr="00385822" w:rsidRDefault="00385822" w:rsidP="00385822">
      <w:pPr>
        <w:ind w:right="15"/>
        <w:jc w:val="both"/>
        <w:rPr>
          <w:rFonts w:ascii="Arial" w:hAnsi="Arial" w:cs="Arial"/>
          <w:b/>
          <w:sz w:val="22"/>
          <w:szCs w:val="22"/>
        </w:rPr>
      </w:pPr>
    </w:p>
    <w:p w:rsidR="00385822" w:rsidRPr="00385822" w:rsidRDefault="00385822" w:rsidP="00385822">
      <w:pPr>
        <w:ind w:right="15"/>
        <w:jc w:val="both"/>
        <w:rPr>
          <w:rFonts w:ascii="Arial" w:hAnsi="Arial" w:cs="Arial"/>
          <w:b/>
          <w:sz w:val="22"/>
          <w:szCs w:val="22"/>
        </w:rPr>
      </w:pPr>
    </w:p>
    <w:p w:rsidR="00385822" w:rsidRPr="00385822" w:rsidRDefault="00385822" w:rsidP="00385822">
      <w:pPr>
        <w:ind w:right="15"/>
        <w:jc w:val="both"/>
        <w:rPr>
          <w:rFonts w:ascii="Arial" w:hAnsi="Arial" w:cs="Arial"/>
          <w:sz w:val="22"/>
          <w:szCs w:val="22"/>
        </w:rPr>
      </w:pPr>
      <w:r w:rsidRPr="00385822">
        <w:rPr>
          <w:rFonts w:ascii="Arial" w:hAnsi="Arial" w:cs="Arial"/>
          <w:sz w:val="22"/>
          <w:szCs w:val="22"/>
        </w:rPr>
        <w:t xml:space="preserve">Por este conducto, quien suscribe </w:t>
      </w:r>
      <w:r w:rsidRPr="00385822">
        <w:rPr>
          <w:rFonts w:ascii="Arial" w:hAnsi="Arial" w:cs="Arial"/>
          <w:sz w:val="22"/>
          <w:szCs w:val="22"/>
          <w:u w:val="single"/>
        </w:rPr>
        <w:t>(nombre de la persona acreditada legalmente para firmar las proposiciones)</w:t>
      </w:r>
      <w:r w:rsidRPr="00385822">
        <w:rPr>
          <w:rFonts w:ascii="Arial" w:hAnsi="Arial" w:cs="Arial"/>
          <w:sz w:val="22"/>
          <w:szCs w:val="22"/>
        </w:rPr>
        <w:t xml:space="preserve"> en mi calidad de representante legal de la empresa </w:t>
      </w:r>
      <w:r w:rsidRPr="00385822">
        <w:rPr>
          <w:rFonts w:ascii="Arial" w:hAnsi="Arial" w:cs="Arial"/>
          <w:sz w:val="22"/>
          <w:szCs w:val="22"/>
          <w:u w:val="single"/>
        </w:rPr>
        <w:t>(razón social del licitante)</w:t>
      </w:r>
      <w:r w:rsidRPr="00385822">
        <w:rPr>
          <w:rFonts w:ascii="Arial" w:hAnsi="Arial" w:cs="Arial"/>
          <w:sz w:val="22"/>
          <w:szCs w:val="22"/>
        </w:rPr>
        <w:t xml:space="preserve"> con relación a la licitación pública de carácter nacional electrónica </w:t>
      </w:r>
      <w:r w:rsidRPr="00385822">
        <w:rPr>
          <w:rFonts w:ascii="Arial" w:hAnsi="Arial" w:cs="Arial"/>
          <w:b/>
          <w:sz w:val="22"/>
          <w:szCs w:val="22"/>
        </w:rPr>
        <w:t xml:space="preserve">No. </w:t>
      </w:r>
      <w:r w:rsidR="00960E02">
        <w:rPr>
          <w:rFonts w:ascii="Arial" w:hAnsi="Arial" w:cs="Arial"/>
          <w:b/>
          <w:sz w:val="22"/>
          <w:szCs w:val="22"/>
          <w:lang w:val="es-ES"/>
        </w:rPr>
        <w:t>LA-010K2H001-E6-2021</w:t>
      </w:r>
      <w:r w:rsidRPr="00385822">
        <w:rPr>
          <w:rFonts w:ascii="Arial" w:hAnsi="Arial" w:cs="Arial"/>
          <w:b/>
          <w:sz w:val="22"/>
          <w:szCs w:val="22"/>
          <w:lang w:val="es-ES"/>
        </w:rPr>
        <w:t xml:space="preserve"> </w:t>
      </w:r>
      <w:r w:rsidRPr="00385822">
        <w:rPr>
          <w:rFonts w:ascii="Arial" w:hAnsi="Arial" w:cs="Arial"/>
          <w:sz w:val="22"/>
          <w:szCs w:val="22"/>
        </w:rPr>
        <w:t xml:space="preserve">referente a la contratación del </w:t>
      </w:r>
      <w:r w:rsidR="0067778C">
        <w:rPr>
          <w:rFonts w:ascii="Arial" w:hAnsi="Arial" w:cs="Arial"/>
          <w:b/>
          <w:sz w:val="22"/>
          <w:szCs w:val="22"/>
        </w:rPr>
        <w:t>servicio de mantenimiento al sistema de aire acondicionado del CENAM</w:t>
      </w:r>
      <w:r w:rsidRPr="00385822">
        <w:rPr>
          <w:rFonts w:ascii="Arial" w:hAnsi="Arial" w:cs="Arial"/>
          <w:sz w:val="22"/>
          <w:szCs w:val="22"/>
        </w:rPr>
        <w:t xml:space="preserve">, declaro bajo protesta de decir verdad que por sí mismos o través de interpósita persona, se abstendrán de adoptar conductas, para que los servidores públicos del CENAM, induzcan o alteren las evaluaciones de las proposiciones, el resultado del procedimiento, u otros aspectos que otorguen condiciones más ventajosas con relación a los demás participantes. </w:t>
      </w:r>
    </w:p>
    <w:p w:rsidR="00385822" w:rsidRPr="00385822" w:rsidRDefault="00385822" w:rsidP="00385822">
      <w:pPr>
        <w:ind w:right="15"/>
        <w:jc w:val="center"/>
        <w:rPr>
          <w:rFonts w:ascii="Arial" w:hAnsi="Arial" w:cs="Arial"/>
          <w:sz w:val="22"/>
          <w:szCs w:val="22"/>
        </w:rPr>
      </w:pPr>
    </w:p>
    <w:p w:rsidR="00385822" w:rsidRPr="00385822" w:rsidRDefault="00385822" w:rsidP="00385822">
      <w:pPr>
        <w:ind w:right="15"/>
        <w:jc w:val="center"/>
        <w:rPr>
          <w:rFonts w:ascii="Arial" w:hAnsi="Arial" w:cs="Arial"/>
          <w:sz w:val="22"/>
          <w:szCs w:val="22"/>
        </w:rPr>
      </w:pPr>
    </w:p>
    <w:p w:rsidR="00385822" w:rsidRPr="00385822" w:rsidRDefault="00385822" w:rsidP="00385822">
      <w:pPr>
        <w:ind w:right="15"/>
        <w:jc w:val="center"/>
        <w:rPr>
          <w:rFonts w:ascii="Arial" w:hAnsi="Arial" w:cs="Arial"/>
          <w:sz w:val="22"/>
          <w:szCs w:val="22"/>
        </w:rPr>
      </w:pPr>
    </w:p>
    <w:p w:rsidR="00385822" w:rsidRPr="00385822" w:rsidRDefault="00385822" w:rsidP="00385822">
      <w:pPr>
        <w:ind w:right="15"/>
        <w:jc w:val="center"/>
        <w:rPr>
          <w:rFonts w:ascii="Arial" w:hAnsi="Arial" w:cs="Arial"/>
          <w:sz w:val="22"/>
          <w:szCs w:val="22"/>
        </w:rPr>
      </w:pPr>
    </w:p>
    <w:p w:rsidR="00385822" w:rsidRPr="00385822" w:rsidRDefault="00385822" w:rsidP="00385822">
      <w:pPr>
        <w:ind w:right="15"/>
        <w:jc w:val="center"/>
        <w:rPr>
          <w:rFonts w:ascii="Arial" w:hAnsi="Arial" w:cs="Arial"/>
          <w:sz w:val="22"/>
          <w:szCs w:val="22"/>
        </w:rPr>
      </w:pPr>
    </w:p>
    <w:p w:rsidR="00385822" w:rsidRPr="00385822" w:rsidRDefault="00385822" w:rsidP="00385822">
      <w:pPr>
        <w:ind w:right="15"/>
        <w:jc w:val="center"/>
        <w:rPr>
          <w:rFonts w:ascii="Arial" w:hAnsi="Arial" w:cs="Arial"/>
          <w:sz w:val="22"/>
          <w:szCs w:val="22"/>
        </w:rPr>
      </w:pPr>
    </w:p>
    <w:p w:rsidR="00385822" w:rsidRPr="00385822" w:rsidRDefault="00385822" w:rsidP="00385822">
      <w:pPr>
        <w:ind w:right="15"/>
        <w:jc w:val="center"/>
        <w:rPr>
          <w:rFonts w:ascii="Arial" w:hAnsi="Arial" w:cs="Arial"/>
          <w:sz w:val="22"/>
          <w:szCs w:val="22"/>
        </w:rPr>
      </w:pPr>
    </w:p>
    <w:p w:rsidR="00385822" w:rsidRPr="00385822" w:rsidRDefault="00385822" w:rsidP="00385822">
      <w:pPr>
        <w:ind w:right="15"/>
        <w:jc w:val="center"/>
        <w:rPr>
          <w:rFonts w:ascii="Arial" w:hAnsi="Arial" w:cs="Arial"/>
          <w:sz w:val="22"/>
          <w:szCs w:val="22"/>
        </w:rPr>
      </w:pPr>
    </w:p>
    <w:p w:rsidR="00385822" w:rsidRPr="00385822" w:rsidRDefault="00385822" w:rsidP="00385822">
      <w:pPr>
        <w:ind w:right="15"/>
        <w:jc w:val="center"/>
        <w:rPr>
          <w:rFonts w:ascii="Arial" w:hAnsi="Arial" w:cs="Arial"/>
          <w:sz w:val="22"/>
          <w:szCs w:val="22"/>
        </w:rPr>
      </w:pPr>
    </w:p>
    <w:p w:rsidR="00385822" w:rsidRPr="00385822" w:rsidRDefault="00385822" w:rsidP="00385822">
      <w:pPr>
        <w:ind w:right="15"/>
        <w:jc w:val="center"/>
        <w:rPr>
          <w:rFonts w:ascii="Arial" w:hAnsi="Arial" w:cs="Arial"/>
          <w:sz w:val="22"/>
          <w:szCs w:val="22"/>
        </w:rPr>
      </w:pPr>
    </w:p>
    <w:p w:rsidR="00385822" w:rsidRPr="00385822" w:rsidRDefault="00385822" w:rsidP="009B4E92">
      <w:pPr>
        <w:ind w:right="15"/>
        <w:rPr>
          <w:rFonts w:ascii="Arial" w:hAnsi="Arial" w:cs="Arial"/>
          <w:sz w:val="22"/>
          <w:szCs w:val="22"/>
        </w:rPr>
      </w:pPr>
    </w:p>
    <w:p w:rsidR="00385822" w:rsidRPr="00385822" w:rsidRDefault="00385822" w:rsidP="00385822">
      <w:pPr>
        <w:ind w:right="15"/>
        <w:jc w:val="center"/>
        <w:rPr>
          <w:rFonts w:ascii="Arial" w:hAnsi="Arial" w:cs="Arial"/>
          <w:sz w:val="22"/>
          <w:szCs w:val="22"/>
        </w:rPr>
      </w:pPr>
    </w:p>
    <w:p w:rsidR="00385822" w:rsidRPr="00385822" w:rsidRDefault="00385822" w:rsidP="00385822">
      <w:pPr>
        <w:ind w:right="15"/>
        <w:jc w:val="center"/>
        <w:rPr>
          <w:rFonts w:ascii="Arial" w:hAnsi="Arial" w:cs="Arial"/>
          <w:sz w:val="22"/>
          <w:szCs w:val="22"/>
        </w:rPr>
      </w:pPr>
    </w:p>
    <w:p w:rsidR="00385822" w:rsidRPr="00385822" w:rsidRDefault="00385822" w:rsidP="00385822">
      <w:pPr>
        <w:ind w:left="142" w:right="282"/>
        <w:jc w:val="center"/>
        <w:rPr>
          <w:rFonts w:ascii="Arial" w:hAnsi="Arial" w:cs="Arial"/>
          <w:sz w:val="22"/>
          <w:szCs w:val="22"/>
        </w:rPr>
      </w:pPr>
      <w:r w:rsidRPr="00385822">
        <w:rPr>
          <w:rFonts w:ascii="Arial" w:hAnsi="Arial" w:cs="Arial"/>
          <w:sz w:val="22"/>
          <w:szCs w:val="22"/>
        </w:rPr>
        <w:t>______________________________________________</w:t>
      </w:r>
    </w:p>
    <w:p w:rsidR="00385822" w:rsidRPr="00385822" w:rsidRDefault="00385822" w:rsidP="00385822">
      <w:pPr>
        <w:ind w:left="142" w:right="282"/>
        <w:jc w:val="center"/>
        <w:rPr>
          <w:rFonts w:ascii="Arial" w:hAnsi="Arial" w:cs="Arial"/>
          <w:sz w:val="22"/>
          <w:szCs w:val="22"/>
        </w:rPr>
      </w:pPr>
      <w:r w:rsidRPr="00385822">
        <w:rPr>
          <w:rFonts w:ascii="Arial" w:hAnsi="Arial" w:cs="Arial"/>
          <w:b/>
          <w:sz w:val="22"/>
          <w:szCs w:val="22"/>
        </w:rPr>
        <w:t>NOMBRE DEL REPRESENTANTE LEGAL DE LA EMPRESA</w:t>
      </w:r>
    </w:p>
    <w:p w:rsidR="00385822" w:rsidRPr="00385822" w:rsidRDefault="00385822" w:rsidP="00385822">
      <w:pPr>
        <w:ind w:left="1418" w:right="15" w:hanging="709"/>
        <w:jc w:val="center"/>
        <w:rPr>
          <w:rFonts w:ascii="Arial" w:hAnsi="Arial" w:cs="Arial"/>
          <w:b/>
          <w:sz w:val="22"/>
          <w:szCs w:val="22"/>
        </w:rPr>
      </w:pPr>
    </w:p>
    <w:p w:rsidR="00385822" w:rsidRPr="00385822" w:rsidRDefault="00385822" w:rsidP="00385822">
      <w:pPr>
        <w:ind w:left="1418" w:right="15" w:hanging="709"/>
        <w:jc w:val="center"/>
        <w:rPr>
          <w:rFonts w:ascii="Arial" w:hAnsi="Arial" w:cs="Arial"/>
          <w:b/>
          <w:sz w:val="22"/>
          <w:szCs w:val="22"/>
        </w:rPr>
      </w:pPr>
    </w:p>
    <w:p w:rsidR="00385822" w:rsidRPr="00385822" w:rsidRDefault="00385822" w:rsidP="00385822">
      <w:pPr>
        <w:ind w:right="15"/>
        <w:rPr>
          <w:rFonts w:ascii="Arial" w:hAnsi="Arial" w:cs="Arial"/>
          <w:sz w:val="22"/>
          <w:szCs w:val="22"/>
        </w:rPr>
      </w:pPr>
    </w:p>
    <w:p w:rsidR="00385822" w:rsidRPr="00385822" w:rsidRDefault="00385822" w:rsidP="00385822">
      <w:pPr>
        <w:ind w:right="15"/>
        <w:rPr>
          <w:rFonts w:ascii="Arial" w:hAnsi="Arial" w:cs="Arial"/>
          <w:sz w:val="22"/>
          <w:szCs w:val="22"/>
        </w:rPr>
      </w:pPr>
    </w:p>
    <w:p w:rsidR="00385822" w:rsidRPr="00385822" w:rsidRDefault="00385822" w:rsidP="00385822">
      <w:pPr>
        <w:ind w:right="15"/>
        <w:rPr>
          <w:rFonts w:ascii="Arial" w:hAnsi="Arial" w:cs="Arial"/>
          <w:sz w:val="22"/>
          <w:szCs w:val="22"/>
        </w:rPr>
      </w:pPr>
    </w:p>
    <w:p w:rsidR="00385822" w:rsidRPr="00385822" w:rsidRDefault="00385822" w:rsidP="00385822">
      <w:pPr>
        <w:ind w:right="15"/>
        <w:rPr>
          <w:rFonts w:ascii="Arial" w:hAnsi="Arial" w:cs="Arial"/>
          <w:sz w:val="22"/>
          <w:szCs w:val="22"/>
        </w:rPr>
      </w:pPr>
    </w:p>
    <w:p w:rsidR="00385822" w:rsidRPr="00385822" w:rsidRDefault="00385822" w:rsidP="00385822">
      <w:pPr>
        <w:ind w:right="15"/>
        <w:rPr>
          <w:rFonts w:ascii="Arial" w:hAnsi="Arial" w:cs="Arial"/>
          <w:sz w:val="22"/>
          <w:szCs w:val="22"/>
        </w:rPr>
      </w:pPr>
    </w:p>
    <w:p w:rsidR="00385822" w:rsidRPr="00385822" w:rsidRDefault="00385822" w:rsidP="00385822">
      <w:pPr>
        <w:ind w:right="15"/>
        <w:jc w:val="both"/>
        <w:rPr>
          <w:rFonts w:ascii="Arial" w:hAnsi="Arial" w:cs="Arial"/>
          <w:b/>
          <w:i/>
          <w:sz w:val="16"/>
          <w:szCs w:val="16"/>
        </w:rPr>
      </w:pPr>
      <w:r w:rsidRPr="00385822">
        <w:rPr>
          <w:rFonts w:ascii="Arial" w:hAnsi="Arial" w:cs="Arial"/>
          <w:b/>
          <w:i/>
          <w:sz w:val="16"/>
          <w:szCs w:val="16"/>
        </w:rPr>
        <w:t xml:space="preserve">NOTA: </w:t>
      </w:r>
      <w:r w:rsidRPr="00385822">
        <w:rPr>
          <w:rFonts w:ascii="Arial" w:hAnsi="Arial" w:cs="Arial"/>
          <w:i/>
          <w:sz w:val="16"/>
          <w:szCs w:val="16"/>
        </w:rPr>
        <w:t>El presente formato podrá ser reproducido por cada participante en el modo que estime conveniente, debiendo respetar su contenido, preferentemente, en el orden indicado.</w:t>
      </w:r>
    </w:p>
    <w:p w:rsidR="00385822" w:rsidRPr="00385822" w:rsidRDefault="00385822" w:rsidP="00385822">
      <w:pPr>
        <w:pStyle w:val="Ttulo3"/>
        <w:ind w:right="15"/>
        <w:jc w:val="center"/>
        <w:rPr>
          <w:color w:val="0000FF"/>
          <w:sz w:val="32"/>
          <w:szCs w:val="32"/>
        </w:rPr>
      </w:pPr>
      <w:bookmarkStart w:id="64" w:name="_Anexo_6"/>
      <w:bookmarkStart w:id="65" w:name="_Anexo_7"/>
      <w:bookmarkEnd w:id="64"/>
      <w:bookmarkEnd w:id="65"/>
      <w:r w:rsidRPr="00385822">
        <w:rPr>
          <w:color w:val="0000FF"/>
          <w:sz w:val="32"/>
          <w:szCs w:val="32"/>
        </w:rPr>
        <w:lastRenderedPageBreak/>
        <w:t>ANEXO 6</w:t>
      </w:r>
    </w:p>
    <w:p w:rsidR="00385822" w:rsidRPr="00385822" w:rsidRDefault="00385822" w:rsidP="00385822">
      <w:pPr>
        <w:ind w:right="15"/>
        <w:jc w:val="center"/>
        <w:rPr>
          <w:rFonts w:ascii="Arial" w:hAnsi="Arial" w:cs="Arial"/>
          <w:b/>
          <w:sz w:val="22"/>
          <w:szCs w:val="22"/>
        </w:rPr>
      </w:pPr>
      <w:r w:rsidRPr="00385822">
        <w:rPr>
          <w:rFonts w:ascii="Arial" w:hAnsi="Arial" w:cs="Arial"/>
          <w:b/>
          <w:sz w:val="22"/>
          <w:szCs w:val="22"/>
        </w:rPr>
        <w:t>Carta del tiempo y lugar de la prestación del servicio</w:t>
      </w:r>
    </w:p>
    <w:p w:rsidR="00385822" w:rsidRPr="00385822" w:rsidRDefault="00385822" w:rsidP="00385822">
      <w:pPr>
        <w:ind w:right="15"/>
        <w:jc w:val="center"/>
        <w:rPr>
          <w:rFonts w:ascii="Arial" w:hAnsi="Arial" w:cs="Arial"/>
          <w:sz w:val="22"/>
          <w:szCs w:val="22"/>
        </w:rPr>
      </w:pPr>
      <w:r w:rsidRPr="00385822">
        <w:rPr>
          <w:rFonts w:ascii="Arial" w:hAnsi="Arial" w:cs="Arial"/>
          <w:sz w:val="22"/>
          <w:szCs w:val="22"/>
        </w:rPr>
        <w:t>(Membrete de la persona física o moral)</w:t>
      </w:r>
    </w:p>
    <w:p w:rsidR="00385822" w:rsidRPr="00385822" w:rsidRDefault="00385822" w:rsidP="00385822">
      <w:pPr>
        <w:ind w:right="15"/>
        <w:rPr>
          <w:rFonts w:ascii="Arial" w:hAnsi="Arial" w:cs="Arial"/>
          <w:b/>
          <w:sz w:val="22"/>
          <w:szCs w:val="22"/>
        </w:rPr>
      </w:pPr>
    </w:p>
    <w:p w:rsidR="00385822" w:rsidRPr="00385822" w:rsidRDefault="00385822" w:rsidP="00385822">
      <w:pPr>
        <w:ind w:right="15"/>
        <w:rPr>
          <w:rFonts w:ascii="Arial" w:hAnsi="Arial" w:cs="Arial"/>
          <w:b/>
          <w:sz w:val="22"/>
          <w:szCs w:val="22"/>
        </w:rPr>
      </w:pPr>
    </w:p>
    <w:p w:rsidR="00385822" w:rsidRPr="00385822" w:rsidRDefault="00385822" w:rsidP="00385822">
      <w:pPr>
        <w:ind w:right="15"/>
        <w:rPr>
          <w:rFonts w:ascii="Arial" w:hAnsi="Arial" w:cs="Arial"/>
          <w:b/>
          <w:sz w:val="22"/>
          <w:szCs w:val="22"/>
        </w:rPr>
      </w:pPr>
    </w:p>
    <w:p w:rsidR="00385822" w:rsidRPr="00385822" w:rsidRDefault="00385822" w:rsidP="00385822">
      <w:pPr>
        <w:ind w:right="15"/>
        <w:rPr>
          <w:rFonts w:ascii="Arial" w:hAnsi="Arial" w:cs="Arial"/>
          <w:b/>
          <w:sz w:val="22"/>
          <w:szCs w:val="22"/>
        </w:rPr>
      </w:pPr>
      <w:r w:rsidRPr="00385822">
        <w:rPr>
          <w:rFonts w:ascii="Arial" w:hAnsi="Arial" w:cs="Arial"/>
          <w:b/>
          <w:sz w:val="22"/>
          <w:szCs w:val="22"/>
        </w:rPr>
        <w:t>Centro Nacional de Metrología</w:t>
      </w:r>
    </w:p>
    <w:p w:rsidR="00385822" w:rsidRPr="00385822" w:rsidRDefault="00385822" w:rsidP="00385822">
      <w:pPr>
        <w:ind w:right="15"/>
        <w:rPr>
          <w:rFonts w:ascii="Arial" w:hAnsi="Arial" w:cs="Arial"/>
          <w:b/>
          <w:sz w:val="22"/>
          <w:szCs w:val="22"/>
        </w:rPr>
      </w:pPr>
      <w:r w:rsidRPr="00385822">
        <w:rPr>
          <w:rFonts w:ascii="Arial" w:hAnsi="Arial" w:cs="Arial"/>
          <w:b/>
          <w:sz w:val="22"/>
          <w:szCs w:val="22"/>
        </w:rPr>
        <w:t>Subdirección de Adquisiciones</w:t>
      </w:r>
    </w:p>
    <w:p w:rsidR="00385822" w:rsidRPr="00385822" w:rsidRDefault="00385822" w:rsidP="00385822">
      <w:pPr>
        <w:ind w:right="15"/>
        <w:jc w:val="both"/>
        <w:rPr>
          <w:rFonts w:ascii="Arial" w:hAnsi="Arial" w:cs="Arial"/>
          <w:sz w:val="22"/>
          <w:szCs w:val="22"/>
        </w:rPr>
      </w:pPr>
      <w:r w:rsidRPr="00385822">
        <w:rPr>
          <w:rFonts w:ascii="Arial" w:hAnsi="Arial" w:cs="Arial"/>
          <w:sz w:val="22"/>
          <w:szCs w:val="22"/>
        </w:rPr>
        <w:t xml:space="preserve">Km. 4,5 carretera a Los </w:t>
      </w:r>
      <w:proofErr w:type="spellStart"/>
      <w:r w:rsidRPr="00385822">
        <w:rPr>
          <w:rFonts w:ascii="Arial" w:hAnsi="Arial" w:cs="Arial"/>
          <w:sz w:val="22"/>
          <w:szCs w:val="22"/>
        </w:rPr>
        <w:t>Cués</w:t>
      </w:r>
      <w:proofErr w:type="spellEnd"/>
      <w:r w:rsidRPr="00385822">
        <w:rPr>
          <w:rFonts w:ascii="Arial" w:hAnsi="Arial" w:cs="Arial"/>
          <w:sz w:val="22"/>
          <w:szCs w:val="22"/>
        </w:rPr>
        <w:t>.</w:t>
      </w:r>
    </w:p>
    <w:p w:rsidR="00385822" w:rsidRPr="00385822" w:rsidRDefault="00385822" w:rsidP="00385822">
      <w:pPr>
        <w:ind w:right="15"/>
        <w:jc w:val="both"/>
        <w:rPr>
          <w:rFonts w:ascii="Arial" w:hAnsi="Arial" w:cs="Arial"/>
          <w:sz w:val="22"/>
          <w:szCs w:val="22"/>
        </w:rPr>
      </w:pPr>
      <w:r w:rsidRPr="00385822">
        <w:rPr>
          <w:rFonts w:ascii="Arial" w:hAnsi="Arial" w:cs="Arial"/>
          <w:sz w:val="22"/>
          <w:szCs w:val="22"/>
        </w:rPr>
        <w:t>Municipio El Marqués, Querétaro.</w:t>
      </w:r>
    </w:p>
    <w:p w:rsidR="00385822" w:rsidRPr="00385822" w:rsidRDefault="00385822" w:rsidP="00385822">
      <w:pPr>
        <w:pStyle w:val="Textoindependiente"/>
        <w:ind w:right="15"/>
        <w:rPr>
          <w:rFonts w:ascii="Arial" w:hAnsi="Arial" w:cs="Arial"/>
          <w:sz w:val="22"/>
          <w:szCs w:val="22"/>
        </w:rPr>
      </w:pPr>
      <w:r w:rsidRPr="00385822">
        <w:rPr>
          <w:rFonts w:ascii="Arial" w:hAnsi="Arial" w:cs="Arial"/>
          <w:sz w:val="22"/>
          <w:szCs w:val="22"/>
        </w:rPr>
        <w:t>C.P 76246</w:t>
      </w:r>
    </w:p>
    <w:p w:rsidR="00385822" w:rsidRPr="00385822" w:rsidRDefault="00385822" w:rsidP="00385822">
      <w:pPr>
        <w:ind w:right="15"/>
        <w:rPr>
          <w:rFonts w:ascii="Arial" w:hAnsi="Arial" w:cs="Arial"/>
          <w:sz w:val="22"/>
          <w:szCs w:val="22"/>
        </w:rPr>
      </w:pPr>
    </w:p>
    <w:p w:rsidR="00385822" w:rsidRPr="00385822" w:rsidRDefault="00385822" w:rsidP="00385822">
      <w:pPr>
        <w:ind w:right="15"/>
        <w:rPr>
          <w:rFonts w:ascii="Arial" w:hAnsi="Arial" w:cs="Arial"/>
          <w:sz w:val="22"/>
          <w:szCs w:val="22"/>
        </w:rPr>
      </w:pPr>
    </w:p>
    <w:p w:rsidR="00385822" w:rsidRPr="00385822" w:rsidRDefault="00385822" w:rsidP="00385822">
      <w:pPr>
        <w:ind w:right="15"/>
        <w:jc w:val="both"/>
        <w:rPr>
          <w:rFonts w:ascii="Arial" w:hAnsi="Arial" w:cs="Arial"/>
          <w:b/>
          <w:sz w:val="22"/>
          <w:szCs w:val="22"/>
        </w:rPr>
      </w:pPr>
    </w:p>
    <w:p w:rsidR="00385822" w:rsidRPr="00385822" w:rsidRDefault="00385822" w:rsidP="00385822">
      <w:pPr>
        <w:tabs>
          <w:tab w:val="left" w:pos="6480"/>
        </w:tabs>
        <w:ind w:left="5760" w:right="15"/>
        <w:jc w:val="right"/>
        <w:rPr>
          <w:rFonts w:ascii="Arial" w:hAnsi="Arial" w:cs="Arial"/>
          <w:sz w:val="22"/>
          <w:szCs w:val="22"/>
        </w:rPr>
      </w:pPr>
      <w:r w:rsidRPr="00385822">
        <w:rPr>
          <w:rFonts w:ascii="Arial" w:hAnsi="Arial" w:cs="Arial"/>
          <w:sz w:val="22"/>
          <w:szCs w:val="22"/>
        </w:rPr>
        <w:t>Fecha:</w:t>
      </w:r>
      <w:r w:rsidRPr="00385822">
        <w:rPr>
          <w:rFonts w:ascii="Arial" w:hAnsi="Arial" w:cs="Arial"/>
          <w:sz w:val="22"/>
          <w:szCs w:val="22"/>
        </w:rPr>
        <w:tab/>
      </w:r>
      <w:r w:rsidRPr="00385822">
        <w:rPr>
          <w:rFonts w:ascii="Arial" w:hAnsi="Arial" w:cs="Arial"/>
          <w:sz w:val="22"/>
          <w:szCs w:val="22"/>
        </w:rPr>
        <w:tab/>
      </w:r>
      <w:r w:rsidRPr="00385822">
        <w:rPr>
          <w:rFonts w:ascii="Arial" w:hAnsi="Arial" w:cs="Arial"/>
          <w:sz w:val="22"/>
          <w:szCs w:val="22"/>
        </w:rPr>
        <w:tab/>
      </w:r>
    </w:p>
    <w:p w:rsidR="00385822" w:rsidRPr="00385822" w:rsidRDefault="00385822" w:rsidP="00385822">
      <w:pPr>
        <w:ind w:right="15"/>
        <w:jc w:val="both"/>
        <w:rPr>
          <w:rFonts w:ascii="Arial" w:hAnsi="Arial" w:cs="Arial"/>
          <w:b/>
          <w:sz w:val="22"/>
          <w:szCs w:val="22"/>
        </w:rPr>
      </w:pPr>
    </w:p>
    <w:p w:rsidR="00385822" w:rsidRPr="00385822" w:rsidRDefault="00385822" w:rsidP="00385822">
      <w:pPr>
        <w:ind w:right="15"/>
        <w:jc w:val="both"/>
        <w:rPr>
          <w:rFonts w:ascii="Arial" w:hAnsi="Arial" w:cs="Arial"/>
          <w:b/>
          <w:sz w:val="22"/>
          <w:szCs w:val="22"/>
        </w:rPr>
      </w:pPr>
    </w:p>
    <w:p w:rsidR="00385822" w:rsidRPr="00385822" w:rsidRDefault="00385822" w:rsidP="00385822">
      <w:pPr>
        <w:jc w:val="both"/>
        <w:rPr>
          <w:rFonts w:ascii="Arial" w:hAnsi="Arial" w:cs="Arial"/>
          <w:sz w:val="22"/>
          <w:szCs w:val="22"/>
        </w:rPr>
      </w:pPr>
      <w:r w:rsidRPr="00385822">
        <w:rPr>
          <w:rFonts w:ascii="Arial" w:hAnsi="Arial" w:cs="Arial"/>
          <w:sz w:val="22"/>
          <w:szCs w:val="22"/>
        </w:rPr>
        <w:t xml:space="preserve">Por este conducto, quien suscribe </w:t>
      </w:r>
      <w:r w:rsidRPr="00385822">
        <w:rPr>
          <w:rFonts w:ascii="Arial" w:hAnsi="Arial" w:cs="Arial"/>
          <w:sz w:val="22"/>
          <w:szCs w:val="22"/>
          <w:u w:val="single"/>
        </w:rPr>
        <w:t>(nombre de la persona acreditada legalmente para firmar las proposiciones)</w:t>
      </w:r>
      <w:r w:rsidRPr="00385822">
        <w:rPr>
          <w:rFonts w:ascii="Arial" w:hAnsi="Arial" w:cs="Arial"/>
          <w:sz w:val="22"/>
          <w:szCs w:val="22"/>
        </w:rPr>
        <w:t xml:space="preserve"> en mi calidad de representante legal de la empresa </w:t>
      </w:r>
      <w:r w:rsidRPr="00385822">
        <w:rPr>
          <w:rFonts w:ascii="Arial" w:hAnsi="Arial" w:cs="Arial"/>
          <w:sz w:val="22"/>
          <w:szCs w:val="22"/>
          <w:u w:val="single"/>
        </w:rPr>
        <w:t>(razón social del licitante)</w:t>
      </w:r>
      <w:r w:rsidRPr="00385822">
        <w:rPr>
          <w:rFonts w:ascii="Arial" w:hAnsi="Arial" w:cs="Arial"/>
          <w:sz w:val="22"/>
          <w:szCs w:val="22"/>
        </w:rPr>
        <w:t xml:space="preserve"> con relación a la licitación pública de carácter nacional electrónica </w:t>
      </w:r>
      <w:r w:rsidRPr="00385822">
        <w:rPr>
          <w:rFonts w:ascii="Arial" w:hAnsi="Arial" w:cs="Arial"/>
          <w:b/>
          <w:sz w:val="22"/>
          <w:szCs w:val="22"/>
        </w:rPr>
        <w:t xml:space="preserve">No. </w:t>
      </w:r>
      <w:r w:rsidR="00960E02">
        <w:rPr>
          <w:rFonts w:ascii="Arial" w:hAnsi="Arial" w:cs="Arial"/>
          <w:b/>
          <w:sz w:val="22"/>
          <w:szCs w:val="22"/>
          <w:lang w:val="es-ES"/>
        </w:rPr>
        <w:t>LA-010K2H001-E6-2021</w:t>
      </w:r>
      <w:r w:rsidRPr="00385822">
        <w:rPr>
          <w:rFonts w:ascii="Arial" w:hAnsi="Arial" w:cs="Arial"/>
          <w:b/>
          <w:sz w:val="22"/>
          <w:szCs w:val="22"/>
          <w:lang w:val="es-ES"/>
        </w:rPr>
        <w:t xml:space="preserve"> </w:t>
      </w:r>
      <w:r w:rsidRPr="00385822">
        <w:rPr>
          <w:rFonts w:ascii="Arial" w:hAnsi="Arial" w:cs="Arial"/>
          <w:sz w:val="22"/>
          <w:szCs w:val="22"/>
        </w:rPr>
        <w:t xml:space="preserve">referente a la contratación del </w:t>
      </w:r>
      <w:r w:rsidR="0067778C">
        <w:rPr>
          <w:rFonts w:ascii="Arial" w:hAnsi="Arial" w:cs="Arial"/>
          <w:b/>
          <w:sz w:val="22"/>
          <w:szCs w:val="22"/>
        </w:rPr>
        <w:t>servicio de mantenimiento al sistema de aire acondicionado del CENAM</w:t>
      </w:r>
      <w:r w:rsidRPr="00385822">
        <w:rPr>
          <w:rFonts w:ascii="Arial" w:hAnsi="Arial" w:cs="Arial"/>
          <w:b/>
          <w:sz w:val="22"/>
          <w:szCs w:val="22"/>
        </w:rPr>
        <w:t>,</w:t>
      </w:r>
      <w:r w:rsidRPr="00385822">
        <w:rPr>
          <w:rFonts w:ascii="Arial" w:hAnsi="Arial" w:cs="Arial"/>
          <w:sz w:val="22"/>
          <w:szCs w:val="22"/>
        </w:rPr>
        <w:t xml:space="preserve"> manifiesto bajo protesta de decir verdad de que resultar adjudicado nos comprometemos a prestar el servicio a partir del </w:t>
      </w:r>
      <w:r w:rsidRPr="00385822">
        <w:rPr>
          <w:rFonts w:ascii="Arial" w:hAnsi="Arial" w:cs="Arial"/>
          <w:b/>
          <w:sz w:val="22"/>
          <w:szCs w:val="22"/>
        </w:rPr>
        <w:t>01 de marzo de 2021 y hasta el 31 de diciembre de 2021</w:t>
      </w:r>
      <w:r w:rsidRPr="00385822">
        <w:rPr>
          <w:rFonts w:ascii="Arial" w:hAnsi="Arial" w:cs="Arial"/>
          <w:sz w:val="22"/>
          <w:szCs w:val="22"/>
        </w:rPr>
        <w:t xml:space="preserve">, en las instalaciones del CENAM, en el km. 4,5 de la Carretera a los </w:t>
      </w:r>
      <w:proofErr w:type="spellStart"/>
      <w:r w:rsidRPr="00385822">
        <w:rPr>
          <w:rFonts w:ascii="Arial" w:hAnsi="Arial" w:cs="Arial"/>
          <w:sz w:val="22"/>
          <w:szCs w:val="22"/>
        </w:rPr>
        <w:t>Cués</w:t>
      </w:r>
      <w:proofErr w:type="spellEnd"/>
      <w:r w:rsidRPr="00385822">
        <w:rPr>
          <w:rFonts w:ascii="Arial" w:hAnsi="Arial" w:cs="Arial"/>
          <w:sz w:val="22"/>
          <w:szCs w:val="22"/>
        </w:rPr>
        <w:t>, Municipio El Marqués, Querétaro.</w:t>
      </w:r>
    </w:p>
    <w:p w:rsidR="00385822" w:rsidRPr="00385822" w:rsidRDefault="00385822" w:rsidP="00385822">
      <w:pPr>
        <w:tabs>
          <w:tab w:val="left" w:pos="6480"/>
        </w:tabs>
        <w:ind w:left="5760" w:right="15"/>
        <w:jc w:val="right"/>
        <w:rPr>
          <w:rFonts w:ascii="Arial" w:hAnsi="Arial" w:cs="Arial"/>
          <w:sz w:val="22"/>
          <w:szCs w:val="22"/>
        </w:rPr>
      </w:pPr>
    </w:p>
    <w:p w:rsidR="00385822" w:rsidRPr="00385822" w:rsidRDefault="00385822" w:rsidP="00385822">
      <w:pPr>
        <w:tabs>
          <w:tab w:val="left" w:pos="6480"/>
        </w:tabs>
        <w:ind w:left="5760" w:right="15"/>
        <w:jc w:val="right"/>
        <w:rPr>
          <w:rFonts w:ascii="Arial" w:hAnsi="Arial" w:cs="Arial"/>
          <w:sz w:val="22"/>
          <w:szCs w:val="22"/>
        </w:rPr>
      </w:pPr>
    </w:p>
    <w:p w:rsidR="00385822" w:rsidRPr="00385822" w:rsidRDefault="00385822" w:rsidP="00385822">
      <w:pPr>
        <w:tabs>
          <w:tab w:val="left" w:pos="6480"/>
        </w:tabs>
        <w:ind w:left="5760" w:right="15"/>
        <w:jc w:val="right"/>
        <w:rPr>
          <w:rFonts w:ascii="Arial" w:hAnsi="Arial" w:cs="Arial"/>
          <w:sz w:val="22"/>
          <w:szCs w:val="22"/>
        </w:rPr>
      </w:pPr>
    </w:p>
    <w:p w:rsidR="00385822" w:rsidRPr="00385822" w:rsidRDefault="00385822" w:rsidP="00385822">
      <w:pPr>
        <w:tabs>
          <w:tab w:val="left" w:pos="6480"/>
        </w:tabs>
        <w:ind w:left="5760" w:right="15"/>
        <w:jc w:val="right"/>
        <w:rPr>
          <w:rFonts w:ascii="Arial" w:hAnsi="Arial" w:cs="Arial"/>
          <w:sz w:val="22"/>
          <w:szCs w:val="22"/>
        </w:rPr>
      </w:pPr>
      <w:r w:rsidRPr="00385822">
        <w:rPr>
          <w:rFonts w:ascii="Arial" w:hAnsi="Arial" w:cs="Arial"/>
          <w:sz w:val="22"/>
          <w:szCs w:val="22"/>
        </w:rPr>
        <w:tab/>
      </w:r>
      <w:r w:rsidRPr="00385822">
        <w:rPr>
          <w:rFonts w:ascii="Arial" w:hAnsi="Arial" w:cs="Arial"/>
          <w:sz w:val="22"/>
          <w:szCs w:val="22"/>
        </w:rPr>
        <w:tab/>
      </w:r>
    </w:p>
    <w:p w:rsidR="00385822" w:rsidRPr="00385822" w:rsidRDefault="00385822" w:rsidP="00385822">
      <w:pPr>
        <w:ind w:right="15"/>
        <w:jc w:val="both"/>
        <w:rPr>
          <w:rFonts w:ascii="Arial" w:hAnsi="Arial" w:cs="Arial"/>
          <w:b/>
          <w:sz w:val="22"/>
          <w:szCs w:val="22"/>
        </w:rPr>
      </w:pPr>
    </w:p>
    <w:p w:rsidR="00385822" w:rsidRPr="00385822" w:rsidRDefault="00385822" w:rsidP="00385822">
      <w:pPr>
        <w:ind w:right="15"/>
        <w:jc w:val="center"/>
        <w:rPr>
          <w:rFonts w:ascii="Arial" w:hAnsi="Arial" w:cs="Arial"/>
          <w:sz w:val="22"/>
          <w:szCs w:val="22"/>
        </w:rPr>
      </w:pPr>
    </w:p>
    <w:p w:rsidR="00385822" w:rsidRPr="00385822" w:rsidRDefault="00385822" w:rsidP="009B4E92">
      <w:pPr>
        <w:ind w:right="15"/>
        <w:rPr>
          <w:rFonts w:ascii="Arial" w:hAnsi="Arial" w:cs="Arial"/>
          <w:sz w:val="22"/>
          <w:szCs w:val="22"/>
        </w:rPr>
      </w:pPr>
    </w:p>
    <w:p w:rsidR="00385822" w:rsidRPr="00385822" w:rsidRDefault="00385822" w:rsidP="00385822">
      <w:pPr>
        <w:ind w:right="15"/>
        <w:jc w:val="center"/>
        <w:rPr>
          <w:rFonts w:ascii="Arial" w:hAnsi="Arial" w:cs="Arial"/>
          <w:sz w:val="22"/>
          <w:szCs w:val="22"/>
        </w:rPr>
      </w:pPr>
    </w:p>
    <w:p w:rsidR="00385822" w:rsidRPr="00385822" w:rsidRDefault="00385822" w:rsidP="00385822">
      <w:pPr>
        <w:ind w:right="15"/>
        <w:jc w:val="center"/>
        <w:rPr>
          <w:rFonts w:ascii="Arial" w:hAnsi="Arial" w:cs="Arial"/>
          <w:sz w:val="22"/>
          <w:szCs w:val="22"/>
        </w:rPr>
      </w:pPr>
    </w:p>
    <w:p w:rsidR="00385822" w:rsidRPr="00385822" w:rsidRDefault="00385822" w:rsidP="00385822">
      <w:pPr>
        <w:ind w:right="15"/>
        <w:jc w:val="center"/>
        <w:rPr>
          <w:rFonts w:ascii="Arial" w:hAnsi="Arial" w:cs="Arial"/>
          <w:sz w:val="22"/>
          <w:szCs w:val="22"/>
        </w:rPr>
      </w:pPr>
    </w:p>
    <w:p w:rsidR="00385822" w:rsidRPr="00385822" w:rsidRDefault="00385822" w:rsidP="00385822">
      <w:pPr>
        <w:ind w:right="15"/>
        <w:jc w:val="center"/>
        <w:rPr>
          <w:rFonts w:ascii="Arial" w:hAnsi="Arial" w:cs="Arial"/>
          <w:sz w:val="22"/>
          <w:szCs w:val="22"/>
        </w:rPr>
      </w:pPr>
    </w:p>
    <w:p w:rsidR="00385822" w:rsidRPr="00385822" w:rsidRDefault="00385822" w:rsidP="00385822">
      <w:pPr>
        <w:ind w:right="15"/>
        <w:jc w:val="center"/>
        <w:rPr>
          <w:rFonts w:ascii="Arial" w:hAnsi="Arial" w:cs="Arial"/>
          <w:sz w:val="22"/>
          <w:szCs w:val="22"/>
        </w:rPr>
      </w:pPr>
    </w:p>
    <w:p w:rsidR="00385822" w:rsidRPr="00385822" w:rsidRDefault="00385822" w:rsidP="00385822">
      <w:pPr>
        <w:ind w:left="142" w:right="282"/>
        <w:jc w:val="center"/>
        <w:rPr>
          <w:rFonts w:ascii="Arial" w:hAnsi="Arial" w:cs="Arial"/>
          <w:sz w:val="22"/>
          <w:szCs w:val="22"/>
        </w:rPr>
      </w:pPr>
      <w:r w:rsidRPr="00385822">
        <w:rPr>
          <w:rFonts w:ascii="Arial" w:hAnsi="Arial" w:cs="Arial"/>
          <w:sz w:val="22"/>
          <w:szCs w:val="22"/>
        </w:rPr>
        <w:t>______________________________________________</w:t>
      </w:r>
    </w:p>
    <w:p w:rsidR="00385822" w:rsidRPr="00385822" w:rsidRDefault="00385822" w:rsidP="00385822">
      <w:pPr>
        <w:ind w:left="142" w:right="282"/>
        <w:jc w:val="center"/>
        <w:rPr>
          <w:rFonts w:ascii="Arial" w:hAnsi="Arial" w:cs="Arial"/>
          <w:sz w:val="22"/>
          <w:szCs w:val="22"/>
        </w:rPr>
      </w:pPr>
      <w:r w:rsidRPr="00385822">
        <w:rPr>
          <w:rFonts w:ascii="Arial" w:hAnsi="Arial" w:cs="Arial"/>
          <w:b/>
          <w:sz w:val="22"/>
          <w:szCs w:val="22"/>
        </w:rPr>
        <w:t>NOMBRE DEL REPRESENTANTE LEGAL DE LA EMPRESA</w:t>
      </w:r>
    </w:p>
    <w:p w:rsidR="00385822" w:rsidRPr="00385822" w:rsidRDefault="00385822" w:rsidP="00385822">
      <w:pPr>
        <w:ind w:left="1418" w:right="15" w:hanging="709"/>
        <w:jc w:val="center"/>
        <w:rPr>
          <w:rFonts w:ascii="Arial" w:hAnsi="Arial" w:cs="Arial"/>
          <w:b/>
          <w:sz w:val="22"/>
          <w:szCs w:val="22"/>
        </w:rPr>
      </w:pPr>
    </w:p>
    <w:p w:rsidR="00385822" w:rsidRPr="00385822" w:rsidRDefault="00385822" w:rsidP="00385822">
      <w:pPr>
        <w:ind w:right="15"/>
        <w:rPr>
          <w:rFonts w:ascii="Arial" w:hAnsi="Arial" w:cs="Arial"/>
          <w:b/>
          <w:sz w:val="22"/>
          <w:szCs w:val="22"/>
        </w:rPr>
      </w:pPr>
    </w:p>
    <w:p w:rsidR="00385822" w:rsidRPr="00385822" w:rsidRDefault="00385822" w:rsidP="00385822">
      <w:pPr>
        <w:ind w:right="15"/>
        <w:rPr>
          <w:rFonts w:ascii="Arial" w:hAnsi="Arial" w:cs="Arial"/>
          <w:b/>
          <w:sz w:val="22"/>
          <w:szCs w:val="22"/>
        </w:rPr>
      </w:pPr>
    </w:p>
    <w:p w:rsidR="00385822" w:rsidRPr="00385822" w:rsidRDefault="00385822" w:rsidP="00385822">
      <w:pPr>
        <w:ind w:right="15"/>
        <w:rPr>
          <w:rFonts w:ascii="Arial" w:hAnsi="Arial" w:cs="Arial"/>
          <w:b/>
          <w:sz w:val="22"/>
          <w:szCs w:val="22"/>
        </w:rPr>
      </w:pPr>
    </w:p>
    <w:p w:rsidR="00385822" w:rsidRPr="00385822" w:rsidRDefault="00385822" w:rsidP="00385822">
      <w:pPr>
        <w:ind w:right="15"/>
        <w:rPr>
          <w:rFonts w:ascii="Arial" w:hAnsi="Arial" w:cs="Arial"/>
          <w:b/>
          <w:sz w:val="22"/>
          <w:szCs w:val="22"/>
        </w:rPr>
      </w:pPr>
    </w:p>
    <w:p w:rsidR="00385822" w:rsidRPr="00385822" w:rsidRDefault="00385822" w:rsidP="00385822">
      <w:pPr>
        <w:ind w:right="15"/>
        <w:jc w:val="both"/>
        <w:rPr>
          <w:rFonts w:ascii="Arial" w:hAnsi="Arial" w:cs="Arial"/>
          <w:b/>
          <w:sz w:val="22"/>
          <w:szCs w:val="22"/>
        </w:rPr>
      </w:pPr>
    </w:p>
    <w:p w:rsidR="00385822" w:rsidRPr="00385822" w:rsidRDefault="00385822" w:rsidP="00385822">
      <w:pPr>
        <w:ind w:right="15"/>
        <w:jc w:val="both"/>
        <w:rPr>
          <w:rFonts w:ascii="Arial" w:hAnsi="Arial" w:cs="Arial"/>
          <w:b/>
          <w:sz w:val="22"/>
          <w:szCs w:val="22"/>
        </w:rPr>
      </w:pPr>
    </w:p>
    <w:p w:rsidR="00385822" w:rsidRPr="00385822" w:rsidRDefault="00385822" w:rsidP="00385822">
      <w:pPr>
        <w:ind w:right="15"/>
        <w:jc w:val="both"/>
        <w:rPr>
          <w:rFonts w:ascii="Arial" w:hAnsi="Arial" w:cs="Arial"/>
          <w:b/>
          <w:i/>
          <w:sz w:val="16"/>
          <w:szCs w:val="16"/>
        </w:rPr>
      </w:pPr>
      <w:r w:rsidRPr="00385822">
        <w:rPr>
          <w:rFonts w:ascii="Arial" w:hAnsi="Arial" w:cs="Arial"/>
          <w:b/>
          <w:i/>
          <w:sz w:val="16"/>
          <w:szCs w:val="16"/>
        </w:rPr>
        <w:t xml:space="preserve">NOTA: </w:t>
      </w:r>
      <w:r w:rsidRPr="00385822">
        <w:rPr>
          <w:rFonts w:ascii="Arial" w:hAnsi="Arial" w:cs="Arial"/>
          <w:i/>
          <w:sz w:val="16"/>
          <w:szCs w:val="16"/>
        </w:rPr>
        <w:t>El presente formato podrá ser reproducido por cada participante en el modo que estime conveniente, debiendo respetar su contenido, preferentemente, en el orden indicado.</w:t>
      </w:r>
    </w:p>
    <w:p w:rsidR="00385822" w:rsidRPr="00385822" w:rsidRDefault="00385822" w:rsidP="00385822">
      <w:pPr>
        <w:pStyle w:val="Ttulo3"/>
        <w:ind w:right="15"/>
        <w:jc w:val="center"/>
        <w:rPr>
          <w:color w:val="0000FF"/>
          <w:sz w:val="32"/>
          <w:szCs w:val="32"/>
        </w:rPr>
      </w:pPr>
      <w:bookmarkStart w:id="66" w:name="_Anexo_8"/>
      <w:bookmarkEnd w:id="66"/>
      <w:r w:rsidRPr="00385822">
        <w:rPr>
          <w:color w:val="0000FF"/>
          <w:sz w:val="32"/>
          <w:szCs w:val="32"/>
        </w:rPr>
        <w:lastRenderedPageBreak/>
        <w:t>ANEXO 7</w:t>
      </w:r>
    </w:p>
    <w:p w:rsidR="00385822" w:rsidRPr="00385822" w:rsidRDefault="00385822" w:rsidP="00385822">
      <w:pPr>
        <w:ind w:right="15"/>
        <w:jc w:val="center"/>
        <w:rPr>
          <w:rFonts w:ascii="Arial" w:hAnsi="Arial" w:cs="Arial"/>
          <w:b/>
          <w:sz w:val="22"/>
          <w:szCs w:val="22"/>
        </w:rPr>
      </w:pPr>
      <w:r w:rsidRPr="00385822">
        <w:rPr>
          <w:rFonts w:ascii="Arial" w:hAnsi="Arial" w:cs="Arial"/>
          <w:b/>
          <w:sz w:val="22"/>
          <w:szCs w:val="22"/>
        </w:rPr>
        <w:t>Carta de cumplimiento de las Normas Oficiales Mexicanas</w:t>
      </w:r>
    </w:p>
    <w:p w:rsidR="00385822" w:rsidRPr="00385822" w:rsidRDefault="00385822" w:rsidP="00385822">
      <w:pPr>
        <w:ind w:right="15"/>
        <w:jc w:val="center"/>
        <w:rPr>
          <w:rFonts w:ascii="Arial" w:hAnsi="Arial" w:cs="Arial"/>
          <w:sz w:val="22"/>
          <w:szCs w:val="22"/>
        </w:rPr>
      </w:pPr>
      <w:r w:rsidRPr="00385822">
        <w:rPr>
          <w:rFonts w:ascii="Arial" w:hAnsi="Arial" w:cs="Arial"/>
          <w:sz w:val="22"/>
          <w:szCs w:val="22"/>
        </w:rPr>
        <w:t>(Membrete de la persona física o moral)</w:t>
      </w:r>
    </w:p>
    <w:p w:rsidR="00385822" w:rsidRPr="00385822" w:rsidRDefault="00385822" w:rsidP="00385822">
      <w:pPr>
        <w:ind w:right="15"/>
        <w:rPr>
          <w:rFonts w:ascii="Arial" w:hAnsi="Arial" w:cs="Arial"/>
          <w:b/>
          <w:sz w:val="22"/>
          <w:szCs w:val="22"/>
        </w:rPr>
      </w:pPr>
    </w:p>
    <w:p w:rsidR="00385822" w:rsidRPr="00385822" w:rsidRDefault="00385822" w:rsidP="00385822">
      <w:pPr>
        <w:ind w:right="15"/>
        <w:rPr>
          <w:rFonts w:ascii="Arial" w:hAnsi="Arial" w:cs="Arial"/>
          <w:b/>
          <w:sz w:val="22"/>
          <w:szCs w:val="22"/>
        </w:rPr>
      </w:pPr>
    </w:p>
    <w:p w:rsidR="00385822" w:rsidRPr="00385822" w:rsidRDefault="00385822" w:rsidP="00385822">
      <w:pPr>
        <w:ind w:right="15"/>
        <w:rPr>
          <w:rFonts w:ascii="Arial" w:hAnsi="Arial" w:cs="Arial"/>
          <w:b/>
          <w:sz w:val="22"/>
          <w:szCs w:val="22"/>
        </w:rPr>
      </w:pPr>
    </w:p>
    <w:p w:rsidR="00385822" w:rsidRPr="00385822" w:rsidRDefault="00385822" w:rsidP="00385822">
      <w:pPr>
        <w:ind w:right="15"/>
        <w:rPr>
          <w:rFonts w:ascii="Arial" w:hAnsi="Arial" w:cs="Arial"/>
          <w:b/>
          <w:sz w:val="22"/>
          <w:szCs w:val="22"/>
        </w:rPr>
      </w:pPr>
      <w:r w:rsidRPr="00385822">
        <w:rPr>
          <w:rFonts w:ascii="Arial" w:hAnsi="Arial" w:cs="Arial"/>
          <w:b/>
          <w:sz w:val="22"/>
          <w:szCs w:val="22"/>
        </w:rPr>
        <w:t>Centro Nacional de Metrología</w:t>
      </w:r>
    </w:p>
    <w:p w:rsidR="00385822" w:rsidRPr="00385822" w:rsidRDefault="00385822" w:rsidP="00385822">
      <w:pPr>
        <w:ind w:right="15"/>
        <w:rPr>
          <w:rFonts w:ascii="Arial" w:hAnsi="Arial" w:cs="Arial"/>
          <w:b/>
          <w:sz w:val="22"/>
          <w:szCs w:val="22"/>
        </w:rPr>
      </w:pPr>
      <w:r w:rsidRPr="00385822">
        <w:rPr>
          <w:rFonts w:ascii="Arial" w:hAnsi="Arial" w:cs="Arial"/>
          <w:b/>
          <w:sz w:val="22"/>
          <w:szCs w:val="22"/>
        </w:rPr>
        <w:t>Subdirección de Adquisiciones</w:t>
      </w:r>
    </w:p>
    <w:p w:rsidR="00385822" w:rsidRPr="00385822" w:rsidRDefault="00385822" w:rsidP="00385822">
      <w:pPr>
        <w:ind w:right="15"/>
        <w:jc w:val="both"/>
        <w:rPr>
          <w:rFonts w:ascii="Arial" w:hAnsi="Arial" w:cs="Arial"/>
          <w:sz w:val="22"/>
          <w:szCs w:val="22"/>
        </w:rPr>
      </w:pPr>
      <w:r w:rsidRPr="00385822">
        <w:rPr>
          <w:rFonts w:ascii="Arial" w:hAnsi="Arial" w:cs="Arial"/>
          <w:sz w:val="22"/>
          <w:szCs w:val="22"/>
        </w:rPr>
        <w:t xml:space="preserve">Km. 4,5 carretera a Los </w:t>
      </w:r>
      <w:proofErr w:type="spellStart"/>
      <w:r w:rsidRPr="00385822">
        <w:rPr>
          <w:rFonts w:ascii="Arial" w:hAnsi="Arial" w:cs="Arial"/>
          <w:sz w:val="22"/>
          <w:szCs w:val="22"/>
        </w:rPr>
        <w:t>Cués</w:t>
      </w:r>
      <w:proofErr w:type="spellEnd"/>
      <w:r w:rsidRPr="00385822">
        <w:rPr>
          <w:rFonts w:ascii="Arial" w:hAnsi="Arial" w:cs="Arial"/>
          <w:sz w:val="22"/>
          <w:szCs w:val="22"/>
        </w:rPr>
        <w:t>.</w:t>
      </w:r>
    </w:p>
    <w:p w:rsidR="00385822" w:rsidRPr="00385822" w:rsidRDefault="00385822" w:rsidP="00385822">
      <w:pPr>
        <w:ind w:right="15"/>
        <w:jc w:val="both"/>
        <w:rPr>
          <w:rFonts w:ascii="Arial" w:hAnsi="Arial" w:cs="Arial"/>
          <w:sz w:val="22"/>
          <w:szCs w:val="22"/>
        </w:rPr>
      </w:pPr>
      <w:r w:rsidRPr="00385822">
        <w:rPr>
          <w:rFonts w:ascii="Arial" w:hAnsi="Arial" w:cs="Arial"/>
          <w:sz w:val="22"/>
          <w:szCs w:val="22"/>
        </w:rPr>
        <w:t>Municipio El Marqués, Querétaro.</w:t>
      </w:r>
    </w:p>
    <w:p w:rsidR="00385822" w:rsidRPr="00385822" w:rsidRDefault="00385822" w:rsidP="00385822">
      <w:pPr>
        <w:pStyle w:val="Textoindependiente"/>
        <w:ind w:right="15"/>
        <w:rPr>
          <w:rFonts w:ascii="Arial" w:hAnsi="Arial" w:cs="Arial"/>
          <w:sz w:val="22"/>
          <w:szCs w:val="22"/>
        </w:rPr>
      </w:pPr>
      <w:r w:rsidRPr="00385822">
        <w:rPr>
          <w:rFonts w:ascii="Arial" w:hAnsi="Arial" w:cs="Arial"/>
          <w:sz w:val="22"/>
          <w:szCs w:val="22"/>
        </w:rPr>
        <w:t>C.P 76246</w:t>
      </w:r>
    </w:p>
    <w:p w:rsidR="00385822" w:rsidRPr="00385822" w:rsidRDefault="00385822" w:rsidP="00385822">
      <w:pPr>
        <w:tabs>
          <w:tab w:val="left" w:pos="6480"/>
        </w:tabs>
        <w:ind w:left="5760" w:right="15"/>
        <w:jc w:val="right"/>
        <w:rPr>
          <w:rFonts w:ascii="Arial" w:hAnsi="Arial" w:cs="Arial"/>
          <w:sz w:val="22"/>
          <w:szCs w:val="22"/>
        </w:rPr>
      </w:pPr>
      <w:r w:rsidRPr="00385822">
        <w:rPr>
          <w:rFonts w:ascii="Arial" w:hAnsi="Arial" w:cs="Arial"/>
          <w:sz w:val="22"/>
          <w:szCs w:val="22"/>
        </w:rPr>
        <w:t>Fecha:</w:t>
      </w:r>
      <w:r w:rsidRPr="00385822">
        <w:rPr>
          <w:rFonts w:ascii="Arial" w:hAnsi="Arial" w:cs="Arial"/>
          <w:sz w:val="22"/>
          <w:szCs w:val="22"/>
        </w:rPr>
        <w:tab/>
      </w:r>
      <w:r w:rsidRPr="00385822">
        <w:rPr>
          <w:rFonts w:ascii="Arial" w:hAnsi="Arial" w:cs="Arial"/>
          <w:sz w:val="22"/>
          <w:szCs w:val="22"/>
        </w:rPr>
        <w:tab/>
      </w:r>
      <w:r w:rsidRPr="00385822">
        <w:rPr>
          <w:rFonts w:ascii="Arial" w:hAnsi="Arial" w:cs="Arial"/>
          <w:sz w:val="22"/>
          <w:szCs w:val="22"/>
        </w:rPr>
        <w:tab/>
      </w:r>
    </w:p>
    <w:p w:rsidR="00385822" w:rsidRPr="00385822" w:rsidRDefault="00385822" w:rsidP="00385822">
      <w:pPr>
        <w:ind w:right="15"/>
        <w:jc w:val="both"/>
        <w:rPr>
          <w:rFonts w:ascii="Arial" w:hAnsi="Arial" w:cs="Arial"/>
          <w:b/>
          <w:sz w:val="22"/>
          <w:szCs w:val="22"/>
        </w:rPr>
      </w:pPr>
    </w:p>
    <w:p w:rsidR="00385822" w:rsidRPr="00385822" w:rsidRDefault="00385822" w:rsidP="00385822">
      <w:pPr>
        <w:ind w:right="15"/>
        <w:jc w:val="both"/>
        <w:rPr>
          <w:rFonts w:ascii="Arial" w:hAnsi="Arial" w:cs="Arial"/>
          <w:b/>
          <w:sz w:val="22"/>
          <w:szCs w:val="22"/>
        </w:rPr>
      </w:pPr>
    </w:p>
    <w:p w:rsidR="00385822" w:rsidRPr="00385822" w:rsidRDefault="00385822" w:rsidP="00385822">
      <w:pPr>
        <w:ind w:right="15"/>
        <w:jc w:val="both"/>
        <w:rPr>
          <w:rFonts w:ascii="Arial" w:hAnsi="Arial" w:cs="Arial"/>
          <w:sz w:val="22"/>
          <w:szCs w:val="22"/>
        </w:rPr>
      </w:pPr>
      <w:r w:rsidRPr="00385822">
        <w:rPr>
          <w:rFonts w:ascii="Arial" w:hAnsi="Arial" w:cs="Arial"/>
          <w:sz w:val="22"/>
          <w:szCs w:val="22"/>
        </w:rPr>
        <w:t xml:space="preserve">Por este conducto, quien suscribe </w:t>
      </w:r>
      <w:r w:rsidRPr="00385822">
        <w:rPr>
          <w:rFonts w:ascii="Arial" w:hAnsi="Arial" w:cs="Arial"/>
          <w:sz w:val="22"/>
          <w:szCs w:val="22"/>
          <w:u w:val="single"/>
        </w:rPr>
        <w:t>(nombre de la persona acreditada legalmente para firmar las proposiciones)</w:t>
      </w:r>
      <w:r w:rsidRPr="00385822">
        <w:rPr>
          <w:rFonts w:ascii="Arial" w:hAnsi="Arial" w:cs="Arial"/>
          <w:sz w:val="22"/>
          <w:szCs w:val="22"/>
        </w:rPr>
        <w:t xml:space="preserve"> en mi calidad de representante legal de la empresa </w:t>
      </w:r>
      <w:r w:rsidRPr="00385822">
        <w:rPr>
          <w:rFonts w:ascii="Arial" w:hAnsi="Arial" w:cs="Arial"/>
          <w:sz w:val="22"/>
          <w:szCs w:val="22"/>
          <w:u w:val="single"/>
        </w:rPr>
        <w:t>(razón social del licitante)</w:t>
      </w:r>
      <w:r w:rsidRPr="00385822">
        <w:rPr>
          <w:rFonts w:ascii="Arial" w:hAnsi="Arial" w:cs="Arial"/>
          <w:sz w:val="22"/>
          <w:szCs w:val="22"/>
        </w:rPr>
        <w:t xml:space="preserve"> con relación a la licitación pública de carácter nacional electrónica </w:t>
      </w:r>
      <w:r w:rsidRPr="00385822">
        <w:rPr>
          <w:rFonts w:ascii="Arial" w:hAnsi="Arial" w:cs="Arial"/>
          <w:b/>
          <w:sz w:val="22"/>
          <w:szCs w:val="22"/>
        </w:rPr>
        <w:t xml:space="preserve">No. </w:t>
      </w:r>
      <w:r w:rsidR="00960E02">
        <w:rPr>
          <w:rFonts w:ascii="Arial" w:hAnsi="Arial" w:cs="Arial"/>
          <w:b/>
          <w:sz w:val="22"/>
          <w:szCs w:val="22"/>
          <w:lang w:val="es-ES"/>
        </w:rPr>
        <w:t>LA-010K2H001-E6-2021</w:t>
      </w:r>
      <w:r w:rsidRPr="00385822">
        <w:rPr>
          <w:rFonts w:ascii="Arial" w:hAnsi="Arial" w:cs="Arial"/>
          <w:b/>
          <w:sz w:val="22"/>
          <w:szCs w:val="22"/>
          <w:lang w:val="es-ES"/>
        </w:rPr>
        <w:t xml:space="preserve"> </w:t>
      </w:r>
      <w:r w:rsidRPr="00385822">
        <w:rPr>
          <w:rFonts w:ascii="Arial" w:hAnsi="Arial" w:cs="Arial"/>
          <w:sz w:val="22"/>
          <w:szCs w:val="22"/>
        </w:rPr>
        <w:t xml:space="preserve">referente a la contratación del </w:t>
      </w:r>
      <w:r w:rsidR="0067778C">
        <w:rPr>
          <w:rFonts w:ascii="Arial" w:hAnsi="Arial" w:cs="Arial"/>
          <w:b/>
          <w:sz w:val="22"/>
          <w:szCs w:val="22"/>
        </w:rPr>
        <w:t>servicio de mantenimiento al sistema de aire acondicionado del CENAM</w:t>
      </w:r>
      <w:r w:rsidRPr="00385822">
        <w:rPr>
          <w:rFonts w:ascii="Arial" w:hAnsi="Arial" w:cs="Arial"/>
          <w:sz w:val="22"/>
          <w:szCs w:val="22"/>
        </w:rPr>
        <w:t>, manifiesto bajo protesta de decir verdad que los servicios que oferto y que entregaré en caso de ser adjudicado, cumplen con las “Normas Oficiales Mexicanas, las Normas Mexicanas y a la falta de estas con las Internacionales o, en su caso, las Normas de Referencia, de conformidad con lo dispuesto en el artículo 31 del Reglamento de la Ley de Adquisiciones, Arrendamientos y Servicios del Sector Público y de conformidad con los artículos 53, 55 y 67 de la Ley Federal sobre Metrología y Normalización correspondiente.</w:t>
      </w:r>
    </w:p>
    <w:p w:rsidR="00385822" w:rsidRPr="00385822" w:rsidRDefault="00385822" w:rsidP="00385822">
      <w:pPr>
        <w:ind w:right="15"/>
        <w:jc w:val="both"/>
        <w:rPr>
          <w:rFonts w:ascii="Arial" w:hAnsi="Arial" w:cs="Arial"/>
          <w:sz w:val="22"/>
          <w:szCs w:val="22"/>
        </w:rPr>
      </w:pPr>
    </w:p>
    <w:p w:rsidR="00385822" w:rsidRPr="00385822" w:rsidRDefault="00385822" w:rsidP="00385822">
      <w:pPr>
        <w:ind w:right="15"/>
        <w:jc w:val="center"/>
        <w:rPr>
          <w:rFonts w:ascii="Arial" w:hAnsi="Arial" w:cs="Arial"/>
          <w:sz w:val="22"/>
          <w:szCs w:val="22"/>
        </w:rPr>
      </w:pPr>
    </w:p>
    <w:p w:rsidR="00385822" w:rsidRPr="00385822" w:rsidRDefault="00385822" w:rsidP="00385822">
      <w:pPr>
        <w:ind w:right="15"/>
        <w:jc w:val="center"/>
        <w:rPr>
          <w:rFonts w:ascii="Arial" w:hAnsi="Arial" w:cs="Arial"/>
          <w:sz w:val="22"/>
          <w:szCs w:val="22"/>
        </w:rPr>
      </w:pPr>
    </w:p>
    <w:p w:rsidR="00385822" w:rsidRPr="00385822" w:rsidRDefault="00385822" w:rsidP="00385822">
      <w:pPr>
        <w:ind w:right="15"/>
        <w:jc w:val="both"/>
        <w:rPr>
          <w:rFonts w:ascii="Arial" w:hAnsi="Arial" w:cs="Arial"/>
          <w:b/>
          <w:sz w:val="22"/>
          <w:szCs w:val="22"/>
        </w:rPr>
      </w:pPr>
    </w:p>
    <w:p w:rsidR="00385822" w:rsidRPr="00385822" w:rsidRDefault="00385822" w:rsidP="00385822">
      <w:pPr>
        <w:ind w:right="15"/>
        <w:jc w:val="both"/>
        <w:rPr>
          <w:rFonts w:ascii="Arial" w:hAnsi="Arial" w:cs="Arial"/>
          <w:b/>
          <w:sz w:val="22"/>
          <w:szCs w:val="22"/>
        </w:rPr>
      </w:pPr>
    </w:p>
    <w:p w:rsidR="00385822" w:rsidRPr="00385822" w:rsidRDefault="00385822" w:rsidP="00385822">
      <w:pPr>
        <w:ind w:right="15"/>
        <w:jc w:val="center"/>
        <w:rPr>
          <w:rFonts w:ascii="Arial" w:hAnsi="Arial" w:cs="Arial"/>
          <w:sz w:val="22"/>
          <w:szCs w:val="22"/>
        </w:rPr>
      </w:pPr>
    </w:p>
    <w:p w:rsidR="00385822" w:rsidRPr="00385822" w:rsidRDefault="00385822" w:rsidP="00385822">
      <w:pPr>
        <w:ind w:right="15"/>
        <w:jc w:val="center"/>
        <w:rPr>
          <w:rFonts w:ascii="Arial" w:hAnsi="Arial" w:cs="Arial"/>
          <w:sz w:val="22"/>
          <w:szCs w:val="22"/>
        </w:rPr>
      </w:pPr>
    </w:p>
    <w:p w:rsidR="00385822" w:rsidRPr="00385822" w:rsidRDefault="00385822" w:rsidP="00385822">
      <w:pPr>
        <w:ind w:right="15"/>
        <w:jc w:val="center"/>
        <w:rPr>
          <w:rFonts w:ascii="Arial" w:hAnsi="Arial" w:cs="Arial"/>
          <w:sz w:val="22"/>
          <w:szCs w:val="22"/>
        </w:rPr>
      </w:pPr>
    </w:p>
    <w:p w:rsidR="00385822" w:rsidRPr="00385822" w:rsidRDefault="00385822" w:rsidP="00385822">
      <w:pPr>
        <w:ind w:right="15"/>
        <w:jc w:val="center"/>
        <w:rPr>
          <w:rFonts w:ascii="Arial" w:hAnsi="Arial" w:cs="Arial"/>
          <w:sz w:val="22"/>
          <w:szCs w:val="22"/>
        </w:rPr>
      </w:pPr>
    </w:p>
    <w:p w:rsidR="00385822" w:rsidRPr="00385822" w:rsidRDefault="00385822" w:rsidP="009B4E92">
      <w:pPr>
        <w:ind w:right="15"/>
        <w:rPr>
          <w:rFonts w:ascii="Arial" w:hAnsi="Arial" w:cs="Arial"/>
          <w:sz w:val="22"/>
          <w:szCs w:val="22"/>
        </w:rPr>
      </w:pPr>
    </w:p>
    <w:p w:rsidR="00385822" w:rsidRPr="00385822" w:rsidRDefault="00385822" w:rsidP="00385822">
      <w:pPr>
        <w:ind w:right="15"/>
        <w:jc w:val="center"/>
        <w:rPr>
          <w:rFonts w:ascii="Arial" w:hAnsi="Arial" w:cs="Arial"/>
          <w:sz w:val="22"/>
          <w:szCs w:val="22"/>
        </w:rPr>
      </w:pPr>
    </w:p>
    <w:p w:rsidR="00385822" w:rsidRPr="00385822" w:rsidRDefault="00385822" w:rsidP="00385822">
      <w:pPr>
        <w:ind w:right="15"/>
        <w:jc w:val="center"/>
        <w:rPr>
          <w:rFonts w:ascii="Arial" w:hAnsi="Arial" w:cs="Arial"/>
          <w:sz w:val="22"/>
          <w:szCs w:val="22"/>
        </w:rPr>
      </w:pPr>
    </w:p>
    <w:p w:rsidR="00385822" w:rsidRPr="00385822" w:rsidRDefault="00385822" w:rsidP="00385822">
      <w:pPr>
        <w:ind w:right="15"/>
        <w:jc w:val="center"/>
        <w:rPr>
          <w:rFonts w:ascii="Arial" w:hAnsi="Arial" w:cs="Arial"/>
          <w:sz w:val="22"/>
          <w:szCs w:val="22"/>
        </w:rPr>
      </w:pPr>
    </w:p>
    <w:p w:rsidR="00385822" w:rsidRPr="00385822" w:rsidRDefault="00385822" w:rsidP="00385822">
      <w:pPr>
        <w:ind w:left="142" w:right="282"/>
        <w:jc w:val="center"/>
        <w:rPr>
          <w:rFonts w:ascii="Arial" w:hAnsi="Arial" w:cs="Arial"/>
          <w:sz w:val="22"/>
          <w:szCs w:val="22"/>
        </w:rPr>
      </w:pPr>
      <w:r w:rsidRPr="00385822">
        <w:rPr>
          <w:rFonts w:ascii="Arial" w:hAnsi="Arial" w:cs="Arial"/>
          <w:sz w:val="22"/>
          <w:szCs w:val="22"/>
        </w:rPr>
        <w:t>______________________________________________</w:t>
      </w:r>
    </w:p>
    <w:p w:rsidR="00385822" w:rsidRPr="00385822" w:rsidRDefault="00385822" w:rsidP="00385822">
      <w:pPr>
        <w:ind w:left="142" w:right="282"/>
        <w:jc w:val="center"/>
        <w:rPr>
          <w:rFonts w:ascii="Arial" w:hAnsi="Arial" w:cs="Arial"/>
          <w:sz w:val="22"/>
          <w:szCs w:val="22"/>
        </w:rPr>
      </w:pPr>
      <w:r w:rsidRPr="00385822">
        <w:rPr>
          <w:rFonts w:ascii="Arial" w:hAnsi="Arial" w:cs="Arial"/>
          <w:b/>
          <w:sz w:val="22"/>
          <w:szCs w:val="22"/>
        </w:rPr>
        <w:t>NOMBRE DEL REPRESENTANTE LEGAL DE LA EMPRESA</w:t>
      </w:r>
    </w:p>
    <w:p w:rsidR="00385822" w:rsidRPr="00385822" w:rsidRDefault="00385822" w:rsidP="00385822">
      <w:pPr>
        <w:ind w:right="15"/>
        <w:jc w:val="center"/>
        <w:rPr>
          <w:rFonts w:ascii="Arial" w:hAnsi="Arial" w:cs="Arial"/>
          <w:sz w:val="22"/>
          <w:szCs w:val="22"/>
        </w:rPr>
      </w:pPr>
    </w:p>
    <w:p w:rsidR="00385822" w:rsidRPr="00385822" w:rsidRDefault="00385822" w:rsidP="00385822">
      <w:pPr>
        <w:ind w:right="15"/>
        <w:jc w:val="center"/>
        <w:rPr>
          <w:rFonts w:ascii="Arial" w:hAnsi="Arial" w:cs="Arial"/>
          <w:sz w:val="22"/>
          <w:szCs w:val="22"/>
        </w:rPr>
      </w:pPr>
    </w:p>
    <w:p w:rsidR="00385822" w:rsidRPr="00385822" w:rsidRDefault="00385822" w:rsidP="00385822">
      <w:pPr>
        <w:tabs>
          <w:tab w:val="left" w:pos="6480"/>
        </w:tabs>
        <w:ind w:left="5760" w:right="15"/>
        <w:jc w:val="right"/>
        <w:rPr>
          <w:rFonts w:ascii="Arial" w:hAnsi="Arial" w:cs="Arial"/>
          <w:sz w:val="22"/>
          <w:szCs w:val="22"/>
        </w:rPr>
      </w:pPr>
    </w:p>
    <w:p w:rsidR="00385822" w:rsidRPr="00385822" w:rsidRDefault="00385822" w:rsidP="00385822">
      <w:pPr>
        <w:tabs>
          <w:tab w:val="left" w:pos="6480"/>
        </w:tabs>
        <w:ind w:left="5760" w:right="15"/>
        <w:jc w:val="right"/>
        <w:rPr>
          <w:rFonts w:ascii="Arial" w:hAnsi="Arial" w:cs="Arial"/>
          <w:sz w:val="22"/>
          <w:szCs w:val="22"/>
        </w:rPr>
      </w:pPr>
    </w:p>
    <w:p w:rsidR="00385822" w:rsidRPr="00385822" w:rsidRDefault="00385822" w:rsidP="00385822">
      <w:pPr>
        <w:tabs>
          <w:tab w:val="left" w:pos="6480"/>
        </w:tabs>
        <w:ind w:left="5760" w:right="15"/>
        <w:jc w:val="right"/>
        <w:rPr>
          <w:rFonts w:ascii="Arial" w:hAnsi="Arial" w:cs="Arial"/>
          <w:sz w:val="22"/>
          <w:szCs w:val="22"/>
        </w:rPr>
      </w:pPr>
    </w:p>
    <w:p w:rsidR="00385822" w:rsidRPr="00385822" w:rsidRDefault="00385822" w:rsidP="00385822">
      <w:pPr>
        <w:tabs>
          <w:tab w:val="left" w:pos="6480"/>
        </w:tabs>
        <w:ind w:left="5760" w:right="15"/>
        <w:jc w:val="right"/>
        <w:rPr>
          <w:rFonts w:ascii="Arial" w:hAnsi="Arial" w:cs="Arial"/>
          <w:sz w:val="22"/>
          <w:szCs w:val="22"/>
        </w:rPr>
      </w:pPr>
      <w:r w:rsidRPr="00385822">
        <w:rPr>
          <w:rFonts w:ascii="Arial" w:hAnsi="Arial" w:cs="Arial"/>
          <w:sz w:val="22"/>
          <w:szCs w:val="22"/>
        </w:rPr>
        <w:tab/>
      </w:r>
    </w:p>
    <w:p w:rsidR="00385822" w:rsidRPr="00385822" w:rsidRDefault="00385822" w:rsidP="00385822">
      <w:pPr>
        <w:ind w:right="15"/>
        <w:jc w:val="both"/>
        <w:rPr>
          <w:rFonts w:ascii="Arial" w:hAnsi="Arial" w:cs="Arial"/>
          <w:b/>
          <w:sz w:val="22"/>
          <w:szCs w:val="22"/>
        </w:rPr>
      </w:pPr>
    </w:p>
    <w:p w:rsidR="00385822" w:rsidRPr="00385822" w:rsidRDefault="00385822" w:rsidP="00385822">
      <w:pPr>
        <w:ind w:right="15"/>
        <w:jc w:val="both"/>
        <w:rPr>
          <w:rFonts w:ascii="Arial" w:hAnsi="Arial" w:cs="Arial"/>
          <w:b/>
          <w:i/>
          <w:sz w:val="16"/>
          <w:szCs w:val="16"/>
        </w:rPr>
      </w:pPr>
      <w:bookmarkStart w:id="67" w:name="_Anexo_9"/>
      <w:bookmarkEnd w:id="67"/>
      <w:r w:rsidRPr="00385822">
        <w:rPr>
          <w:rFonts w:ascii="Arial" w:hAnsi="Arial" w:cs="Arial"/>
          <w:b/>
          <w:i/>
          <w:sz w:val="16"/>
          <w:szCs w:val="16"/>
        </w:rPr>
        <w:t xml:space="preserve">NOTA: </w:t>
      </w:r>
      <w:r w:rsidRPr="00385822">
        <w:rPr>
          <w:rFonts w:ascii="Arial" w:hAnsi="Arial" w:cs="Arial"/>
          <w:i/>
          <w:sz w:val="16"/>
          <w:szCs w:val="16"/>
        </w:rPr>
        <w:t>El presente formato podrá ser reproducido por cada participante en el modo que estime conveniente, debiendo respetar su contenido, preferentemente, en el orden indicado.</w:t>
      </w:r>
    </w:p>
    <w:p w:rsidR="00385822" w:rsidRPr="00385822" w:rsidRDefault="00385822" w:rsidP="00385822">
      <w:pPr>
        <w:pStyle w:val="Ttulo3"/>
        <w:ind w:right="15"/>
        <w:jc w:val="center"/>
        <w:rPr>
          <w:color w:val="0000FF"/>
          <w:sz w:val="32"/>
          <w:szCs w:val="32"/>
        </w:rPr>
      </w:pPr>
      <w:r w:rsidRPr="00385822">
        <w:rPr>
          <w:color w:val="0000FF"/>
          <w:sz w:val="32"/>
          <w:szCs w:val="32"/>
        </w:rPr>
        <w:lastRenderedPageBreak/>
        <w:t>ANEXO 8</w:t>
      </w:r>
    </w:p>
    <w:p w:rsidR="00385822" w:rsidRPr="00385822" w:rsidRDefault="00385822" w:rsidP="00385822">
      <w:pPr>
        <w:ind w:right="15"/>
        <w:jc w:val="center"/>
        <w:rPr>
          <w:rFonts w:ascii="Arial" w:hAnsi="Arial" w:cs="Arial"/>
          <w:b/>
          <w:sz w:val="22"/>
          <w:szCs w:val="22"/>
        </w:rPr>
      </w:pPr>
      <w:r w:rsidRPr="00385822">
        <w:rPr>
          <w:rFonts w:ascii="Arial" w:hAnsi="Arial" w:cs="Arial"/>
          <w:b/>
          <w:sz w:val="22"/>
          <w:szCs w:val="22"/>
        </w:rPr>
        <w:t>Carta de la vigencia de la oferta</w:t>
      </w:r>
    </w:p>
    <w:p w:rsidR="00385822" w:rsidRPr="00385822" w:rsidRDefault="00385822" w:rsidP="00385822">
      <w:pPr>
        <w:ind w:right="15"/>
        <w:jc w:val="center"/>
        <w:rPr>
          <w:rFonts w:ascii="Arial" w:hAnsi="Arial" w:cs="Arial"/>
          <w:sz w:val="22"/>
          <w:szCs w:val="22"/>
        </w:rPr>
      </w:pPr>
      <w:r w:rsidRPr="00385822">
        <w:rPr>
          <w:rFonts w:ascii="Arial" w:hAnsi="Arial" w:cs="Arial"/>
          <w:sz w:val="22"/>
          <w:szCs w:val="22"/>
        </w:rPr>
        <w:t>(Membrete de la persona física o moral)</w:t>
      </w:r>
    </w:p>
    <w:p w:rsidR="00385822" w:rsidRPr="00385822" w:rsidRDefault="00385822" w:rsidP="00385822">
      <w:pPr>
        <w:ind w:right="15"/>
        <w:rPr>
          <w:rFonts w:ascii="Arial" w:hAnsi="Arial" w:cs="Arial"/>
          <w:b/>
          <w:sz w:val="22"/>
          <w:szCs w:val="22"/>
        </w:rPr>
      </w:pPr>
    </w:p>
    <w:p w:rsidR="00385822" w:rsidRPr="00385822" w:rsidRDefault="00385822" w:rsidP="00385822">
      <w:pPr>
        <w:ind w:right="15"/>
        <w:rPr>
          <w:rFonts w:ascii="Arial" w:hAnsi="Arial" w:cs="Arial"/>
          <w:b/>
          <w:sz w:val="22"/>
          <w:szCs w:val="22"/>
        </w:rPr>
      </w:pPr>
    </w:p>
    <w:p w:rsidR="00385822" w:rsidRPr="00385822" w:rsidRDefault="00385822" w:rsidP="00385822">
      <w:pPr>
        <w:ind w:right="15"/>
        <w:rPr>
          <w:rFonts w:ascii="Arial" w:hAnsi="Arial" w:cs="Arial"/>
          <w:b/>
          <w:sz w:val="22"/>
          <w:szCs w:val="22"/>
        </w:rPr>
      </w:pPr>
    </w:p>
    <w:p w:rsidR="00385822" w:rsidRPr="00385822" w:rsidRDefault="00385822" w:rsidP="00385822">
      <w:pPr>
        <w:ind w:right="15"/>
        <w:rPr>
          <w:rFonts w:ascii="Arial" w:hAnsi="Arial" w:cs="Arial"/>
          <w:b/>
          <w:sz w:val="22"/>
          <w:szCs w:val="22"/>
        </w:rPr>
      </w:pPr>
      <w:r w:rsidRPr="00385822">
        <w:rPr>
          <w:rFonts w:ascii="Arial" w:hAnsi="Arial" w:cs="Arial"/>
          <w:b/>
          <w:sz w:val="22"/>
          <w:szCs w:val="22"/>
        </w:rPr>
        <w:t>Centro Nacional de Metrología</w:t>
      </w:r>
    </w:p>
    <w:p w:rsidR="00385822" w:rsidRPr="00385822" w:rsidRDefault="00385822" w:rsidP="00385822">
      <w:pPr>
        <w:ind w:right="15"/>
        <w:rPr>
          <w:rFonts w:ascii="Arial" w:hAnsi="Arial" w:cs="Arial"/>
          <w:b/>
          <w:sz w:val="22"/>
          <w:szCs w:val="22"/>
        </w:rPr>
      </w:pPr>
      <w:r w:rsidRPr="00385822">
        <w:rPr>
          <w:rFonts w:ascii="Arial" w:hAnsi="Arial" w:cs="Arial"/>
          <w:b/>
          <w:sz w:val="22"/>
          <w:szCs w:val="22"/>
        </w:rPr>
        <w:t>Subdirección de Adquisiciones</w:t>
      </w:r>
    </w:p>
    <w:p w:rsidR="00385822" w:rsidRPr="00385822" w:rsidRDefault="00385822" w:rsidP="00385822">
      <w:pPr>
        <w:ind w:right="15"/>
        <w:jc w:val="both"/>
        <w:rPr>
          <w:rFonts w:ascii="Arial" w:hAnsi="Arial" w:cs="Arial"/>
          <w:sz w:val="22"/>
          <w:szCs w:val="22"/>
        </w:rPr>
      </w:pPr>
      <w:r w:rsidRPr="00385822">
        <w:rPr>
          <w:rFonts w:ascii="Arial" w:hAnsi="Arial" w:cs="Arial"/>
          <w:sz w:val="22"/>
          <w:szCs w:val="22"/>
        </w:rPr>
        <w:t xml:space="preserve">Km. 4,5 carretera a Los </w:t>
      </w:r>
      <w:proofErr w:type="spellStart"/>
      <w:r w:rsidRPr="00385822">
        <w:rPr>
          <w:rFonts w:ascii="Arial" w:hAnsi="Arial" w:cs="Arial"/>
          <w:sz w:val="22"/>
          <w:szCs w:val="22"/>
        </w:rPr>
        <w:t>Cués</w:t>
      </w:r>
      <w:proofErr w:type="spellEnd"/>
      <w:r w:rsidRPr="00385822">
        <w:rPr>
          <w:rFonts w:ascii="Arial" w:hAnsi="Arial" w:cs="Arial"/>
          <w:sz w:val="22"/>
          <w:szCs w:val="22"/>
        </w:rPr>
        <w:t>.</w:t>
      </w:r>
    </w:p>
    <w:p w:rsidR="00385822" w:rsidRPr="00385822" w:rsidRDefault="00385822" w:rsidP="00385822">
      <w:pPr>
        <w:ind w:right="15"/>
        <w:jc w:val="both"/>
        <w:rPr>
          <w:rFonts w:ascii="Arial" w:hAnsi="Arial" w:cs="Arial"/>
          <w:sz w:val="22"/>
          <w:szCs w:val="22"/>
        </w:rPr>
      </w:pPr>
      <w:r w:rsidRPr="00385822">
        <w:rPr>
          <w:rFonts w:ascii="Arial" w:hAnsi="Arial" w:cs="Arial"/>
          <w:sz w:val="22"/>
          <w:szCs w:val="22"/>
        </w:rPr>
        <w:t>Municipio El Marqués, Querétaro.</w:t>
      </w:r>
    </w:p>
    <w:p w:rsidR="00385822" w:rsidRPr="00385822" w:rsidRDefault="00385822" w:rsidP="00385822">
      <w:pPr>
        <w:pStyle w:val="Textoindependiente"/>
        <w:ind w:right="15"/>
        <w:rPr>
          <w:rFonts w:ascii="Arial" w:hAnsi="Arial" w:cs="Arial"/>
          <w:sz w:val="22"/>
          <w:szCs w:val="22"/>
        </w:rPr>
      </w:pPr>
      <w:r w:rsidRPr="00385822">
        <w:rPr>
          <w:rFonts w:ascii="Arial" w:hAnsi="Arial" w:cs="Arial"/>
          <w:sz w:val="22"/>
          <w:szCs w:val="22"/>
        </w:rPr>
        <w:t>C.P 76246</w:t>
      </w:r>
    </w:p>
    <w:p w:rsidR="00385822" w:rsidRPr="00385822" w:rsidRDefault="00385822" w:rsidP="00385822">
      <w:pPr>
        <w:pStyle w:val="Textoindependiente"/>
        <w:ind w:right="15"/>
        <w:rPr>
          <w:rFonts w:ascii="Arial" w:hAnsi="Arial" w:cs="Arial"/>
          <w:sz w:val="22"/>
          <w:szCs w:val="22"/>
        </w:rPr>
      </w:pPr>
    </w:p>
    <w:p w:rsidR="00385822" w:rsidRPr="00385822" w:rsidRDefault="00385822" w:rsidP="00385822">
      <w:pPr>
        <w:tabs>
          <w:tab w:val="left" w:pos="6480"/>
        </w:tabs>
        <w:ind w:left="5760" w:right="15"/>
        <w:jc w:val="right"/>
        <w:rPr>
          <w:rFonts w:ascii="Arial" w:hAnsi="Arial" w:cs="Arial"/>
          <w:sz w:val="22"/>
          <w:szCs w:val="22"/>
        </w:rPr>
      </w:pPr>
      <w:r w:rsidRPr="00385822">
        <w:rPr>
          <w:rFonts w:ascii="Arial" w:hAnsi="Arial" w:cs="Arial"/>
          <w:sz w:val="22"/>
          <w:szCs w:val="22"/>
        </w:rPr>
        <w:t>Fecha:</w:t>
      </w:r>
      <w:r w:rsidRPr="00385822">
        <w:rPr>
          <w:rFonts w:ascii="Arial" w:hAnsi="Arial" w:cs="Arial"/>
          <w:sz w:val="22"/>
          <w:szCs w:val="22"/>
        </w:rPr>
        <w:tab/>
      </w:r>
      <w:r w:rsidRPr="00385822">
        <w:rPr>
          <w:rFonts w:ascii="Arial" w:hAnsi="Arial" w:cs="Arial"/>
          <w:sz w:val="22"/>
          <w:szCs w:val="22"/>
        </w:rPr>
        <w:tab/>
      </w:r>
      <w:r w:rsidRPr="00385822">
        <w:rPr>
          <w:rFonts w:ascii="Arial" w:hAnsi="Arial" w:cs="Arial"/>
          <w:sz w:val="22"/>
          <w:szCs w:val="22"/>
        </w:rPr>
        <w:tab/>
      </w:r>
    </w:p>
    <w:p w:rsidR="00385822" w:rsidRPr="00385822" w:rsidRDefault="00385822" w:rsidP="00385822">
      <w:pPr>
        <w:ind w:right="15"/>
        <w:jc w:val="both"/>
        <w:rPr>
          <w:rFonts w:ascii="Arial" w:hAnsi="Arial" w:cs="Arial"/>
          <w:b/>
          <w:sz w:val="22"/>
          <w:szCs w:val="22"/>
        </w:rPr>
      </w:pPr>
    </w:p>
    <w:p w:rsidR="00385822" w:rsidRPr="00385822" w:rsidRDefault="00385822" w:rsidP="00385822">
      <w:pPr>
        <w:ind w:right="15"/>
        <w:jc w:val="both"/>
        <w:rPr>
          <w:rFonts w:ascii="Arial" w:hAnsi="Arial" w:cs="Arial"/>
          <w:b/>
          <w:sz w:val="22"/>
          <w:szCs w:val="22"/>
        </w:rPr>
      </w:pPr>
    </w:p>
    <w:p w:rsidR="00385822" w:rsidRPr="00385822" w:rsidRDefault="00385822" w:rsidP="00385822">
      <w:pPr>
        <w:ind w:right="15"/>
        <w:jc w:val="both"/>
        <w:rPr>
          <w:rFonts w:ascii="Arial" w:hAnsi="Arial" w:cs="Arial"/>
          <w:sz w:val="22"/>
          <w:szCs w:val="22"/>
        </w:rPr>
      </w:pPr>
      <w:r w:rsidRPr="00385822">
        <w:rPr>
          <w:rFonts w:ascii="Arial" w:hAnsi="Arial" w:cs="Arial"/>
          <w:sz w:val="22"/>
          <w:szCs w:val="22"/>
        </w:rPr>
        <w:t xml:space="preserve">Por este conducto, quien suscribe </w:t>
      </w:r>
      <w:r w:rsidRPr="00385822">
        <w:rPr>
          <w:rFonts w:ascii="Arial" w:hAnsi="Arial" w:cs="Arial"/>
          <w:sz w:val="22"/>
          <w:szCs w:val="22"/>
          <w:u w:val="single"/>
        </w:rPr>
        <w:t>(nombre de la persona acreditada legalmente para firmar las proposiciones)</w:t>
      </w:r>
      <w:r w:rsidRPr="00385822">
        <w:rPr>
          <w:rFonts w:ascii="Arial" w:hAnsi="Arial" w:cs="Arial"/>
          <w:sz w:val="22"/>
          <w:szCs w:val="22"/>
        </w:rPr>
        <w:t xml:space="preserve"> en mi calidad de representante legal de la empresa </w:t>
      </w:r>
      <w:r w:rsidRPr="00385822">
        <w:rPr>
          <w:rFonts w:ascii="Arial" w:hAnsi="Arial" w:cs="Arial"/>
          <w:sz w:val="22"/>
          <w:szCs w:val="22"/>
          <w:u w:val="single"/>
        </w:rPr>
        <w:t>(razón social del licitante)</w:t>
      </w:r>
      <w:r w:rsidRPr="00385822">
        <w:rPr>
          <w:rFonts w:ascii="Arial" w:hAnsi="Arial" w:cs="Arial"/>
          <w:sz w:val="22"/>
          <w:szCs w:val="22"/>
        </w:rPr>
        <w:t xml:space="preserve"> con relación a la licitación pública de carácter nacional electrónica </w:t>
      </w:r>
      <w:r w:rsidRPr="00385822">
        <w:rPr>
          <w:rFonts w:ascii="Arial" w:hAnsi="Arial" w:cs="Arial"/>
          <w:b/>
          <w:sz w:val="22"/>
          <w:szCs w:val="22"/>
        </w:rPr>
        <w:t xml:space="preserve">No. </w:t>
      </w:r>
      <w:r w:rsidR="00960E02">
        <w:rPr>
          <w:rFonts w:ascii="Arial" w:hAnsi="Arial" w:cs="Arial"/>
          <w:b/>
          <w:sz w:val="22"/>
          <w:szCs w:val="22"/>
          <w:lang w:val="es-ES"/>
        </w:rPr>
        <w:t>LA-010K2H001-E6-2021</w:t>
      </w:r>
      <w:r w:rsidRPr="00385822">
        <w:rPr>
          <w:rFonts w:ascii="Arial" w:hAnsi="Arial" w:cs="Arial"/>
          <w:b/>
          <w:sz w:val="22"/>
          <w:szCs w:val="22"/>
          <w:lang w:val="es-ES"/>
        </w:rPr>
        <w:t xml:space="preserve"> </w:t>
      </w:r>
      <w:r w:rsidRPr="00385822">
        <w:rPr>
          <w:rFonts w:ascii="Arial" w:hAnsi="Arial" w:cs="Arial"/>
          <w:sz w:val="22"/>
          <w:szCs w:val="22"/>
        </w:rPr>
        <w:t xml:space="preserve">referente a la contratación del </w:t>
      </w:r>
      <w:r w:rsidR="0067778C">
        <w:rPr>
          <w:rFonts w:ascii="Arial" w:hAnsi="Arial" w:cs="Arial"/>
          <w:b/>
          <w:sz w:val="22"/>
          <w:szCs w:val="22"/>
        </w:rPr>
        <w:t>servicio de mantenimiento al sistema de aire acondicionado del CENAM</w:t>
      </w:r>
      <w:r w:rsidRPr="00385822">
        <w:rPr>
          <w:rFonts w:ascii="Arial" w:hAnsi="Arial" w:cs="Arial"/>
          <w:sz w:val="22"/>
          <w:szCs w:val="22"/>
        </w:rPr>
        <w:t>, manifiesto que he revisado, verificado y confirmado los precios ofertados en mi propuesta económica, que ha sido debidamente integrado todos los conceptos a considerar y que estos precios son correctos, por lo que la vigencia de la oferta no será menor a 60 días a partir de la fecha de entrega de las proposiciones, independientemente de cualquier situación que se presente en el trámite de esta licitación, incluso si ésta se declara desierta, razón por la cual el licitante no podrá por ningún motivo modificar su oferta antes del vencimiento de dicho plazo.</w:t>
      </w:r>
    </w:p>
    <w:p w:rsidR="00385822" w:rsidRPr="00385822" w:rsidRDefault="00385822" w:rsidP="00385822">
      <w:pPr>
        <w:tabs>
          <w:tab w:val="left" w:pos="6480"/>
        </w:tabs>
        <w:ind w:left="5760" w:right="15"/>
        <w:jc w:val="right"/>
        <w:rPr>
          <w:rFonts w:ascii="Arial" w:hAnsi="Arial" w:cs="Arial"/>
          <w:sz w:val="22"/>
          <w:szCs w:val="22"/>
        </w:rPr>
      </w:pPr>
      <w:r w:rsidRPr="00385822">
        <w:rPr>
          <w:rFonts w:ascii="Arial" w:hAnsi="Arial" w:cs="Arial"/>
          <w:sz w:val="22"/>
          <w:szCs w:val="22"/>
        </w:rPr>
        <w:tab/>
      </w:r>
      <w:r w:rsidRPr="00385822">
        <w:rPr>
          <w:rFonts w:ascii="Arial" w:hAnsi="Arial" w:cs="Arial"/>
          <w:sz w:val="22"/>
          <w:szCs w:val="22"/>
        </w:rPr>
        <w:tab/>
      </w:r>
    </w:p>
    <w:p w:rsidR="00385822" w:rsidRPr="00385822" w:rsidRDefault="00385822" w:rsidP="00385822">
      <w:pPr>
        <w:ind w:right="15"/>
        <w:rPr>
          <w:rFonts w:ascii="Arial" w:hAnsi="Arial" w:cs="Arial"/>
          <w:b/>
          <w:sz w:val="22"/>
          <w:szCs w:val="22"/>
          <w:u w:val="single"/>
        </w:rPr>
      </w:pPr>
    </w:p>
    <w:p w:rsidR="00385822" w:rsidRPr="00385822" w:rsidRDefault="00385822" w:rsidP="00385822">
      <w:pPr>
        <w:ind w:right="15"/>
        <w:jc w:val="both"/>
        <w:rPr>
          <w:rFonts w:ascii="Arial" w:hAnsi="Arial" w:cs="Arial"/>
          <w:b/>
          <w:sz w:val="22"/>
          <w:szCs w:val="22"/>
        </w:rPr>
      </w:pPr>
    </w:p>
    <w:p w:rsidR="00385822" w:rsidRPr="00385822" w:rsidRDefault="00385822" w:rsidP="00385822">
      <w:pPr>
        <w:ind w:right="15"/>
        <w:jc w:val="both"/>
        <w:rPr>
          <w:rFonts w:ascii="Arial" w:hAnsi="Arial" w:cs="Arial"/>
          <w:b/>
          <w:sz w:val="22"/>
          <w:szCs w:val="22"/>
        </w:rPr>
      </w:pPr>
    </w:p>
    <w:p w:rsidR="00385822" w:rsidRPr="00385822" w:rsidRDefault="00385822" w:rsidP="00385822">
      <w:pPr>
        <w:ind w:right="15"/>
        <w:jc w:val="both"/>
        <w:rPr>
          <w:rFonts w:ascii="Arial" w:hAnsi="Arial" w:cs="Arial"/>
          <w:b/>
          <w:sz w:val="22"/>
          <w:szCs w:val="22"/>
        </w:rPr>
      </w:pPr>
    </w:p>
    <w:p w:rsidR="00385822" w:rsidRPr="00385822" w:rsidRDefault="00385822" w:rsidP="00385822">
      <w:pPr>
        <w:ind w:right="15"/>
        <w:jc w:val="both"/>
        <w:rPr>
          <w:rFonts w:ascii="Arial" w:hAnsi="Arial" w:cs="Arial"/>
          <w:b/>
          <w:sz w:val="22"/>
          <w:szCs w:val="22"/>
        </w:rPr>
      </w:pPr>
    </w:p>
    <w:p w:rsidR="00385822" w:rsidRPr="00385822" w:rsidRDefault="00385822" w:rsidP="00385822">
      <w:pPr>
        <w:ind w:right="15"/>
        <w:jc w:val="both"/>
        <w:rPr>
          <w:rFonts w:ascii="Arial" w:hAnsi="Arial" w:cs="Arial"/>
          <w:b/>
          <w:sz w:val="22"/>
          <w:szCs w:val="22"/>
        </w:rPr>
      </w:pPr>
    </w:p>
    <w:p w:rsidR="00385822" w:rsidRPr="00385822" w:rsidRDefault="00385822" w:rsidP="00385822">
      <w:pPr>
        <w:ind w:right="15"/>
        <w:jc w:val="both"/>
        <w:rPr>
          <w:rFonts w:ascii="Arial" w:hAnsi="Arial" w:cs="Arial"/>
          <w:b/>
          <w:sz w:val="22"/>
          <w:szCs w:val="22"/>
        </w:rPr>
      </w:pPr>
    </w:p>
    <w:p w:rsidR="00385822" w:rsidRPr="00385822" w:rsidRDefault="00385822" w:rsidP="00385822">
      <w:pPr>
        <w:ind w:right="15"/>
        <w:jc w:val="both"/>
        <w:rPr>
          <w:rFonts w:ascii="Arial" w:hAnsi="Arial" w:cs="Arial"/>
          <w:b/>
          <w:sz w:val="22"/>
          <w:szCs w:val="22"/>
        </w:rPr>
      </w:pPr>
    </w:p>
    <w:p w:rsidR="00385822" w:rsidRPr="00385822" w:rsidRDefault="00385822" w:rsidP="00385822">
      <w:pPr>
        <w:ind w:right="15"/>
        <w:jc w:val="center"/>
        <w:rPr>
          <w:rFonts w:ascii="Arial" w:hAnsi="Arial" w:cs="Arial"/>
          <w:sz w:val="22"/>
          <w:szCs w:val="22"/>
        </w:rPr>
      </w:pPr>
    </w:p>
    <w:p w:rsidR="00385822" w:rsidRPr="00385822" w:rsidRDefault="00385822" w:rsidP="00385822">
      <w:pPr>
        <w:ind w:right="15"/>
        <w:jc w:val="center"/>
        <w:rPr>
          <w:rFonts w:ascii="Arial" w:hAnsi="Arial" w:cs="Arial"/>
          <w:sz w:val="22"/>
          <w:szCs w:val="22"/>
        </w:rPr>
      </w:pPr>
    </w:p>
    <w:p w:rsidR="00385822" w:rsidRPr="00385822" w:rsidRDefault="00385822" w:rsidP="00385822">
      <w:pPr>
        <w:ind w:right="15"/>
        <w:jc w:val="center"/>
        <w:rPr>
          <w:rFonts w:ascii="Arial" w:hAnsi="Arial" w:cs="Arial"/>
          <w:sz w:val="22"/>
          <w:szCs w:val="22"/>
        </w:rPr>
      </w:pPr>
    </w:p>
    <w:p w:rsidR="00385822" w:rsidRPr="00385822" w:rsidRDefault="00385822" w:rsidP="00385822">
      <w:pPr>
        <w:ind w:right="15"/>
        <w:jc w:val="center"/>
        <w:rPr>
          <w:rFonts w:ascii="Arial" w:hAnsi="Arial" w:cs="Arial"/>
          <w:sz w:val="22"/>
          <w:szCs w:val="22"/>
        </w:rPr>
      </w:pPr>
    </w:p>
    <w:p w:rsidR="00385822" w:rsidRPr="00385822" w:rsidRDefault="00385822" w:rsidP="00385822">
      <w:pPr>
        <w:ind w:right="15"/>
        <w:jc w:val="center"/>
        <w:rPr>
          <w:rFonts w:ascii="Arial" w:hAnsi="Arial" w:cs="Arial"/>
          <w:sz w:val="22"/>
          <w:szCs w:val="22"/>
        </w:rPr>
      </w:pPr>
    </w:p>
    <w:p w:rsidR="00385822" w:rsidRPr="00385822" w:rsidRDefault="00385822" w:rsidP="00385822">
      <w:pPr>
        <w:ind w:left="142" w:right="282"/>
        <w:jc w:val="center"/>
        <w:rPr>
          <w:rFonts w:ascii="Arial" w:hAnsi="Arial" w:cs="Arial"/>
          <w:sz w:val="22"/>
          <w:szCs w:val="22"/>
        </w:rPr>
      </w:pPr>
      <w:r w:rsidRPr="00385822">
        <w:rPr>
          <w:rFonts w:ascii="Arial" w:hAnsi="Arial" w:cs="Arial"/>
          <w:sz w:val="22"/>
          <w:szCs w:val="22"/>
        </w:rPr>
        <w:t>______________________________________________</w:t>
      </w:r>
    </w:p>
    <w:p w:rsidR="00385822" w:rsidRPr="00385822" w:rsidRDefault="00385822" w:rsidP="00385822">
      <w:pPr>
        <w:ind w:left="142" w:right="282"/>
        <w:jc w:val="center"/>
        <w:rPr>
          <w:rFonts w:ascii="Arial" w:hAnsi="Arial" w:cs="Arial"/>
          <w:sz w:val="22"/>
          <w:szCs w:val="22"/>
        </w:rPr>
      </w:pPr>
      <w:r w:rsidRPr="00385822">
        <w:rPr>
          <w:rFonts w:ascii="Arial" w:hAnsi="Arial" w:cs="Arial"/>
          <w:b/>
          <w:sz w:val="22"/>
          <w:szCs w:val="22"/>
        </w:rPr>
        <w:t>NOMBRE DEL REPRESENTANTE LEGAL DE LA EMPRESA</w:t>
      </w:r>
    </w:p>
    <w:p w:rsidR="00385822" w:rsidRPr="00385822" w:rsidRDefault="00385822" w:rsidP="00385822">
      <w:pPr>
        <w:pStyle w:val="Textoindependiente"/>
        <w:ind w:right="15"/>
        <w:rPr>
          <w:rFonts w:ascii="Arial" w:hAnsi="Arial" w:cs="Arial"/>
          <w:sz w:val="22"/>
          <w:szCs w:val="22"/>
        </w:rPr>
      </w:pPr>
    </w:p>
    <w:p w:rsidR="00385822" w:rsidRPr="00385822" w:rsidRDefault="00385822" w:rsidP="00385822">
      <w:pPr>
        <w:spacing w:line="120" w:lineRule="atLeast"/>
        <w:ind w:right="15"/>
        <w:jc w:val="both"/>
        <w:rPr>
          <w:rFonts w:ascii="Arial" w:hAnsi="Arial" w:cs="Arial"/>
          <w:sz w:val="22"/>
          <w:szCs w:val="22"/>
        </w:rPr>
      </w:pPr>
    </w:p>
    <w:p w:rsidR="00385822" w:rsidRPr="00385822" w:rsidRDefault="00385822" w:rsidP="00385822">
      <w:pPr>
        <w:ind w:right="15"/>
        <w:rPr>
          <w:rFonts w:ascii="Arial" w:hAnsi="Arial" w:cs="Arial"/>
          <w:sz w:val="22"/>
          <w:szCs w:val="22"/>
        </w:rPr>
      </w:pPr>
    </w:p>
    <w:p w:rsidR="00385822" w:rsidRPr="00385822" w:rsidRDefault="00385822" w:rsidP="00385822">
      <w:pPr>
        <w:ind w:right="15"/>
        <w:rPr>
          <w:rFonts w:ascii="Arial" w:hAnsi="Arial" w:cs="Arial"/>
          <w:sz w:val="22"/>
          <w:szCs w:val="22"/>
        </w:rPr>
      </w:pPr>
    </w:p>
    <w:p w:rsidR="00385822" w:rsidRPr="00385822" w:rsidRDefault="00385822" w:rsidP="00385822">
      <w:pPr>
        <w:ind w:right="15"/>
        <w:rPr>
          <w:rFonts w:ascii="Arial" w:hAnsi="Arial" w:cs="Arial"/>
          <w:sz w:val="22"/>
          <w:szCs w:val="22"/>
        </w:rPr>
      </w:pPr>
    </w:p>
    <w:p w:rsidR="00385822" w:rsidRPr="00385822" w:rsidRDefault="00385822" w:rsidP="00385822">
      <w:pPr>
        <w:ind w:right="15"/>
        <w:jc w:val="both"/>
        <w:rPr>
          <w:rFonts w:ascii="Arial" w:hAnsi="Arial" w:cs="Arial"/>
          <w:b/>
          <w:i/>
          <w:sz w:val="16"/>
          <w:szCs w:val="16"/>
        </w:rPr>
      </w:pPr>
      <w:r w:rsidRPr="00385822">
        <w:rPr>
          <w:rFonts w:ascii="Arial" w:hAnsi="Arial" w:cs="Arial"/>
          <w:b/>
          <w:i/>
          <w:sz w:val="16"/>
          <w:szCs w:val="16"/>
        </w:rPr>
        <w:t xml:space="preserve">NOTA: </w:t>
      </w:r>
      <w:r w:rsidRPr="00385822">
        <w:rPr>
          <w:rFonts w:ascii="Arial" w:hAnsi="Arial" w:cs="Arial"/>
          <w:i/>
          <w:sz w:val="16"/>
          <w:szCs w:val="16"/>
        </w:rPr>
        <w:t>El presente formato podrá ser reproducido por cada participante en el modo que estime conveniente, debiendo respetar su contenido, preferentemente, en el orden indicado.</w:t>
      </w:r>
    </w:p>
    <w:p w:rsidR="00385822" w:rsidRPr="00385822" w:rsidRDefault="00385822" w:rsidP="00385822">
      <w:pPr>
        <w:pStyle w:val="Ttulo3"/>
        <w:ind w:right="15"/>
        <w:jc w:val="center"/>
        <w:rPr>
          <w:color w:val="0000FF"/>
          <w:sz w:val="32"/>
          <w:szCs w:val="32"/>
        </w:rPr>
      </w:pPr>
      <w:r w:rsidRPr="00385822">
        <w:rPr>
          <w:color w:val="0000FF"/>
          <w:sz w:val="32"/>
          <w:szCs w:val="32"/>
        </w:rPr>
        <w:lastRenderedPageBreak/>
        <w:t>ANEXO 9</w:t>
      </w:r>
    </w:p>
    <w:p w:rsidR="00385822" w:rsidRPr="00385822" w:rsidRDefault="00385822" w:rsidP="00385822">
      <w:pPr>
        <w:ind w:right="15"/>
        <w:jc w:val="center"/>
        <w:rPr>
          <w:rFonts w:ascii="Arial" w:hAnsi="Arial" w:cs="Arial"/>
          <w:b/>
          <w:sz w:val="20"/>
          <w:szCs w:val="20"/>
        </w:rPr>
      </w:pPr>
      <w:r w:rsidRPr="00385822">
        <w:rPr>
          <w:rFonts w:ascii="Arial" w:hAnsi="Arial" w:cs="Arial"/>
          <w:b/>
          <w:sz w:val="20"/>
          <w:szCs w:val="20"/>
        </w:rPr>
        <w:t>Carta de nacionalidad mexicana y estratificación de su empresa.</w:t>
      </w:r>
    </w:p>
    <w:p w:rsidR="00385822" w:rsidRPr="00385822" w:rsidRDefault="00385822" w:rsidP="00385822">
      <w:pPr>
        <w:widowControl w:val="0"/>
        <w:autoSpaceDE w:val="0"/>
        <w:autoSpaceDN w:val="0"/>
        <w:adjustRightInd w:val="0"/>
        <w:jc w:val="center"/>
        <w:rPr>
          <w:rFonts w:ascii="Arial" w:hAnsi="Arial" w:cs="Arial"/>
          <w:b/>
          <w:sz w:val="20"/>
          <w:szCs w:val="20"/>
        </w:rPr>
      </w:pPr>
      <w:r w:rsidRPr="00385822">
        <w:rPr>
          <w:rFonts w:ascii="Arial" w:hAnsi="Arial" w:cs="Arial"/>
          <w:b/>
          <w:sz w:val="20"/>
          <w:szCs w:val="20"/>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rsidR="00385822" w:rsidRPr="00385822" w:rsidRDefault="00385822" w:rsidP="00385822">
      <w:pPr>
        <w:ind w:right="15"/>
        <w:jc w:val="center"/>
        <w:rPr>
          <w:rFonts w:ascii="Arial" w:hAnsi="Arial" w:cs="Arial"/>
          <w:sz w:val="20"/>
          <w:szCs w:val="20"/>
        </w:rPr>
      </w:pPr>
      <w:r w:rsidRPr="00385822">
        <w:rPr>
          <w:rFonts w:ascii="Arial" w:hAnsi="Arial" w:cs="Arial"/>
          <w:sz w:val="20"/>
          <w:szCs w:val="20"/>
        </w:rPr>
        <w:t>(Membrete de la persona física moral)</w:t>
      </w:r>
    </w:p>
    <w:p w:rsidR="00385822" w:rsidRPr="00385822" w:rsidRDefault="00385822" w:rsidP="00385822">
      <w:pPr>
        <w:ind w:right="15"/>
        <w:jc w:val="center"/>
        <w:rPr>
          <w:rFonts w:ascii="Arial" w:hAnsi="Arial" w:cs="Arial"/>
          <w:b/>
          <w:sz w:val="20"/>
          <w:szCs w:val="20"/>
        </w:rPr>
      </w:pPr>
      <w:r w:rsidRPr="00385822">
        <w:rPr>
          <w:rFonts w:ascii="Arial" w:hAnsi="Arial" w:cs="Arial"/>
          <w:b/>
          <w:sz w:val="20"/>
          <w:szCs w:val="20"/>
        </w:rPr>
        <w:t>Aplica para Persona Moral.</w:t>
      </w:r>
    </w:p>
    <w:p w:rsidR="00385822" w:rsidRPr="00385822" w:rsidRDefault="00385822" w:rsidP="00385822">
      <w:pPr>
        <w:ind w:right="15"/>
        <w:rPr>
          <w:rFonts w:ascii="Arial" w:hAnsi="Arial" w:cs="Arial"/>
          <w:b/>
          <w:sz w:val="20"/>
          <w:szCs w:val="20"/>
        </w:rPr>
      </w:pPr>
    </w:p>
    <w:p w:rsidR="00385822" w:rsidRPr="00385822" w:rsidRDefault="00385822" w:rsidP="00385822">
      <w:pPr>
        <w:ind w:right="15"/>
        <w:rPr>
          <w:rFonts w:ascii="Arial" w:hAnsi="Arial" w:cs="Arial"/>
          <w:b/>
          <w:sz w:val="20"/>
          <w:szCs w:val="20"/>
        </w:rPr>
      </w:pPr>
      <w:r w:rsidRPr="00385822">
        <w:rPr>
          <w:rFonts w:ascii="Arial" w:hAnsi="Arial" w:cs="Arial"/>
          <w:b/>
          <w:sz w:val="20"/>
          <w:szCs w:val="20"/>
        </w:rPr>
        <w:t>Centro Nacional de Metrología</w:t>
      </w:r>
    </w:p>
    <w:p w:rsidR="00385822" w:rsidRPr="00385822" w:rsidRDefault="00385822" w:rsidP="00385822">
      <w:pPr>
        <w:ind w:right="15"/>
        <w:rPr>
          <w:rFonts w:ascii="Arial" w:hAnsi="Arial" w:cs="Arial"/>
          <w:b/>
          <w:sz w:val="20"/>
          <w:szCs w:val="20"/>
        </w:rPr>
      </w:pPr>
      <w:r w:rsidRPr="00385822">
        <w:rPr>
          <w:rFonts w:ascii="Arial" w:hAnsi="Arial" w:cs="Arial"/>
          <w:b/>
          <w:sz w:val="20"/>
          <w:szCs w:val="20"/>
        </w:rPr>
        <w:t>Subdirección de Adquisiciones</w:t>
      </w:r>
    </w:p>
    <w:p w:rsidR="00385822" w:rsidRPr="00385822" w:rsidRDefault="00385822" w:rsidP="00385822">
      <w:pPr>
        <w:ind w:right="15"/>
        <w:jc w:val="both"/>
        <w:rPr>
          <w:rFonts w:ascii="Arial" w:hAnsi="Arial" w:cs="Arial"/>
          <w:sz w:val="20"/>
          <w:szCs w:val="20"/>
        </w:rPr>
      </w:pPr>
      <w:r w:rsidRPr="00385822">
        <w:rPr>
          <w:rFonts w:ascii="Arial" w:hAnsi="Arial" w:cs="Arial"/>
          <w:sz w:val="20"/>
          <w:szCs w:val="20"/>
        </w:rPr>
        <w:t xml:space="preserve">Km. 4,5 carretera a Los </w:t>
      </w:r>
      <w:proofErr w:type="spellStart"/>
      <w:r w:rsidRPr="00385822">
        <w:rPr>
          <w:rFonts w:ascii="Arial" w:hAnsi="Arial" w:cs="Arial"/>
          <w:sz w:val="20"/>
          <w:szCs w:val="20"/>
        </w:rPr>
        <w:t>Cués</w:t>
      </w:r>
      <w:proofErr w:type="spellEnd"/>
      <w:r w:rsidRPr="00385822">
        <w:rPr>
          <w:rFonts w:ascii="Arial" w:hAnsi="Arial" w:cs="Arial"/>
          <w:sz w:val="20"/>
          <w:szCs w:val="20"/>
        </w:rPr>
        <w:t>.</w:t>
      </w:r>
    </w:p>
    <w:p w:rsidR="00385822" w:rsidRPr="00385822" w:rsidRDefault="00385822" w:rsidP="00385822">
      <w:pPr>
        <w:ind w:right="15"/>
        <w:jc w:val="both"/>
        <w:rPr>
          <w:rFonts w:ascii="Arial" w:hAnsi="Arial" w:cs="Arial"/>
          <w:sz w:val="20"/>
          <w:szCs w:val="20"/>
        </w:rPr>
      </w:pPr>
      <w:r w:rsidRPr="00385822">
        <w:rPr>
          <w:rFonts w:ascii="Arial" w:hAnsi="Arial" w:cs="Arial"/>
          <w:sz w:val="20"/>
          <w:szCs w:val="20"/>
        </w:rPr>
        <w:t>Municipio El Marqués, Querétaro, C.P 76246</w:t>
      </w:r>
    </w:p>
    <w:p w:rsidR="00385822" w:rsidRPr="00385822" w:rsidRDefault="00385822" w:rsidP="00385822">
      <w:pPr>
        <w:tabs>
          <w:tab w:val="left" w:pos="5760"/>
        </w:tabs>
        <w:ind w:left="5760" w:right="15"/>
        <w:jc w:val="right"/>
        <w:rPr>
          <w:rFonts w:ascii="Arial" w:hAnsi="Arial" w:cs="Arial"/>
          <w:sz w:val="20"/>
          <w:szCs w:val="20"/>
        </w:rPr>
      </w:pPr>
      <w:r w:rsidRPr="00385822">
        <w:rPr>
          <w:rFonts w:ascii="Arial" w:hAnsi="Arial" w:cs="Arial"/>
          <w:sz w:val="20"/>
          <w:szCs w:val="20"/>
        </w:rPr>
        <w:t>Fecha:</w:t>
      </w:r>
      <w:r w:rsidRPr="00385822">
        <w:rPr>
          <w:rFonts w:ascii="Arial" w:hAnsi="Arial" w:cs="Arial"/>
          <w:sz w:val="20"/>
          <w:szCs w:val="20"/>
        </w:rPr>
        <w:tab/>
      </w:r>
      <w:r w:rsidRPr="00385822">
        <w:rPr>
          <w:rFonts w:ascii="Arial" w:hAnsi="Arial" w:cs="Arial"/>
          <w:sz w:val="20"/>
          <w:szCs w:val="20"/>
        </w:rPr>
        <w:tab/>
      </w:r>
      <w:r w:rsidRPr="00385822">
        <w:rPr>
          <w:rFonts w:ascii="Arial" w:hAnsi="Arial" w:cs="Arial"/>
          <w:sz w:val="20"/>
          <w:szCs w:val="20"/>
        </w:rPr>
        <w:tab/>
      </w:r>
    </w:p>
    <w:p w:rsidR="00385822" w:rsidRPr="00385822" w:rsidRDefault="00385822" w:rsidP="00385822">
      <w:pPr>
        <w:jc w:val="both"/>
        <w:rPr>
          <w:rFonts w:ascii="Arial" w:hAnsi="Arial" w:cs="Arial"/>
          <w:sz w:val="20"/>
          <w:szCs w:val="20"/>
        </w:rPr>
      </w:pPr>
      <w:r w:rsidRPr="00385822">
        <w:rPr>
          <w:rFonts w:ascii="Arial" w:hAnsi="Arial" w:cs="Arial"/>
          <w:sz w:val="20"/>
          <w:szCs w:val="20"/>
        </w:rPr>
        <w:t xml:space="preserve">Por este conducto, quien suscribe </w:t>
      </w:r>
      <w:r w:rsidRPr="00385822">
        <w:rPr>
          <w:rFonts w:ascii="Arial" w:hAnsi="Arial" w:cs="Arial"/>
          <w:sz w:val="20"/>
          <w:szCs w:val="20"/>
          <w:u w:val="single"/>
        </w:rPr>
        <w:t>(nombre de la persona acreditada legalmente para firmar las proposiciones)</w:t>
      </w:r>
      <w:r w:rsidRPr="00385822">
        <w:rPr>
          <w:rFonts w:ascii="Arial" w:hAnsi="Arial" w:cs="Arial"/>
          <w:sz w:val="20"/>
          <w:szCs w:val="20"/>
        </w:rPr>
        <w:t xml:space="preserve"> en mi calidad de representante legal de la empresa </w:t>
      </w:r>
      <w:r w:rsidRPr="00385822">
        <w:rPr>
          <w:rFonts w:ascii="Arial" w:hAnsi="Arial" w:cs="Arial"/>
          <w:sz w:val="20"/>
          <w:szCs w:val="20"/>
          <w:u w:val="single"/>
        </w:rPr>
        <w:t>(razón social del licitante)</w:t>
      </w:r>
      <w:r w:rsidRPr="00385822">
        <w:rPr>
          <w:rFonts w:ascii="Arial" w:hAnsi="Arial" w:cs="Arial"/>
          <w:sz w:val="20"/>
          <w:szCs w:val="20"/>
        </w:rPr>
        <w:t xml:space="preserve"> con relación a la licitación pública de carácter nacional electrónica </w:t>
      </w:r>
      <w:r w:rsidRPr="00385822">
        <w:rPr>
          <w:rFonts w:ascii="Arial" w:hAnsi="Arial" w:cs="Arial"/>
          <w:b/>
          <w:sz w:val="20"/>
          <w:szCs w:val="20"/>
        </w:rPr>
        <w:t xml:space="preserve">No. </w:t>
      </w:r>
      <w:r w:rsidR="00960E02">
        <w:rPr>
          <w:rFonts w:ascii="Arial" w:hAnsi="Arial" w:cs="Arial"/>
          <w:b/>
          <w:sz w:val="20"/>
          <w:szCs w:val="20"/>
          <w:lang w:val="es-ES"/>
        </w:rPr>
        <w:t>LA-010K2H001-E6-2021</w:t>
      </w:r>
      <w:r w:rsidRPr="00385822">
        <w:rPr>
          <w:rFonts w:ascii="Arial" w:hAnsi="Arial" w:cs="Arial"/>
          <w:b/>
          <w:sz w:val="20"/>
          <w:szCs w:val="20"/>
          <w:lang w:val="es-ES"/>
        </w:rPr>
        <w:t xml:space="preserve"> </w:t>
      </w:r>
      <w:r w:rsidRPr="00385822">
        <w:rPr>
          <w:rFonts w:ascii="Arial" w:hAnsi="Arial" w:cs="Arial"/>
          <w:sz w:val="20"/>
          <w:szCs w:val="20"/>
        </w:rPr>
        <w:t xml:space="preserve">referente a la contratación del </w:t>
      </w:r>
      <w:r w:rsidR="0067778C">
        <w:rPr>
          <w:rFonts w:ascii="Arial" w:hAnsi="Arial" w:cs="Arial"/>
          <w:b/>
          <w:sz w:val="20"/>
          <w:szCs w:val="20"/>
        </w:rPr>
        <w:t>servicio de mantenimiento al sistema de aire acondicionado del CENAM</w:t>
      </w:r>
      <w:r w:rsidRPr="00385822">
        <w:rPr>
          <w:rFonts w:ascii="Arial" w:hAnsi="Arial" w:cs="Arial"/>
          <w:sz w:val="20"/>
          <w:szCs w:val="20"/>
        </w:rPr>
        <w:t>,</w:t>
      </w:r>
      <w:r w:rsidRPr="00385822">
        <w:rPr>
          <w:rFonts w:ascii="Arial" w:hAnsi="Arial" w:cs="Arial"/>
          <w:b/>
          <w:sz w:val="20"/>
          <w:szCs w:val="20"/>
        </w:rPr>
        <w:t xml:space="preserve"> </w:t>
      </w:r>
      <w:r w:rsidRPr="00385822">
        <w:rPr>
          <w:rFonts w:ascii="Arial" w:hAnsi="Arial" w:cs="Arial"/>
          <w:sz w:val="20"/>
          <w:szCs w:val="20"/>
        </w:rPr>
        <w:t xml:space="preserve">me permito manifestar en cumplimiento a lo señalado en los artículos 34 y 35 del Reglamento de la Ley de Adquisiciones, Arrendamientos y Servicios del Sector Público, declaro bajo protesta decir verdad que mi representada es de </w:t>
      </w:r>
      <w:r w:rsidRPr="00385822">
        <w:rPr>
          <w:rFonts w:ascii="Arial" w:hAnsi="Arial" w:cs="Arial"/>
          <w:b/>
          <w:sz w:val="20"/>
          <w:szCs w:val="20"/>
        </w:rPr>
        <w:t>nacionalidad mexicana</w:t>
      </w:r>
      <w:r w:rsidRPr="00385822">
        <w:rPr>
          <w:rFonts w:ascii="Arial" w:hAnsi="Arial" w:cs="Arial"/>
          <w:sz w:val="20"/>
          <w:szCs w:val="20"/>
        </w:rPr>
        <w:t xml:space="preserve"> y la empresa se encuentra clasificada como (</w:t>
      </w:r>
      <w:r w:rsidRPr="00385822">
        <w:rPr>
          <w:rFonts w:ascii="Arial" w:hAnsi="Arial" w:cs="Arial"/>
          <w:i/>
          <w:sz w:val="20"/>
          <w:szCs w:val="20"/>
        </w:rPr>
        <w:t>el licitante deberá indicar si es</w:t>
      </w:r>
      <w:r w:rsidRPr="00385822">
        <w:rPr>
          <w:rFonts w:ascii="Arial" w:hAnsi="Arial" w:cs="Arial"/>
          <w:sz w:val="20"/>
          <w:szCs w:val="20"/>
        </w:rPr>
        <w:t xml:space="preserve"> </w:t>
      </w:r>
      <w:r w:rsidRPr="00385822">
        <w:rPr>
          <w:rFonts w:ascii="Arial" w:hAnsi="Arial" w:cs="Arial"/>
          <w:b/>
          <w:i/>
          <w:sz w:val="20"/>
          <w:szCs w:val="20"/>
        </w:rPr>
        <w:t>micro, pequeña, mediana o grande</w:t>
      </w:r>
      <w:r w:rsidRPr="00385822">
        <w:rPr>
          <w:rFonts w:ascii="Arial" w:hAnsi="Arial" w:cs="Arial"/>
          <w:sz w:val="20"/>
          <w:szCs w:val="20"/>
        </w:rPr>
        <w:t>) conforme a la siguiente estratificación:</w:t>
      </w:r>
    </w:p>
    <w:p w:rsidR="00385822" w:rsidRPr="00385822" w:rsidRDefault="00385822" w:rsidP="00385822">
      <w:pPr>
        <w:jc w:val="both"/>
        <w:rPr>
          <w:rFonts w:ascii="Arial" w:hAnsi="Arial" w:cs="Arial"/>
          <w:sz w:val="20"/>
          <w:szCs w:val="20"/>
        </w:rPr>
      </w:pPr>
    </w:p>
    <w:tbl>
      <w:tblPr>
        <w:tblW w:w="4755" w:type="pct"/>
        <w:jc w:val="center"/>
        <w:tblCellMar>
          <w:left w:w="43" w:type="dxa"/>
          <w:right w:w="43" w:type="dxa"/>
        </w:tblCellMar>
        <w:tblLook w:val="0000" w:firstRow="0" w:lastRow="0" w:firstColumn="0" w:lastColumn="0" w:noHBand="0" w:noVBand="0"/>
      </w:tblPr>
      <w:tblGrid>
        <w:gridCol w:w="1273"/>
        <w:gridCol w:w="2235"/>
        <w:gridCol w:w="2279"/>
        <w:gridCol w:w="2914"/>
        <w:gridCol w:w="1259"/>
      </w:tblGrid>
      <w:tr w:rsidR="00385822" w:rsidRPr="00385822" w:rsidTr="00687038">
        <w:trPr>
          <w:cantSplit/>
          <w:trHeight w:val="334"/>
          <w:jc w:val="center"/>
        </w:trPr>
        <w:tc>
          <w:tcPr>
            <w:tcW w:w="5000" w:type="pct"/>
            <w:gridSpan w:val="5"/>
            <w:tcBorders>
              <w:top w:val="single" w:sz="6" w:space="0" w:color="000000"/>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ind w:firstLine="0"/>
              <w:jc w:val="center"/>
              <w:rPr>
                <w:rFonts w:cs="Arial"/>
                <w:b/>
                <w:sz w:val="20"/>
              </w:rPr>
            </w:pPr>
            <w:r w:rsidRPr="00385822">
              <w:rPr>
                <w:rFonts w:cs="Arial"/>
                <w:b/>
                <w:sz w:val="20"/>
              </w:rPr>
              <w:t>Estratificación</w:t>
            </w:r>
          </w:p>
        </w:tc>
      </w:tr>
      <w:tr w:rsidR="00385822" w:rsidRPr="00385822" w:rsidTr="00687038">
        <w:trPr>
          <w:cantSplit/>
          <w:trHeight w:val="666"/>
          <w:jc w:val="center"/>
        </w:trPr>
        <w:tc>
          <w:tcPr>
            <w:tcW w:w="639" w:type="pct"/>
            <w:tcBorders>
              <w:top w:val="single" w:sz="6" w:space="0" w:color="000000"/>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ind w:firstLine="0"/>
              <w:jc w:val="center"/>
              <w:rPr>
                <w:rFonts w:cs="Arial"/>
                <w:b/>
                <w:sz w:val="20"/>
              </w:rPr>
            </w:pPr>
            <w:r w:rsidRPr="00385822">
              <w:rPr>
                <w:rFonts w:cs="Arial"/>
                <w:b/>
                <w:sz w:val="20"/>
              </w:rPr>
              <w:t>Tamaño</w:t>
            </w:r>
          </w:p>
        </w:tc>
        <w:tc>
          <w:tcPr>
            <w:tcW w:w="1122" w:type="pct"/>
            <w:tcBorders>
              <w:top w:val="single" w:sz="6" w:space="0" w:color="000000"/>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ind w:firstLine="0"/>
              <w:jc w:val="center"/>
              <w:rPr>
                <w:rFonts w:cs="Arial"/>
                <w:b/>
                <w:sz w:val="20"/>
              </w:rPr>
            </w:pPr>
            <w:r w:rsidRPr="00385822">
              <w:rPr>
                <w:rFonts w:cs="Arial"/>
                <w:b/>
                <w:sz w:val="20"/>
              </w:rPr>
              <w:t>Sector</w:t>
            </w:r>
          </w:p>
        </w:tc>
        <w:tc>
          <w:tcPr>
            <w:tcW w:w="1144" w:type="pct"/>
            <w:tcBorders>
              <w:top w:val="single" w:sz="6" w:space="0" w:color="000000"/>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ind w:firstLine="14"/>
              <w:jc w:val="center"/>
              <w:rPr>
                <w:rFonts w:cs="Arial"/>
                <w:b/>
                <w:sz w:val="20"/>
              </w:rPr>
            </w:pPr>
            <w:r w:rsidRPr="00385822">
              <w:rPr>
                <w:rFonts w:cs="Arial"/>
                <w:b/>
                <w:sz w:val="20"/>
              </w:rPr>
              <w:t>Rango de número de trabajadores</w:t>
            </w:r>
          </w:p>
        </w:tc>
        <w:tc>
          <w:tcPr>
            <w:tcW w:w="1463" w:type="pct"/>
            <w:tcBorders>
              <w:top w:val="single" w:sz="6" w:space="0" w:color="000000"/>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ind w:firstLine="0"/>
              <w:jc w:val="center"/>
              <w:rPr>
                <w:rFonts w:cs="Arial"/>
                <w:b/>
                <w:sz w:val="20"/>
              </w:rPr>
            </w:pPr>
            <w:r w:rsidRPr="00385822">
              <w:rPr>
                <w:rFonts w:cs="Arial"/>
                <w:b/>
                <w:sz w:val="20"/>
              </w:rPr>
              <w:t>Rango de monto de ventas anuales (</w:t>
            </w:r>
            <w:proofErr w:type="spellStart"/>
            <w:r w:rsidRPr="00385822">
              <w:rPr>
                <w:rFonts w:cs="Arial"/>
                <w:b/>
                <w:sz w:val="20"/>
              </w:rPr>
              <w:t>mdp</w:t>
            </w:r>
            <w:proofErr w:type="spellEnd"/>
            <w:r w:rsidRPr="00385822">
              <w:rPr>
                <w:rFonts w:cs="Arial"/>
                <w:b/>
                <w:sz w:val="20"/>
              </w:rPr>
              <w:t>)</w:t>
            </w:r>
          </w:p>
        </w:tc>
        <w:tc>
          <w:tcPr>
            <w:tcW w:w="632" w:type="pct"/>
            <w:tcBorders>
              <w:top w:val="single" w:sz="6" w:space="0" w:color="000000"/>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ind w:hanging="46"/>
              <w:jc w:val="center"/>
              <w:rPr>
                <w:rFonts w:cs="Arial"/>
                <w:b/>
                <w:sz w:val="20"/>
              </w:rPr>
            </w:pPr>
            <w:r w:rsidRPr="00385822">
              <w:rPr>
                <w:rFonts w:cs="Arial"/>
                <w:b/>
                <w:sz w:val="20"/>
              </w:rPr>
              <w:t>Tope máximo combinado*</w:t>
            </w:r>
          </w:p>
        </w:tc>
      </w:tr>
      <w:tr w:rsidR="00385822" w:rsidRPr="00385822" w:rsidTr="00687038">
        <w:trPr>
          <w:cantSplit/>
          <w:trHeight w:val="334"/>
          <w:jc w:val="center"/>
        </w:trPr>
        <w:tc>
          <w:tcPr>
            <w:tcW w:w="639" w:type="pct"/>
            <w:tcBorders>
              <w:top w:val="single" w:sz="6" w:space="0" w:color="000000"/>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ind w:firstLine="0"/>
              <w:jc w:val="center"/>
              <w:rPr>
                <w:rFonts w:cs="Arial"/>
                <w:b/>
                <w:sz w:val="20"/>
              </w:rPr>
            </w:pPr>
            <w:r w:rsidRPr="00385822">
              <w:rPr>
                <w:rFonts w:cs="Arial"/>
                <w:b/>
                <w:sz w:val="20"/>
              </w:rPr>
              <w:t>Micro</w:t>
            </w:r>
          </w:p>
        </w:tc>
        <w:tc>
          <w:tcPr>
            <w:tcW w:w="1122" w:type="pct"/>
            <w:tcBorders>
              <w:top w:val="single" w:sz="6" w:space="0" w:color="000000"/>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ind w:firstLine="0"/>
              <w:jc w:val="center"/>
              <w:rPr>
                <w:rFonts w:cs="Arial"/>
                <w:sz w:val="20"/>
              </w:rPr>
            </w:pPr>
            <w:r w:rsidRPr="00385822">
              <w:rPr>
                <w:rFonts w:cs="Arial"/>
                <w:sz w:val="20"/>
              </w:rPr>
              <w:t>Todas</w:t>
            </w:r>
          </w:p>
        </w:tc>
        <w:tc>
          <w:tcPr>
            <w:tcW w:w="1144" w:type="pct"/>
            <w:tcBorders>
              <w:top w:val="single" w:sz="6" w:space="0" w:color="000000"/>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ind w:firstLine="14"/>
              <w:jc w:val="center"/>
              <w:rPr>
                <w:rFonts w:cs="Arial"/>
                <w:sz w:val="20"/>
              </w:rPr>
            </w:pPr>
            <w:r w:rsidRPr="00385822">
              <w:rPr>
                <w:rFonts w:cs="Arial"/>
                <w:sz w:val="20"/>
              </w:rPr>
              <w:t>Hasta 10</w:t>
            </w:r>
          </w:p>
        </w:tc>
        <w:tc>
          <w:tcPr>
            <w:tcW w:w="1463" w:type="pct"/>
            <w:tcBorders>
              <w:top w:val="single" w:sz="6" w:space="0" w:color="000000"/>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ind w:firstLine="0"/>
              <w:jc w:val="center"/>
              <w:rPr>
                <w:rFonts w:cs="Arial"/>
                <w:sz w:val="20"/>
              </w:rPr>
            </w:pPr>
            <w:r w:rsidRPr="00385822">
              <w:rPr>
                <w:rFonts w:cs="Arial"/>
                <w:sz w:val="20"/>
              </w:rPr>
              <w:t>Hasta $4</w:t>
            </w:r>
          </w:p>
        </w:tc>
        <w:tc>
          <w:tcPr>
            <w:tcW w:w="632" w:type="pct"/>
            <w:tcBorders>
              <w:top w:val="single" w:sz="6" w:space="0" w:color="000000"/>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ind w:hanging="46"/>
              <w:jc w:val="center"/>
              <w:rPr>
                <w:rFonts w:cs="Arial"/>
                <w:sz w:val="20"/>
              </w:rPr>
            </w:pPr>
            <w:r w:rsidRPr="00385822">
              <w:rPr>
                <w:rFonts w:cs="Arial"/>
                <w:sz w:val="20"/>
              </w:rPr>
              <w:t>4.6</w:t>
            </w:r>
          </w:p>
        </w:tc>
      </w:tr>
      <w:tr w:rsidR="00385822" w:rsidRPr="00385822" w:rsidTr="00687038">
        <w:trPr>
          <w:cantSplit/>
          <w:trHeight w:val="398"/>
          <w:jc w:val="center"/>
        </w:trPr>
        <w:tc>
          <w:tcPr>
            <w:tcW w:w="639" w:type="pct"/>
            <w:vMerge w:val="restart"/>
            <w:tcBorders>
              <w:top w:val="single" w:sz="6" w:space="0" w:color="000000"/>
              <w:left w:val="single" w:sz="6" w:space="0" w:color="000000"/>
              <w:right w:val="single" w:sz="6" w:space="0" w:color="000000"/>
            </w:tcBorders>
            <w:vAlign w:val="center"/>
          </w:tcPr>
          <w:p w:rsidR="00385822" w:rsidRPr="00385822" w:rsidRDefault="00385822" w:rsidP="00687038">
            <w:pPr>
              <w:pStyle w:val="Texto"/>
              <w:spacing w:after="0" w:line="240" w:lineRule="auto"/>
              <w:ind w:firstLine="0"/>
              <w:jc w:val="center"/>
              <w:rPr>
                <w:rFonts w:cs="Arial"/>
                <w:b/>
                <w:sz w:val="20"/>
              </w:rPr>
            </w:pPr>
            <w:r w:rsidRPr="00385822">
              <w:rPr>
                <w:rFonts w:cs="Arial"/>
                <w:b/>
                <w:sz w:val="20"/>
              </w:rPr>
              <w:t>Pequeña</w:t>
            </w:r>
          </w:p>
        </w:tc>
        <w:tc>
          <w:tcPr>
            <w:tcW w:w="1122" w:type="pct"/>
            <w:tcBorders>
              <w:top w:val="single" w:sz="6" w:space="0" w:color="000000"/>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ind w:firstLine="0"/>
              <w:jc w:val="center"/>
              <w:rPr>
                <w:rFonts w:cs="Arial"/>
                <w:sz w:val="20"/>
              </w:rPr>
            </w:pPr>
            <w:r w:rsidRPr="00385822">
              <w:rPr>
                <w:rFonts w:cs="Arial"/>
                <w:sz w:val="20"/>
              </w:rPr>
              <w:t>Comercio</w:t>
            </w:r>
          </w:p>
        </w:tc>
        <w:tc>
          <w:tcPr>
            <w:tcW w:w="1144" w:type="pct"/>
            <w:tcBorders>
              <w:top w:val="single" w:sz="6" w:space="0" w:color="000000"/>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ind w:firstLine="14"/>
              <w:jc w:val="center"/>
              <w:rPr>
                <w:rFonts w:cs="Arial"/>
                <w:sz w:val="20"/>
              </w:rPr>
            </w:pPr>
            <w:r w:rsidRPr="00385822">
              <w:rPr>
                <w:rFonts w:cs="Arial"/>
                <w:sz w:val="20"/>
              </w:rPr>
              <w:t>Desde 11 hasta 30</w:t>
            </w:r>
          </w:p>
        </w:tc>
        <w:tc>
          <w:tcPr>
            <w:tcW w:w="1463" w:type="pct"/>
            <w:tcBorders>
              <w:top w:val="single" w:sz="6" w:space="0" w:color="000000"/>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ind w:firstLine="0"/>
              <w:jc w:val="center"/>
              <w:rPr>
                <w:rFonts w:cs="Arial"/>
                <w:sz w:val="20"/>
              </w:rPr>
            </w:pPr>
            <w:r w:rsidRPr="00385822">
              <w:rPr>
                <w:rFonts w:cs="Arial"/>
                <w:sz w:val="20"/>
              </w:rPr>
              <w:t>Desde $4.01 hasta $100</w:t>
            </w:r>
          </w:p>
        </w:tc>
        <w:tc>
          <w:tcPr>
            <w:tcW w:w="632" w:type="pct"/>
            <w:tcBorders>
              <w:top w:val="single" w:sz="6" w:space="0" w:color="000000"/>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ind w:hanging="46"/>
              <w:jc w:val="center"/>
              <w:rPr>
                <w:rFonts w:cs="Arial"/>
                <w:sz w:val="20"/>
              </w:rPr>
            </w:pPr>
            <w:r w:rsidRPr="00385822">
              <w:rPr>
                <w:rFonts w:cs="Arial"/>
                <w:sz w:val="20"/>
              </w:rPr>
              <w:t>93</w:t>
            </w:r>
          </w:p>
        </w:tc>
      </w:tr>
      <w:tr w:rsidR="00385822" w:rsidRPr="00385822" w:rsidTr="00687038">
        <w:trPr>
          <w:cantSplit/>
          <w:trHeight w:val="250"/>
          <w:jc w:val="center"/>
        </w:trPr>
        <w:tc>
          <w:tcPr>
            <w:tcW w:w="639" w:type="pct"/>
            <w:vMerge/>
            <w:tcBorders>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jc w:val="center"/>
              <w:rPr>
                <w:rFonts w:cs="Arial"/>
                <w:b/>
                <w:sz w:val="20"/>
              </w:rPr>
            </w:pPr>
          </w:p>
        </w:tc>
        <w:tc>
          <w:tcPr>
            <w:tcW w:w="1122" w:type="pct"/>
            <w:tcBorders>
              <w:top w:val="single" w:sz="6" w:space="0" w:color="000000"/>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ind w:firstLine="0"/>
              <w:jc w:val="center"/>
              <w:rPr>
                <w:rFonts w:cs="Arial"/>
                <w:sz w:val="20"/>
              </w:rPr>
            </w:pPr>
            <w:r w:rsidRPr="00385822">
              <w:rPr>
                <w:rFonts w:cs="Arial"/>
                <w:sz w:val="20"/>
              </w:rPr>
              <w:t>Industria y Servicios</w:t>
            </w:r>
          </w:p>
        </w:tc>
        <w:tc>
          <w:tcPr>
            <w:tcW w:w="1144" w:type="pct"/>
            <w:tcBorders>
              <w:top w:val="single" w:sz="6" w:space="0" w:color="000000"/>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ind w:firstLine="14"/>
              <w:jc w:val="center"/>
              <w:rPr>
                <w:rFonts w:cs="Arial"/>
                <w:sz w:val="20"/>
              </w:rPr>
            </w:pPr>
            <w:r w:rsidRPr="00385822">
              <w:rPr>
                <w:rFonts w:cs="Arial"/>
                <w:sz w:val="20"/>
              </w:rPr>
              <w:t>Desde 11 hasta 50</w:t>
            </w:r>
          </w:p>
        </w:tc>
        <w:tc>
          <w:tcPr>
            <w:tcW w:w="1463" w:type="pct"/>
            <w:tcBorders>
              <w:top w:val="single" w:sz="6" w:space="0" w:color="000000"/>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ind w:firstLine="0"/>
              <w:jc w:val="center"/>
              <w:rPr>
                <w:rFonts w:cs="Arial"/>
                <w:sz w:val="20"/>
              </w:rPr>
            </w:pPr>
            <w:r w:rsidRPr="00385822">
              <w:rPr>
                <w:rFonts w:cs="Arial"/>
                <w:sz w:val="20"/>
              </w:rPr>
              <w:t>Desde $4.01 hasta $100</w:t>
            </w:r>
          </w:p>
        </w:tc>
        <w:tc>
          <w:tcPr>
            <w:tcW w:w="632" w:type="pct"/>
            <w:tcBorders>
              <w:top w:val="single" w:sz="6" w:space="0" w:color="000000"/>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ind w:hanging="46"/>
              <w:jc w:val="center"/>
              <w:rPr>
                <w:rFonts w:cs="Arial"/>
                <w:sz w:val="20"/>
              </w:rPr>
            </w:pPr>
            <w:r w:rsidRPr="00385822">
              <w:rPr>
                <w:rFonts w:cs="Arial"/>
                <w:sz w:val="20"/>
              </w:rPr>
              <w:t>95</w:t>
            </w:r>
          </w:p>
        </w:tc>
      </w:tr>
      <w:tr w:rsidR="00385822" w:rsidRPr="00385822" w:rsidTr="00687038">
        <w:trPr>
          <w:cantSplit/>
          <w:trHeight w:val="414"/>
          <w:jc w:val="center"/>
        </w:trPr>
        <w:tc>
          <w:tcPr>
            <w:tcW w:w="639" w:type="pct"/>
            <w:vMerge w:val="restart"/>
            <w:tcBorders>
              <w:top w:val="single" w:sz="6" w:space="0" w:color="000000"/>
              <w:left w:val="single" w:sz="6" w:space="0" w:color="000000"/>
              <w:right w:val="single" w:sz="6" w:space="0" w:color="000000"/>
            </w:tcBorders>
            <w:vAlign w:val="center"/>
          </w:tcPr>
          <w:p w:rsidR="00385822" w:rsidRPr="00385822" w:rsidRDefault="00385822" w:rsidP="00687038">
            <w:pPr>
              <w:pStyle w:val="Texto"/>
              <w:spacing w:after="0" w:line="240" w:lineRule="auto"/>
              <w:ind w:firstLine="0"/>
              <w:jc w:val="center"/>
              <w:rPr>
                <w:rFonts w:cs="Arial"/>
                <w:b/>
                <w:sz w:val="20"/>
              </w:rPr>
            </w:pPr>
            <w:r w:rsidRPr="00385822">
              <w:rPr>
                <w:rFonts w:cs="Arial"/>
                <w:b/>
                <w:sz w:val="20"/>
              </w:rPr>
              <w:t>Mediana</w:t>
            </w:r>
          </w:p>
        </w:tc>
        <w:tc>
          <w:tcPr>
            <w:tcW w:w="1122" w:type="pct"/>
            <w:tcBorders>
              <w:top w:val="single" w:sz="6" w:space="0" w:color="000000"/>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ind w:firstLine="0"/>
              <w:jc w:val="center"/>
              <w:rPr>
                <w:rFonts w:cs="Arial"/>
                <w:sz w:val="20"/>
              </w:rPr>
            </w:pPr>
            <w:r w:rsidRPr="00385822">
              <w:rPr>
                <w:rFonts w:cs="Arial"/>
                <w:sz w:val="20"/>
              </w:rPr>
              <w:t>Comercio</w:t>
            </w:r>
          </w:p>
        </w:tc>
        <w:tc>
          <w:tcPr>
            <w:tcW w:w="1144" w:type="pct"/>
            <w:tcBorders>
              <w:top w:val="single" w:sz="6" w:space="0" w:color="000000"/>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ind w:firstLine="14"/>
              <w:jc w:val="center"/>
              <w:rPr>
                <w:rFonts w:cs="Arial"/>
                <w:sz w:val="20"/>
              </w:rPr>
            </w:pPr>
            <w:r w:rsidRPr="00385822">
              <w:rPr>
                <w:rFonts w:cs="Arial"/>
                <w:sz w:val="20"/>
              </w:rPr>
              <w:t>Desde 31 hasta 100</w:t>
            </w:r>
          </w:p>
        </w:tc>
        <w:tc>
          <w:tcPr>
            <w:tcW w:w="1463" w:type="pct"/>
            <w:vMerge w:val="restart"/>
            <w:tcBorders>
              <w:top w:val="single" w:sz="6" w:space="0" w:color="000000"/>
              <w:left w:val="single" w:sz="6" w:space="0" w:color="000000"/>
              <w:right w:val="single" w:sz="6" w:space="0" w:color="000000"/>
            </w:tcBorders>
            <w:vAlign w:val="center"/>
          </w:tcPr>
          <w:p w:rsidR="00385822" w:rsidRPr="00385822" w:rsidRDefault="00385822" w:rsidP="00687038">
            <w:pPr>
              <w:pStyle w:val="Texto"/>
              <w:spacing w:after="0" w:line="240" w:lineRule="auto"/>
              <w:ind w:firstLine="0"/>
              <w:jc w:val="center"/>
              <w:rPr>
                <w:rFonts w:cs="Arial"/>
                <w:sz w:val="20"/>
              </w:rPr>
            </w:pPr>
            <w:r w:rsidRPr="00385822">
              <w:rPr>
                <w:rFonts w:cs="Arial"/>
                <w:sz w:val="20"/>
              </w:rPr>
              <w:t>Desde $100.01 hasta $250</w:t>
            </w:r>
          </w:p>
        </w:tc>
        <w:tc>
          <w:tcPr>
            <w:tcW w:w="632" w:type="pct"/>
            <w:vMerge w:val="restart"/>
            <w:tcBorders>
              <w:top w:val="single" w:sz="6" w:space="0" w:color="000000"/>
              <w:left w:val="single" w:sz="6" w:space="0" w:color="000000"/>
              <w:right w:val="single" w:sz="6" w:space="0" w:color="000000"/>
            </w:tcBorders>
            <w:vAlign w:val="center"/>
          </w:tcPr>
          <w:p w:rsidR="00385822" w:rsidRPr="00385822" w:rsidRDefault="00385822" w:rsidP="00687038">
            <w:pPr>
              <w:pStyle w:val="Texto"/>
              <w:spacing w:after="0" w:line="240" w:lineRule="auto"/>
              <w:ind w:hanging="46"/>
              <w:jc w:val="center"/>
              <w:rPr>
                <w:rFonts w:cs="Arial"/>
                <w:sz w:val="20"/>
              </w:rPr>
            </w:pPr>
            <w:r w:rsidRPr="00385822">
              <w:rPr>
                <w:rFonts w:cs="Arial"/>
                <w:sz w:val="20"/>
              </w:rPr>
              <w:t>235</w:t>
            </w:r>
          </w:p>
        </w:tc>
      </w:tr>
      <w:tr w:rsidR="00385822" w:rsidRPr="00385822" w:rsidTr="00687038">
        <w:trPr>
          <w:cantSplit/>
          <w:trHeight w:val="294"/>
          <w:jc w:val="center"/>
        </w:trPr>
        <w:tc>
          <w:tcPr>
            <w:tcW w:w="639" w:type="pct"/>
            <w:vMerge/>
            <w:tcBorders>
              <w:left w:val="single" w:sz="6" w:space="0" w:color="000000"/>
              <w:right w:val="single" w:sz="6" w:space="0" w:color="000000"/>
            </w:tcBorders>
            <w:vAlign w:val="center"/>
          </w:tcPr>
          <w:p w:rsidR="00385822" w:rsidRPr="00385822" w:rsidRDefault="00385822" w:rsidP="00687038">
            <w:pPr>
              <w:pStyle w:val="Texto"/>
              <w:spacing w:after="0" w:line="240" w:lineRule="auto"/>
              <w:jc w:val="center"/>
              <w:rPr>
                <w:rFonts w:cs="Arial"/>
                <w:sz w:val="20"/>
              </w:rPr>
            </w:pPr>
          </w:p>
        </w:tc>
        <w:tc>
          <w:tcPr>
            <w:tcW w:w="1122" w:type="pct"/>
            <w:tcBorders>
              <w:top w:val="single" w:sz="6" w:space="0" w:color="000000"/>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ind w:firstLine="0"/>
              <w:jc w:val="center"/>
              <w:rPr>
                <w:rFonts w:cs="Arial"/>
                <w:sz w:val="20"/>
              </w:rPr>
            </w:pPr>
            <w:r w:rsidRPr="00385822">
              <w:rPr>
                <w:rFonts w:cs="Arial"/>
                <w:sz w:val="20"/>
              </w:rPr>
              <w:t>Servicios</w:t>
            </w:r>
          </w:p>
        </w:tc>
        <w:tc>
          <w:tcPr>
            <w:tcW w:w="1144" w:type="pct"/>
            <w:tcBorders>
              <w:top w:val="single" w:sz="6" w:space="0" w:color="000000"/>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ind w:firstLine="14"/>
              <w:jc w:val="center"/>
              <w:rPr>
                <w:rFonts w:cs="Arial"/>
                <w:sz w:val="20"/>
              </w:rPr>
            </w:pPr>
            <w:r w:rsidRPr="00385822">
              <w:rPr>
                <w:rFonts w:cs="Arial"/>
                <w:sz w:val="20"/>
              </w:rPr>
              <w:t>Desde 51 hasta 100</w:t>
            </w:r>
          </w:p>
        </w:tc>
        <w:tc>
          <w:tcPr>
            <w:tcW w:w="1463" w:type="pct"/>
            <w:vMerge/>
            <w:tcBorders>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ind w:firstLine="0"/>
              <w:jc w:val="center"/>
              <w:rPr>
                <w:rFonts w:cs="Arial"/>
                <w:sz w:val="20"/>
              </w:rPr>
            </w:pPr>
          </w:p>
        </w:tc>
        <w:tc>
          <w:tcPr>
            <w:tcW w:w="632" w:type="pct"/>
            <w:vMerge/>
            <w:tcBorders>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ind w:hanging="46"/>
              <w:jc w:val="center"/>
              <w:rPr>
                <w:rFonts w:cs="Arial"/>
                <w:sz w:val="20"/>
              </w:rPr>
            </w:pPr>
          </w:p>
        </w:tc>
      </w:tr>
      <w:tr w:rsidR="00385822" w:rsidRPr="00385822" w:rsidTr="00687038">
        <w:trPr>
          <w:cantSplit/>
          <w:trHeight w:val="174"/>
          <w:jc w:val="center"/>
        </w:trPr>
        <w:tc>
          <w:tcPr>
            <w:tcW w:w="639" w:type="pct"/>
            <w:vMerge/>
            <w:tcBorders>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jc w:val="center"/>
              <w:rPr>
                <w:rFonts w:cs="Arial"/>
                <w:sz w:val="20"/>
              </w:rPr>
            </w:pPr>
          </w:p>
        </w:tc>
        <w:tc>
          <w:tcPr>
            <w:tcW w:w="1122" w:type="pct"/>
            <w:tcBorders>
              <w:top w:val="single" w:sz="6" w:space="0" w:color="000000"/>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ind w:firstLine="0"/>
              <w:jc w:val="center"/>
              <w:rPr>
                <w:rFonts w:cs="Arial"/>
                <w:sz w:val="20"/>
              </w:rPr>
            </w:pPr>
            <w:r w:rsidRPr="00385822">
              <w:rPr>
                <w:rFonts w:cs="Arial"/>
                <w:sz w:val="20"/>
              </w:rPr>
              <w:t>Industria</w:t>
            </w:r>
          </w:p>
        </w:tc>
        <w:tc>
          <w:tcPr>
            <w:tcW w:w="1144" w:type="pct"/>
            <w:tcBorders>
              <w:top w:val="single" w:sz="6" w:space="0" w:color="000000"/>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ind w:firstLine="14"/>
              <w:jc w:val="center"/>
              <w:rPr>
                <w:rFonts w:cs="Arial"/>
                <w:sz w:val="20"/>
              </w:rPr>
            </w:pPr>
            <w:r w:rsidRPr="00385822">
              <w:rPr>
                <w:rFonts w:cs="Arial"/>
                <w:sz w:val="20"/>
              </w:rPr>
              <w:t>Desde 51 hasta 250</w:t>
            </w:r>
          </w:p>
        </w:tc>
        <w:tc>
          <w:tcPr>
            <w:tcW w:w="1463" w:type="pct"/>
            <w:tcBorders>
              <w:top w:val="single" w:sz="6" w:space="0" w:color="000000"/>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ind w:firstLine="0"/>
              <w:jc w:val="center"/>
              <w:rPr>
                <w:rFonts w:cs="Arial"/>
                <w:sz w:val="20"/>
              </w:rPr>
            </w:pPr>
            <w:r w:rsidRPr="00385822">
              <w:rPr>
                <w:rFonts w:cs="Arial"/>
                <w:sz w:val="20"/>
              </w:rPr>
              <w:t>Desde $100.01 hasta $250</w:t>
            </w:r>
          </w:p>
        </w:tc>
        <w:tc>
          <w:tcPr>
            <w:tcW w:w="632" w:type="pct"/>
            <w:tcBorders>
              <w:top w:val="single" w:sz="6" w:space="0" w:color="000000"/>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ind w:hanging="46"/>
              <w:jc w:val="center"/>
              <w:rPr>
                <w:rFonts w:cs="Arial"/>
                <w:sz w:val="20"/>
              </w:rPr>
            </w:pPr>
            <w:r w:rsidRPr="00385822">
              <w:rPr>
                <w:rFonts w:cs="Arial"/>
                <w:sz w:val="20"/>
              </w:rPr>
              <w:t>250</w:t>
            </w:r>
          </w:p>
        </w:tc>
      </w:tr>
    </w:tbl>
    <w:p w:rsidR="00385822" w:rsidRPr="00385822" w:rsidRDefault="00385822" w:rsidP="00385822">
      <w:pPr>
        <w:pStyle w:val="Texto"/>
        <w:spacing w:after="0" w:line="240" w:lineRule="auto"/>
        <w:ind w:firstLine="0"/>
        <w:rPr>
          <w:rFonts w:cs="Arial"/>
          <w:b/>
          <w:sz w:val="20"/>
        </w:rPr>
      </w:pPr>
      <w:r w:rsidRPr="00385822">
        <w:rPr>
          <w:rFonts w:cs="Arial"/>
          <w:b/>
          <w:sz w:val="20"/>
        </w:rPr>
        <w:t>*TOPE MÁXIMO COMBINADO = (TRABAJADORES) X 10% + (VENTAS ANUALES) X 90%.</w:t>
      </w:r>
    </w:p>
    <w:p w:rsidR="00385822" w:rsidRPr="00385822" w:rsidRDefault="00385822" w:rsidP="00385822">
      <w:pPr>
        <w:pStyle w:val="Texto"/>
        <w:spacing w:after="0" w:line="240" w:lineRule="auto"/>
        <w:ind w:firstLine="0"/>
        <w:rPr>
          <w:rFonts w:cs="Arial"/>
          <w:sz w:val="20"/>
        </w:rPr>
      </w:pPr>
    </w:p>
    <w:p w:rsidR="00385822" w:rsidRPr="00385822" w:rsidRDefault="00385822" w:rsidP="00385822">
      <w:pPr>
        <w:pStyle w:val="Texto"/>
        <w:spacing w:after="0" w:line="240" w:lineRule="auto"/>
        <w:ind w:firstLine="0"/>
        <w:rPr>
          <w:rFonts w:cs="Arial"/>
          <w:sz w:val="20"/>
        </w:rPr>
      </w:pPr>
      <w:r w:rsidRPr="00385822">
        <w:rPr>
          <w:rFonts w:cs="Arial"/>
          <w:sz w:val="20"/>
        </w:rPr>
        <w:t>El tamaño de la empresa se determinará a partir del puntaje obtenido conforme a la siguiente fórmula: puntaje de la empresa = (número de trabajadores) x 10% + (monto de ventas anuales) x 90%, el cual debe ser igual o menor al tope máximo combinado de su categoría.</w:t>
      </w:r>
    </w:p>
    <w:p w:rsidR="00385822" w:rsidRPr="00385822" w:rsidRDefault="00385822" w:rsidP="00385822">
      <w:pPr>
        <w:pStyle w:val="TextoCar"/>
        <w:spacing w:after="0" w:line="240" w:lineRule="auto"/>
        <w:ind w:firstLine="0"/>
        <w:rPr>
          <w:rFonts w:cs="Arial"/>
          <w:sz w:val="20"/>
          <w:lang w:val="es-ES_tradnl"/>
        </w:rPr>
      </w:pPr>
    </w:p>
    <w:p w:rsidR="00385822" w:rsidRPr="00385822" w:rsidRDefault="00385822" w:rsidP="00385822">
      <w:pPr>
        <w:pStyle w:val="TextoCar"/>
        <w:spacing w:after="0" w:line="240" w:lineRule="auto"/>
        <w:ind w:firstLine="0"/>
        <w:rPr>
          <w:rFonts w:cs="Arial"/>
          <w:sz w:val="20"/>
        </w:rPr>
      </w:pPr>
      <w:r w:rsidRPr="00385822">
        <w:rPr>
          <w:rFonts w:cs="Arial"/>
          <w:sz w:val="20"/>
        </w:rPr>
        <w:t>Estoy enterado de que la falsedad en las manifestaciones que se realicen, serán sancionadas en los términos de Ley.</w:t>
      </w:r>
    </w:p>
    <w:p w:rsidR="00385822" w:rsidRPr="00385822" w:rsidRDefault="00385822" w:rsidP="00385822">
      <w:pPr>
        <w:ind w:left="142" w:right="282"/>
        <w:jc w:val="center"/>
        <w:rPr>
          <w:rFonts w:ascii="Arial" w:hAnsi="Arial" w:cs="Arial"/>
          <w:sz w:val="20"/>
          <w:szCs w:val="20"/>
        </w:rPr>
      </w:pPr>
    </w:p>
    <w:p w:rsidR="00385822" w:rsidRPr="00385822" w:rsidRDefault="00385822" w:rsidP="00385822">
      <w:pPr>
        <w:ind w:left="142" w:right="282"/>
        <w:jc w:val="center"/>
        <w:rPr>
          <w:rFonts w:ascii="Arial" w:hAnsi="Arial" w:cs="Arial"/>
          <w:sz w:val="20"/>
          <w:szCs w:val="20"/>
        </w:rPr>
      </w:pPr>
    </w:p>
    <w:p w:rsidR="00385822" w:rsidRPr="00385822" w:rsidRDefault="00385822" w:rsidP="00385822">
      <w:pPr>
        <w:ind w:left="142" w:right="282"/>
        <w:jc w:val="center"/>
        <w:rPr>
          <w:rFonts w:ascii="Arial" w:hAnsi="Arial" w:cs="Arial"/>
          <w:sz w:val="20"/>
          <w:szCs w:val="20"/>
        </w:rPr>
      </w:pPr>
      <w:r w:rsidRPr="00385822">
        <w:rPr>
          <w:rFonts w:ascii="Arial" w:hAnsi="Arial" w:cs="Arial"/>
          <w:sz w:val="20"/>
          <w:szCs w:val="20"/>
        </w:rPr>
        <w:t>______________________________________________</w:t>
      </w:r>
    </w:p>
    <w:p w:rsidR="00385822" w:rsidRPr="00385822" w:rsidRDefault="00385822" w:rsidP="00385822">
      <w:pPr>
        <w:ind w:left="142" w:right="282"/>
        <w:jc w:val="center"/>
        <w:rPr>
          <w:rFonts w:ascii="Arial" w:hAnsi="Arial" w:cs="Arial"/>
          <w:b/>
          <w:sz w:val="20"/>
          <w:szCs w:val="20"/>
        </w:rPr>
      </w:pPr>
      <w:r w:rsidRPr="00385822">
        <w:rPr>
          <w:rFonts w:ascii="Arial" w:hAnsi="Arial" w:cs="Arial"/>
          <w:b/>
          <w:sz w:val="20"/>
          <w:szCs w:val="20"/>
        </w:rPr>
        <w:t>NOMBRE DEL REPRESENTANTE LEGAL DE LA EMPRESA</w:t>
      </w:r>
    </w:p>
    <w:p w:rsidR="00385822" w:rsidRPr="00385822" w:rsidRDefault="00385822" w:rsidP="00385822">
      <w:pPr>
        <w:ind w:left="142" w:right="282"/>
        <w:jc w:val="center"/>
        <w:rPr>
          <w:rFonts w:ascii="Arial" w:hAnsi="Arial" w:cs="Arial"/>
          <w:b/>
          <w:sz w:val="20"/>
          <w:szCs w:val="20"/>
        </w:rPr>
      </w:pPr>
    </w:p>
    <w:p w:rsidR="00385822" w:rsidRPr="00385822" w:rsidRDefault="00385822" w:rsidP="00385822">
      <w:pPr>
        <w:ind w:left="142" w:right="282"/>
        <w:jc w:val="center"/>
        <w:rPr>
          <w:rFonts w:ascii="Arial" w:hAnsi="Arial" w:cs="Arial"/>
          <w:b/>
          <w:sz w:val="20"/>
          <w:szCs w:val="20"/>
        </w:rPr>
      </w:pPr>
    </w:p>
    <w:p w:rsidR="00385822" w:rsidRPr="00385822" w:rsidRDefault="00385822" w:rsidP="00385822">
      <w:pPr>
        <w:jc w:val="both"/>
        <w:rPr>
          <w:rFonts w:ascii="Arial" w:hAnsi="Arial" w:cs="Arial"/>
          <w:i/>
          <w:sz w:val="16"/>
          <w:szCs w:val="16"/>
        </w:rPr>
      </w:pPr>
      <w:r w:rsidRPr="00385822">
        <w:rPr>
          <w:rFonts w:ascii="Arial" w:hAnsi="Arial" w:cs="Arial"/>
          <w:b/>
          <w:i/>
          <w:sz w:val="16"/>
          <w:szCs w:val="16"/>
        </w:rPr>
        <w:t>Nota</w:t>
      </w:r>
      <w:r w:rsidRPr="00385822">
        <w:rPr>
          <w:rFonts w:ascii="Arial" w:hAnsi="Arial" w:cs="Arial"/>
          <w:i/>
          <w:sz w:val="16"/>
          <w:szCs w:val="16"/>
        </w:rPr>
        <w:t>: Si su estratificación no coincide con los supuestos de la tabla anterior, indicar que el tamaño de su empresa es grande.</w:t>
      </w:r>
    </w:p>
    <w:p w:rsidR="00385822" w:rsidRPr="00385822" w:rsidRDefault="00385822" w:rsidP="00385822">
      <w:pPr>
        <w:pStyle w:val="Ttulo3"/>
        <w:ind w:right="15"/>
        <w:jc w:val="center"/>
        <w:rPr>
          <w:color w:val="0000FF"/>
          <w:sz w:val="32"/>
          <w:szCs w:val="32"/>
        </w:rPr>
      </w:pPr>
      <w:r w:rsidRPr="00385822">
        <w:rPr>
          <w:color w:val="0000FF"/>
          <w:sz w:val="32"/>
          <w:szCs w:val="32"/>
        </w:rPr>
        <w:lastRenderedPageBreak/>
        <w:t>ANEXO 9</w:t>
      </w:r>
    </w:p>
    <w:p w:rsidR="00385822" w:rsidRPr="00385822" w:rsidRDefault="00385822" w:rsidP="00385822">
      <w:pPr>
        <w:ind w:right="15"/>
        <w:jc w:val="center"/>
        <w:rPr>
          <w:rFonts w:ascii="Arial" w:hAnsi="Arial" w:cs="Arial"/>
          <w:b/>
          <w:sz w:val="20"/>
          <w:szCs w:val="20"/>
        </w:rPr>
      </w:pPr>
      <w:r w:rsidRPr="00385822">
        <w:rPr>
          <w:rFonts w:ascii="Arial" w:hAnsi="Arial" w:cs="Arial"/>
          <w:b/>
          <w:sz w:val="20"/>
          <w:szCs w:val="20"/>
        </w:rPr>
        <w:t>Carta de nacionalidad mexicana y estratificación de su empresa.</w:t>
      </w:r>
    </w:p>
    <w:p w:rsidR="00385822" w:rsidRPr="00385822" w:rsidRDefault="00385822" w:rsidP="00385822">
      <w:pPr>
        <w:widowControl w:val="0"/>
        <w:autoSpaceDE w:val="0"/>
        <w:autoSpaceDN w:val="0"/>
        <w:adjustRightInd w:val="0"/>
        <w:jc w:val="center"/>
        <w:rPr>
          <w:rFonts w:ascii="Arial" w:hAnsi="Arial" w:cs="Arial"/>
          <w:b/>
          <w:sz w:val="20"/>
          <w:szCs w:val="20"/>
        </w:rPr>
      </w:pPr>
      <w:r w:rsidRPr="00385822">
        <w:rPr>
          <w:rFonts w:ascii="Arial" w:hAnsi="Arial" w:cs="Arial"/>
          <w:b/>
          <w:sz w:val="20"/>
          <w:szCs w:val="20"/>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rsidR="00385822" w:rsidRPr="00385822" w:rsidRDefault="00385822" w:rsidP="00385822">
      <w:pPr>
        <w:ind w:right="15"/>
        <w:jc w:val="center"/>
        <w:rPr>
          <w:rFonts w:ascii="Arial" w:hAnsi="Arial" w:cs="Arial"/>
          <w:sz w:val="20"/>
          <w:szCs w:val="20"/>
        </w:rPr>
      </w:pPr>
      <w:r w:rsidRPr="00385822">
        <w:rPr>
          <w:rFonts w:ascii="Arial" w:hAnsi="Arial" w:cs="Arial"/>
          <w:sz w:val="20"/>
          <w:szCs w:val="20"/>
        </w:rPr>
        <w:t>(Membrete de la persona física)</w:t>
      </w:r>
    </w:p>
    <w:p w:rsidR="00385822" w:rsidRPr="00385822" w:rsidRDefault="00385822" w:rsidP="00385822">
      <w:pPr>
        <w:ind w:right="15"/>
        <w:jc w:val="center"/>
        <w:rPr>
          <w:rFonts w:ascii="Arial" w:hAnsi="Arial" w:cs="Arial"/>
          <w:b/>
          <w:sz w:val="20"/>
          <w:szCs w:val="20"/>
        </w:rPr>
      </w:pPr>
      <w:r w:rsidRPr="00385822">
        <w:rPr>
          <w:rFonts w:ascii="Arial" w:hAnsi="Arial" w:cs="Arial"/>
          <w:b/>
          <w:sz w:val="20"/>
          <w:szCs w:val="20"/>
        </w:rPr>
        <w:t>Aplica para persona física</w:t>
      </w:r>
    </w:p>
    <w:p w:rsidR="00385822" w:rsidRPr="00385822" w:rsidRDefault="00385822" w:rsidP="00385822">
      <w:pPr>
        <w:ind w:right="15"/>
        <w:jc w:val="center"/>
        <w:rPr>
          <w:rFonts w:ascii="Arial" w:hAnsi="Arial" w:cs="Arial"/>
          <w:b/>
          <w:sz w:val="20"/>
          <w:szCs w:val="20"/>
        </w:rPr>
      </w:pPr>
    </w:p>
    <w:p w:rsidR="00385822" w:rsidRPr="00385822" w:rsidRDefault="00385822" w:rsidP="00385822">
      <w:pPr>
        <w:ind w:right="15"/>
        <w:rPr>
          <w:rFonts w:ascii="Arial" w:hAnsi="Arial" w:cs="Arial"/>
          <w:b/>
          <w:sz w:val="20"/>
          <w:szCs w:val="20"/>
        </w:rPr>
      </w:pPr>
      <w:r w:rsidRPr="00385822">
        <w:rPr>
          <w:rFonts w:ascii="Arial" w:hAnsi="Arial" w:cs="Arial"/>
          <w:b/>
          <w:sz w:val="20"/>
          <w:szCs w:val="20"/>
        </w:rPr>
        <w:t>Centro Nacional de Metrología</w:t>
      </w:r>
    </w:p>
    <w:p w:rsidR="00385822" w:rsidRPr="00385822" w:rsidRDefault="00385822" w:rsidP="00385822">
      <w:pPr>
        <w:ind w:right="15"/>
        <w:rPr>
          <w:rFonts w:ascii="Arial" w:hAnsi="Arial" w:cs="Arial"/>
          <w:b/>
          <w:sz w:val="20"/>
          <w:szCs w:val="20"/>
        </w:rPr>
      </w:pPr>
      <w:r w:rsidRPr="00385822">
        <w:rPr>
          <w:rFonts w:ascii="Arial" w:hAnsi="Arial" w:cs="Arial"/>
          <w:b/>
          <w:sz w:val="20"/>
          <w:szCs w:val="20"/>
        </w:rPr>
        <w:t>Subdirección de Adquisiciones</w:t>
      </w:r>
    </w:p>
    <w:p w:rsidR="00385822" w:rsidRPr="00385822" w:rsidRDefault="00385822" w:rsidP="00385822">
      <w:pPr>
        <w:ind w:right="15"/>
        <w:jc w:val="both"/>
        <w:rPr>
          <w:rFonts w:ascii="Arial" w:hAnsi="Arial" w:cs="Arial"/>
          <w:sz w:val="20"/>
          <w:szCs w:val="20"/>
        </w:rPr>
      </w:pPr>
      <w:r w:rsidRPr="00385822">
        <w:rPr>
          <w:rFonts w:ascii="Arial" w:hAnsi="Arial" w:cs="Arial"/>
          <w:sz w:val="20"/>
          <w:szCs w:val="20"/>
        </w:rPr>
        <w:t xml:space="preserve">Km. 4,5 carretera a Los </w:t>
      </w:r>
      <w:proofErr w:type="spellStart"/>
      <w:r w:rsidRPr="00385822">
        <w:rPr>
          <w:rFonts w:ascii="Arial" w:hAnsi="Arial" w:cs="Arial"/>
          <w:sz w:val="20"/>
          <w:szCs w:val="20"/>
        </w:rPr>
        <w:t>Cués</w:t>
      </w:r>
      <w:proofErr w:type="spellEnd"/>
      <w:r w:rsidRPr="00385822">
        <w:rPr>
          <w:rFonts w:ascii="Arial" w:hAnsi="Arial" w:cs="Arial"/>
          <w:sz w:val="20"/>
          <w:szCs w:val="20"/>
        </w:rPr>
        <w:t>.</w:t>
      </w:r>
    </w:p>
    <w:p w:rsidR="00385822" w:rsidRPr="00385822" w:rsidRDefault="00385822" w:rsidP="00385822">
      <w:pPr>
        <w:ind w:right="15"/>
        <w:jc w:val="both"/>
        <w:rPr>
          <w:rFonts w:ascii="Arial" w:hAnsi="Arial" w:cs="Arial"/>
          <w:sz w:val="20"/>
          <w:szCs w:val="20"/>
        </w:rPr>
      </w:pPr>
      <w:r w:rsidRPr="00385822">
        <w:rPr>
          <w:rFonts w:ascii="Arial" w:hAnsi="Arial" w:cs="Arial"/>
          <w:sz w:val="20"/>
          <w:szCs w:val="20"/>
        </w:rPr>
        <w:t>Municipio El Marqués, Querétaro, C.P 76246</w:t>
      </w:r>
    </w:p>
    <w:p w:rsidR="00385822" w:rsidRPr="00385822" w:rsidRDefault="00385822" w:rsidP="00385822">
      <w:pPr>
        <w:tabs>
          <w:tab w:val="left" w:pos="5760"/>
        </w:tabs>
        <w:ind w:left="5760" w:right="15"/>
        <w:jc w:val="right"/>
        <w:rPr>
          <w:rFonts w:ascii="Arial" w:hAnsi="Arial" w:cs="Arial"/>
          <w:sz w:val="20"/>
          <w:szCs w:val="20"/>
        </w:rPr>
      </w:pPr>
      <w:r w:rsidRPr="00385822">
        <w:rPr>
          <w:rFonts w:ascii="Arial" w:hAnsi="Arial" w:cs="Arial"/>
          <w:sz w:val="20"/>
          <w:szCs w:val="20"/>
        </w:rPr>
        <w:t>Fecha:</w:t>
      </w:r>
      <w:r w:rsidRPr="00385822">
        <w:rPr>
          <w:rFonts w:ascii="Arial" w:hAnsi="Arial" w:cs="Arial"/>
          <w:sz w:val="20"/>
          <w:szCs w:val="20"/>
        </w:rPr>
        <w:tab/>
      </w:r>
      <w:r w:rsidRPr="00385822">
        <w:rPr>
          <w:rFonts w:ascii="Arial" w:hAnsi="Arial" w:cs="Arial"/>
          <w:sz w:val="20"/>
          <w:szCs w:val="20"/>
        </w:rPr>
        <w:tab/>
      </w:r>
      <w:r w:rsidRPr="00385822">
        <w:rPr>
          <w:rFonts w:ascii="Arial" w:hAnsi="Arial" w:cs="Arial"/>
          <w:sz w:val="20"/>
          <w:szCs w:val="20"/>
        </w:rPr>
        <w:tab/>
      </w:r>
    </w:p>
    <w:p w:rsidR="00385822" w:rsidRPr="00385822" w:rsidRDefault="00385822" w:rsidP="00385822">
      <w:pPr>
        <w:jc w:val="both"/>
        <w:rPr>
          <w:rFonts w:ascii="Arial" w:hAnsi="Arial" w:cs="Arial"/>
          <w:sz w:val="20"/>
          <w:szCs w:val="20"/>
        </w:rPr>
      </w:pPr>
      <w:r w:rsidRPr="00385822">
        <w:rPr>
          <w:rFonts w:ascii="Arial" w:hAnsi="Arial" w:cs="Arial"/>
          <w:sz w:val="20"/>
          <w:szCs w:val="20"/>
        </w:rPr>
        <w:t xml:space="preserve">Por este conducto, quien suscribe </w:t>
      </w:r>
      <w:r w:rsidRPr="00385822">
        <w:rPr>
          <w:rFonts w:ascii="Arial" w:hAnsi="Arial" w:cs="Arial"/>
          <w:sz w:val="20"/>
          <w:szCs w:val="20"/>
          <w:u w:val="single"/>
        </w:rPr>
        <w:t>(nombre de la persona acreditada legalmente para firmar las proposiciones)</w:t>
      </w:r>
      <w:r w:rsidRPr="00385822">
        <w:rPr>
          <w:rFonts w:ascii="Arial" w:hAnsi="Arial" w:cs="Arial"/>
          <w:sz w:val="20"/>
          <w:szCs w:val="20"/>
        </w:rPr>
        <w:t xml:space="preserve"> con relación a la licitación pública de carácter nacional electrónica </w:t>
      </w:r>
      <w:r w:rsidRPr="00385822">
        <w:rPr>
          <w:rFonts w:ascii="Arial" w:hAnsi="Arial" w:cs="Arial"/>
          <w:b/>
          <w:sz w:val="20"/>
          <w:szCs w:val="20"/>
        </w:rPr>
        <w:t xml:space="preserve">No. </w:t>
      </w:r>
      <w:r w:rsidR="00960E02">
        <w:rPr>
          <w:rFonts w:ascii="Arial" w:hAnsi="Arial" w:cs="Arial"/>
          <w:b/>
          <w:sz w:val="20"/>
          <w:szCs w:val="20"/>
          <w:lang w:val="es-ES"/>
        </w:rPr>
        <w:t>LA-010K2H001-E6-2021</w:t>
      </w:r>
      <w:r w:rsidRPr="00385822">
        <w:rPr>
          <w:rFonts w:ascii="Arial" w:hAnsi="Arial" w:cs="Arial"/>
          <w:b/>
          <w:sz w:val="20"/>
          <w:szCs w:val="20"/>
          <w:lang w:val="es-ES"/>
        </w:rPr>
        <w:t xml:space="preserve"> </w:t>
      </w:r>
      <w:r w:rsidRPr="00385822">
        <w:rPr>
          <w:rFonts w:ascii="Arial" w:hAnsi="Arial" w:cs="Arial"/>
          <w:sz w:val="20"/>
          <w:szCs w:val="20"/>
        </w:rPr>
        <w:t xml:space="preserve">referente a la contratación del </w:t>
      </w:r>
      <w:r w:rsidR="0067778C">
        <w:rPr>
          <w:rFonts w:ascii="Arial" w:hAnsi="Arial" w:cs="Arial"/>
          <w:b/>
          <w:sz w:val="20"/>
          <w:szCs w:val="20"/>
        </w:rPr>
        <w:t>servicio de mantenimiento al sistema de aire acondicionado del CENAM</w:t>
      </w:r>
      <w:r w:rsidRPr="00385822">
        <w:rPr>
          <w:rFonts w:ascii="Arial" w:hAnsi="Arial" w:cs="Arial"/>
          <w:sz w:val="20"/>
          <w:szCs w:val="20"/>
        </w:rPr>
        <w:t>,</w:t>
      </w:r>
      <w:r w:rsidRPr="00385822">
        <w:rPr>
          <w:rFonts w:ascii="Arial" w:hAnsi="Arial" w:cs="Arial"/>
          <w:b/>
          <w:sz w:val="20"/>
          <w:szCs w:val="20"/>
        </w:rPr>
        <w:t xml:space="preserve"> </w:t>
      </w:r>
      <w:r w:rsidRPr="00385822">
        <w:rPr>
          <w:rFonts w:ascii="Arial" w:hAnsi="Arial" w:cs="Arial"/>
          <w:sz w:val="20"/>
          <w:szCs w:val="20"/>
        </w:rPr>
        <w:t xml:space="preserve">en cumplimiento a lo señalado en los artículos 34 y 35 del Reglamento de la Ley de Adquisiciones, Arrendamientos y Servicios del Sector Público, declaro bajo protesta decir verdad que soy de </w:t>
      </w:r>
      <w:r w:rsidRPr="00385822">
        <w:rPr>
          <w:rFonts w:ascii="Arial" w:hAnsi="Arial" w:cs="Arial"/>
          <w:b/>
          <w:sz w:val="20"/>
          <w:szCs w:val="20"/>
        </w:rPr>
        <w:t>nacionalidad mexicana</w:t>
      </w:r>
      <w:r w:rsidRPr="00385822">
        <w:rPr>
          <w:rFonts w:ascii="Arial" w:hAnsi="Arial" w:cs="Arial"/>
          <w:sz w:val="20"/>
          <w:szCs w:val="20"/>
        </w:rPr>
        <w:t xml:space="preserve"> y mi estratificación (</w:t>
      </w:r>
      <w:r w:rsidRPr="00385822">
        <w:rPr>
          <w:rFonts w:ascii="Arial" w:hAnsi="Arial" w:cs="Arial"/>
          <w:i/>
          <w:sz w:val="20"/>
          <w:szCs w:val="20"/>
        </w:rPr>
        <w:t>el licitante deberá indicar si es</w:t>
      </w:r>
      <w:r w:rsidRPr="00385822">
        <w:rPr>
          <w:rFonts w:ascii="Arial" w:hAnsi="Arial" w:cs="Arial"/>
          <w:sz w:val="20"/>
          <w:szCs w:val="20"/>
        </w:rPr>
        <w:t xml:space="preserve"> </w:t>
      </w:r>
      <w:r w:rsidRPr="00385822">
        <w:rPr>
          <w:rFonts w:ascii="Arial" w:hAnsi="Arial" w:cs="Arial"/>
          <w:b/>
          <w:i/>
          <w:sz w:val="20"/>
          <w:szCs w:val="20"/>
        </w:rPr>
        <w:t>micro, pequeña, mediana o grande</w:t>
      </w:r>
      <w:r w:rsidRPr="00385822">
        <w:rPr>
          <w:rFonts w:ascii="Arial" w:hAnsi="Arial" w:cs="Arial"/>
          <w:sz w:val="20"/>
          <w:szCs w:val="20"/>
        </w:rPr>
        <w:t>) conforme a la siguiente estratificación:</w:t>
      </w:r>
    </w:p>
    <w:p w:rsidR="00385822" w:rsidRPr="00385822" w:rsidRDefault="00385822" w:rsidP="00385822">
      <w:pPr>
        <w:jc w:val="both"/>
        <w:rPr>
          <w:rFonts w:ascii="Arial" w:hAnsi="Arial" w:cs="Arial"/>
          <w:sz w:val="20"/>
          <w:szCs w:val="20"/>
        </w:rPr>
      </w:pPr>
    </w:p>
    <w:tbl>
      <w:tblPr>
        <w:tblW w:w="4755" w:type="pct"/>
        <w:jc w:val="center"/>
        <w:tblCellMar>
          <w:left w:w="43" w:type="dxa"/>
          <w:right w:w="43" w:type="dxa"/>
        </w:tblCellMar>
        <w:tblLook w:val="0000" w:firstRow="0" w:lastRow="0" w:firstColumn="0" w:lastColumn="0" w:noHBand="0" w:noVBand="0"/>
      </w:tblPr>
      <w:tblGrid>
        <w:gridCol w:w="1273"/>
        <w:gridCol w:w="2235"/>
        <w:gridCol w:w="2279"/>
        <w:gridCol w:w="2914"/>
        <w:gridCol w:w="1259"/>
      </w:tblGrid>
      <w:tr w:rsidR="00385822" w:rsidRPr="00385822" w:rsidTr="00687038">
        <w:trPr>
          <w:cantSplit/>
          <w:trHeight w:val="334"/>
          <w:jc w:val="center"/>
        </w:trPr>
        <w:tc>
          <w:tcPr>
            <w:tcW w:w="5000" w:type="pct"/>
            <w:gridSpan w:val="5"/>
            <w:tcBorders>
              <w:top w:val="single" w:sz="6" w:space="0" w:color="000000"/>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ind w:firstLine="0"/>
              <w:jc w:val="center"/>
              <w:rPr>
                <w:rFonts w:cs="Arial"/>
                <w:b/>
                <w:sz w:val="20"/>
              </w:rPr>
            </w:pPr>
            <w:r w:rsidRPr="00385822">
              <w:rPr>
                <w:rFonts w:cs="Arial"/>
                <w:b/>
                <w:sz w:val="20"/>
              </w:rPr>
              <w:t>Estratificación</w:t>
            </w:r>
          </w:p>
        </w:tc>
      </w:tr>
      <w:tr w:rsidR="00385822" w:rsidRPr="00385822" w:rsidTr="00687038">
        <w:trPr>
          <w:cantSplit/>
          <w:trHeight w:val="666"/>
          <w:jc w:val="center"/>
        </w:trPr>
        <w:tc>
          <w:tcPr>
            <w:tcW w:w="639" w:type="pct"/>
            <w:tcBorders>
              <w:top w:val="single" w:sz="6" w:space="0" w:color="000000"/>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ind w:firstLine="0"/>
              <w:jc w:val="center"/>
              <w:rPr>
                <w:rFonts w:cs="Arial"/>
                <w:b/>
                <w:sz w:val="20"/>
              </w:rPr>
            </w:pPr>
            <w:r w:rsidRPr="00385822">
              <w:rPr>
                <w:rFonts w:cs="Arial"/>
                <w:b/>
                <w:sz w:val="20"/>
              </w:rPr>
              <w:t>Tamaño</w:t>
            </w:r>
          </w:p>
        </w:tc>
        <w:tc>
          <w:tcPr>
            <w:tcW w:w="1122" w:type="pct"/>
            <w:tcBorders>
              <w:top w:val="single" w:sz="6" w:space="0" w:color="000000"/>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ind w:firstLine="0"/>
              <w:jc w:val="center"/>
              <w:rPr>
                <w:rFonts w:cs="Arial"/>
                <w:b/>
                <w:sz w:val="20"/>
              </w:rPr>
            </w:pPr>
            <w:r w:rsidRPr="00385822">
              <w:rPr>
                <w:rFonts w:cs="Arial"/>
                <w:b/>
                <w:sz w:val="20"/>
              </w:rPr>
              <w:t>Sector</w:t>
            </w:r>
          </w:p>
        </w:tc>
        <w:tc>
          <w:tcPr>
            <w:tcW w:w="1144" w:type="pct"/>
            <w:tcBorders>
              <w:top w:val="single" w:sz="6" w:space="0" w:color="000000"/>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ind w:firstLine="14"/>
              <w:jc w:val="center"/>
              <w:rPr>
                <w:rFonts w:cs="Arial"/>
                <w:b/>
                <w:sz w:val="20"/>
              </w:rPr>
            </w:pPr>
            <w:r w:rsidRPr="00385822">
              <w:rPr>
                <w:rFonts w:cs="Arial"/>
                <w:b/>
                <w:sz w:val="20"/>
              </w:rPr>
              <w:t>Rango de número de trabajadores</w:t>
            </w:r>
          </w:p>
        </w:tc>
        <w:tc>
          <w:tcPr>
            <w:tcW w:w="1463" w:type="pct"/>
            <w:tcBorders>
              <w:top w:val="single" w:sz="6" w:space="0" w:color="000000"/>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ind w:firstLine="0"/>
              <w:jc w:val="center"/>
              <w:rPr>
                <w:rFonts w:cs="Arial"/>
                <w:b/>
                <w:sz w:val="20"/>
              </w:rPr>
            </w:pPr>
            <w:r w:rsidRPr="00385822">
              <w:rPr>
                <w:rFonts w:cs="Arial"/>
                <w:b/>
                <w:sz w:val="20"/>
              </w:rPr>
              <w:t>Rango de monto de ventas anuales (</w:t>
            </w:r>
            <w:proofErr w:type="spellStart"/>
            <w:r w:rsidRPr="00385822">
              <w:rPr>
                <w:rFonts w:cs="Arial"/>
                <w:b/>
                <w:sz w:val="20"/>
              </w:rPr>
              <w:t>mdp</w:t>
            </w:r>
            <w:proofErr w:type="spellEnd"/>
            <w:r w:rsidRPr="00385822">
              <w:rPr>
                <w:rFonts w:cs="Arial"/>
                <w:b/>
                <w:sz w:val="20"/>
              </w:rPr>
              <w:t>)</w:t>
            </w:r>
          </w:p>
        </w:tc>
        <w:tc>
          <w:tcPr>
            <w:tcW w:w="632" w:type="pct"/>
            <w:tcBorders>
              <w:top w:val="single" w:sz="6" w:space="0" w:color="000000"/>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ind w:hanging="46"/>
              <w:jc w:val="center"/>
              <w:rPr>
                <w:rFonts w:cs="Arial"/>
                <w:b/>
                <w:sz w:val="20"/>
              </w:rPr>
            </w:pPr>
            <w:r w:rsidRPr="00385822">
              <w:rPr>
                <w:rFonts w:cs="Arial"/>
                <w:b/>
                <w:sz w:val="20"/>
              </w:rPr>
              <w:t>Tope máximo combinado*</w:t>
            </w:r>
          </w:p>
        </w:tc>
      </w:tr>
      <w:tr w:rsidR="00385822" w:rsidRPr="00385822" w:rsidTr="00687038">
        <w:trPr>
          <w:cantSplit/>
          <w:trHeight w:val="334"/>
          <w:jc w:val="center"/>
        </w:trPr>
        <w:tc>
          <w:tcPr>
            <w:tcW w:w="639" w:type="pct"/>
            <w:tcBorders>
              <w:top w:val="single" w:sz="6" w:space="0" w:color="000000"/>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ind w:firstLine="0"/>
              <w:jc w:val="center"/>
              <w:rPr>
                <w:rFonts w:cs="Arial"/>
                <w:b/>
                <w:sz w:val="20"/>
              </w:rPr>
            </w:pPr>
            <w:r w:rsidRPr="00385822">
              <w:rPr>
                <w:rFonts w:cs="Arial"/>
                <w:b/>
                <w:sz w:val="20"/>
              </w:rPr>
              <w:t>Micro</w:t>
            </w:r>
          </w:p>
        </w:tc>
        <w:tc>
          <w:tcPr>
            <w:tcW w:w="1122" w:type="pct"/>
            <w:tcBorders>
              <w:top w:val="single" w:sz="6" w:space="0" w:color="000000"/>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ind w:firstLine="0"/>
              <w:jc w:val="center"/>
              <w:rPr>
                <w:rFonts w:cs="Arial"/>
                <w:sz w:val="20"/>
              </w:rPr>
            </w:pPr>
            <w:r w:rsidRPr="00385822">
              <w:rPr>
                <w:rFonts w:cs="Arial"/>
                <w:sz w:val="20"/>
              </w:rPr>
              <w:t>Todas</w:t>
            </w:r>
          </w:p>
        </w:tc>
        <w:tc>
          <w:tcPr>
            <w:tcW w:w="1144" w:type="pct"/>
            <w:tcBorders>
              <w:top w:val="single" w:sz="6" w:space="0" w:color="000000"/>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ind w:firstLine="14"/>
              <w:jc w:val="center"/>
              <w:rPr>
                <w:rFonts w:cs="Arial"/>
                <w:sz w:val="20"/>
              </w:rPr>
            </w:pPr>
            <w:r w:rsidRPr="00385822">
              <w:rPr>
                <w:rFonts w:cs="Arial"/>
                <w:sz w:val="20"/>
              </w:rPr>
              <w:t>Hasta 10</w:t>
            </w:r>
          </w:p>
        </w:tc>
        <w:tc>
          <w:tcPr>
            <w:tcW w:w="1463" w:type="pct"/>
            <w:tcBorders>
              <w:top w:val="single" w:sz="6" w:space="0" w:color="000000"/>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ind w:firstLine="0"/>
              <w:jc w:val="center"/>
              <w:rPr>
                <w:rFonts w:cs="Arial"/>
                <w:sz w:val="20"/>
              </w:rPr>
            </w:pPr>
            <w:r w:rsidRPr="00385822">
              <w:rPr>
                <w:rFonts w:cs="Arial"/>
                <w:sz w:val="20"/>
              </w:rPr>
              <w:t>Hasta $4</w:t>
            </w:r>
          </w:p>
        </w:tc>
        <w:tc>
          <w:tcPr>
            <w:tcW w:w="632" w:type="pct"/>
            <w:tcBorders>
              <w:top w:val="single" w:sz="6" w:space="0" w:color="000000"/>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ind w:hanging="46"/>
              <w:jc w:val="center"/>
              <w:rPr>
                <w:rFonts w:cs="Arial"/>
                <w:sz w:val="20"/>
              </w:rPr>
            </w:pPr>
            <w:r w:rsidRPr="00385822">
              <w:rPr>
                <w:rFonts w:cs="Arial"/>
                <w:sz w:val="20"/>
              </w:rPr>
              <w:t>4.6</w:t>
            </w:r>
          </w:p>
        </w:tc>
      </w:tr>
      <w:tr w:rsidR="00385822" w:rsidRPr="00385822" w:rsidTr="00687038">
        <w:trPr>
          <w:cantSplit/>
          <w:trHeight w:val="398"/>
          <w:jc w:val="center"/>
        </w:trPr>
        <w:tc>
          <w:tcPr>
            <w:tcW w:w="639" w:type="pct"/>
            <w:vMerge w:val="restart"/>
            <w:tcBorders>
              <w:top w:val="single" w:sz="6" w:space="0" w:color="000000"/>
              <w:left w:val="single" w:sz="6" w:space="0" w:color="000000"/>
              <w:right w:val="single" w:sz="6" w:space="0" w:color="000000"/>
            </w:tcBorders>
            <w:vAlign w:val="center"/>
          </w:tcPr>
          <w:p w:rsidR="00385822" w:rsidRPr="00385822" w:rsidRDefault="00385822" w:rsidP="00687038">
            <w:pPr>
              <w:pStyle w:val="Texto"/>
              <w:spacing w:after="0" w:line="240" w:lineRule="auto"/>
              <w:ind w:firstLine="0"/>
              <w:jc w:val="center"/>
              <w:rPr>
                <w:rFonts w:cs="Arial"/>
                <w:b/>
                <w:sz w:val="20"/>
              </w:rPr>
            </w:pPr>
            <w:r w:rsidRPr="00385822">
              <w:rPr>
                <w:rFonts w:cs="Arial"/>
                <w:b/>
                <w:sz w:val="20"/>
              </w:rPr>
              <w:t>Pequeña</w:t>
            </w:r>
          </w:p>
        </w:tc>
        <w:tc>
          <w:tcPr>
            <w:tcW w:w="1122" w:type="pct"/>
            <w:tcBorders>
              <w:top w:val="single" w:sz="6" w:space="0" w:color="000000"/>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ind w:firstLine="0"/>
              <w:jc w:val="center"/>
              <w:rPr>
                <w:rFonts w:cs="Arial"/>
                <w:sz w:val="20"/>
              </w:rPr>
            </w:pPr>
            <w:r w:rsidRPr="00385822">
              <w:rPr>
                <w:rFonts w:cs="Arial"/>
                <w:sz w:val="20"/>
              </w:rPr>
              <w:t>Comercio</w:t>
            </w:r>
          </w:p>
        </w:tc>
        <w:tc>
          <w:tcPr>
            <w:tcW w:w="1144" w:type="pct"/>
            <w:tcBorders>
              <w:top w:val="single" w:sz="6" w:space="0" w:color="000000"/>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ind w:firstLine="14"/>
              <w:jc w:val="center"/>
              <w:rPr>
                <w:rFonts w:cs="Arial"/>
                <w:sz w:val="20"/>
              </w:rPr>
            </w:pPr>
            <w:r w:rsidRPr="00385822">
              <w:rPr>
                <w:rFonts w:cs="Arial"/>
                <w:sz w:val="20"/>
              </w:rPr>
              <w:t>Desde 11 hasta 30</w:t>
            </w:r>
          </w:p>
        </w:tc>
        <w:tc>
          <w:tcPr>
            <w:tcW w:w="1463" w:type="pct"/>
            <w:tcBorders>
              <w:top w:val="single" w:sz="6" w:space="0" w:color="000000"/>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ind w:firstLine="0"/>
              <w:jc w:val="center"/>
              <w:rPr>
                <w:rFonts w:cs="Arial"/>
                <w:sz w:val="20"/>
              </w:rPr>
            </w:pPr>
            <w:r w:rsidRPr="00385822">
              <w:rPr>
                <w:rFonts w:cs="Arial"/>
                <w:sz w:val="20"/>
              </w:rPr>
              <w:t>Desde $4.01 hasta $100</w:t>
            </w:r>
          </w:p>
        </w:tc>
        <w:tc>
          <w:tcPr>
            <w:tcW w:w="632" w:type="pct"/>
            <w:tcBorders>
              <w:top w:val="single" w:sz="6" w:space="0" w:color="000000"/>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ind w:hanging="46"/>
              <w:jc w:val="center"/>
              <w:rPr>
                <w:rFonts w:cs="Arial"/>
                <w:sz w:val="20"/>
              </w:rPr>
            </w:pPr>
            <w:r w:rsidRPr="00385822">
              <w:rPr>
                <w:rFonts w:cs="Arial"/>
                <w:sz w:val="20"/>
              </w:rPr>
              <w:t>93</w:t>
            </w:r>
          </w:p>
        </w:tc>
      </w:tr>
      <w:tr w:rsidR="00385822" w:rsidRPr="00385822" w:rsidTr="00687038">
        <w:trPr>
          <w:cantSplit/>
          <w:trHeight w:val="250"/>
          <w:jc w:val="center"/>
        </w:trPr>
        <w:tc>
          <w:tcPr>
            <w:tcW w:w="639" w:type="pct"/>
            <w:vMerge/>
            <w:tcBorders>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jc w:val="center"/>
              <w:rPr>
                <w:rFonts w:cs="Arial"/>
                <w:b/>
                <w:sz w:val="20"/>
              </w:rPr>
            </w:pPr>
          </w:p>
        </w:tc>
        <w:tc>
          <w:tcPr>
            <w:tcW w:w="1122" w:type="pct"/>
            <w:tcBorders>
              <w:top w:val="single" w:sz="6" w:space="0" w:color="000000"/>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ind w:firstLine="0"/>
              <w:jc w:val="center"/>
              <w:rPr>
                <w:rFonts w:cs="Arial"/>
                <w:sz w:val="20"/>
              </w:rPr>
            </w:pPr>
            <w:r w:rsidRPr="00385822">
              <w:rPr>
                <w:rFonts w:cs="Arial"/>
                <w:sz w:val="20"/>
              </w:rPr>
              <w:t>Industria y Servicios</w:t>
            </w:r>
          </w:p>
        </w:tc>
        <w:tc>
          <w:tcPr>
            <w:tcW w:w="1144" w:type="pct"/>
            <w:tcBorders>
              <w:top w:val="single" w:sz="6" w:space="0" w:color="000000"/>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ind w:firstLine="14"/>
              <w:jc w:val="center"/>
              <w:rPr>
                <w:rFonts w:cs="Arial"/>
                <w:sz w:val="20"/>
              </w:rPr>
            </w:pPr>
            <w:r w:rsidRPr="00385822">
              <w:rPr>
                <w:rFonts w:cs="Arial"/>
                <w:sz w:val="20"/>
              </w:rPr>
              <w:t>Desde 11 hasta 50</w:t>
            </w:r>
          </w:p>
        </w:tc>
        <w:tc>
          <w:tcPr>
            <w:tcW w:w="1463" w:type="pct"/>
            <w:tcBorders>
              <w:top w:val="single" w:sz="6" w:space="0" w:color="000000"/>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ind w:firstLine="0"/>
              <w:jc w:val="center"/>
              <w:rPr>
                <w:rFonts w:cs="Arial"/>
                <w:sz w:val="20"/>
              </w:rPr>
            </w:pPr>
            <w:r w:rsidRPr="00385822">
              <w:rPr>
                <w:rFonts w:cs="Arial"/>
                <w:sz w:val="20"/>
              </w:rPr>
              <w:t>Desde $4.01 hasta $100</w:t>
            </w:r>
          </w:p>
        </w:tc>
        <w:tc>
          <w:tcPr>
            <w:tcW w:w="632" w:type="pct"/>
            <w:tcBorders>
              <w:top w:val="single" w:sz="6" w:space="0" w:color="000000"/>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ind w:hanging="46"/>
              <w:jc w:val="center"/>
              <w:rPr>
                <w:rFonts w:cs="Arial"/>
                <w:sz w:val="20"/>
              </w:rPr>
            </w:pPr>
            <w:r w:rsidRPr="00385822">
              <w:rPr>
                <w:rFonts w:cs="Arial"/>
                <w:sz w:val="20"/>
              </w:rPr>
              <w:t>95</w:t>
            </w:r>
          </w:p>
        </w:tc>
      </w:tr>
      <w:tr w:rsidR="00385822" w:rsidRPr="00385822" w:rsidTr="00687038">
        <w:trPr>
          <w:cantSplit/>
          <w:trHeight w:val="414"/>
          <w:jc w:val="center"/>
        </w:trPr>
        <w:tc>
          <w:tcPr>
            <w:tcW w:w="639" w:type="pct"/>
            <w:vMerge w:val="restart"/>
            <w:tcBorders>
              <w:top w:val="single" w:sz="6" w:space="0" w:color="000000"/>
              <w:left w:val="single" w:sz="6" w:space="0" w:color="000000"/>
              <w:right w:val="single" w:sz="6" w:space="0" w:color="000000"/>
            </w:tcBorders>
            <w:vAlign w:val="center"/>
          </w:tcPr>
          <w:p w:rsidR="00385822" w:rsidRPr="00385822" w:rsidRDefault="00385822" w:rsidP="00687038">
            <w:pPr>
              <w:pStyle w:val="Texto"/>
              <w:spacing w:after="0" w:line="240" w:lineRule="auto"/>
              <w:ind w:firstLine="0"/>
              <w:jc w:val="center"/>
              <w:rPr>
                <w:rFonts w:cs="Arial"/>
                <w:b/>
                <w:sz w:val="20"/>
              </w:rPr>
            </w:pPr>
            <w:r w:rsidRPr="00385822">
              <w:rPr>
                <w:rFonts w:cs="Arial"/>
                <w:b/>
                <w:sz w:val="20"/>
              </w:rPr>
              <w:t>Mediana</w:t>
            </w:r>
          </w:p>
        </w:tc>
        <w:tc>
          <w:tcPr>
            <w:tcW w:w="1122" w:type="pct"/>
            <w:tcBorders>
              <w:top w:val="single" w:sz="6" w:space="0" w:color="000000"/>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ind w:firstLine="0"/>
              <w:jc w:val="center"/>
              <w:rPr>
                <w:rFonts w:cs="Arial"/>
                <w:sz w:val="20"/>
              </w:rPr>
            </w:pPr>
            <w:r w:rsidRPr="00385822">
              <w:rPr>
                <w:rFonts w:cs="Arial"/>
                <w:sz w:val="20"/>
              </w:rPr>
              <w:t>Comercio</w:t>
            </w:r>
          </w:p>
        </w:tc>
        <w:tc>
          <w:tcPr>
            <w:tcW w:w="1144" w:type="pct"/>
            <w:tcBorders>
              <w:top w:val="single" w:sz="6" w:space="0" w:color="000000"/>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ind w:firstLine="14"/>
              <w:jc w:val="center"/>
              <w:rPr>
                <w:rFonts w:cs="Arial"/>
                <w:sz w:val="20"/>
              </w:rPr>
            </w:pPr>
            <w:r w:rsidRPr="00385822">
              <w:rPr>
                <w:rFonts w:cs="Arial"/>
                <w:sz w:val="20"/>
              </w:rPr>
              <w:t>Desde 31 hasta 100</w:t>
            </w:r>
          </w:p>
        </w:tc>
        <w:tc>
          <w:tcPr>
            <w:tcW w:w="1463" w:type="pct"/>
            <w:vMerge w:val="restart"/>
            <w:tcBorders>
              <w:top w:val="single" w:sz="6" w:space="0" w:color="000000"/>
              <w:left w:val="single" w:sz="6" w:space="0" w:color="000000"/>
              <w:right w:val="single" w:sz="6" w:space="0" w:color="000000"/>
            </w:tcBorders>
            <w:vAlign w:val="center"/>
          </w:tcPr>
          <w:p w:rsidR="00385822" w:rsidRPr="00385822" w:rsidRDefault="00385822" w:rsidP="00687038">
            <w:pPr>
              <w:pStyle w:val="Texto"/>
              <w:spacing w:after="0" w:line="240" w:lineRule="auto"/>
              <w:ind w:firstLine="0"/>
              <w:jc w:val="center"/>
              <w:rPr>
                <w:rFonts w:cs="Arial"/>
                <w:sz w:val="20"/>
              </w:rPr>
            </w:pPr>
            <w:r w:rsidRPr="00385822">
              <w:rPr>
                <w:rFonts w:cs="Arial"/>
                <w:sz w:val="20"/>
              </w:rPr>
              <w:t>Desde $100.01 hasta $250</w:t>
            </w:r>
          </w:p>
        </w:tc>
        <w:tc>
          <w:tcPr>
            <w:tcW w:w="632" w:type="pct"/>
            <w:vMerge w:val="restart"/>
            <w:tcBorders>
              <w:top w:val="single" w:sz="6" w:space="0" w:color="000000"/>
              <w:left w:val="single" w:sz="6" w:space="0" w:color="000000"/>
              <w:right w:val="single" w:sz="6" w:space="0" w:color="000000"/>
            </w:tcBorders>
            <w:vAlign w:val="center"/>
          </w:tcPr>
          <w:p w:rsidR="00385822" w:rsidRPr="00385822" w:rsidRDefault="00385822" w:rsidP="00687038">
            <w:pPr>
              <w:pStyle w:val="Texto"/>
              <w:spacing w:after="0" w:line="240" w:lineRule="auto"/>
              <w:ind w:hanging="46"/>
              <w:jc w:val="center"/>
              <w:rPr>
                <w:rFonts w:cs="Arial"/>
                <w:sz w:val="20"/>
              </w:rPr>
            </w:pPr>
            <w:r w:rsidRPr="00385822">
              <w:rPr>
                <w:rFonts w:cs="Arial"/>
                <w:sz w:val="20"/>
              </w:rPr>
              <w:t>235</w:t>
            </w:r>
          </w:p>
        </w:tc>
      </w:tr>
      <w:tr w:rsidR="00385822" w:rsidRPr="00385822" w:rsidTr="00687038">
        <w:trPr>
          <w:cantSplit/>
          <w:trHeight w:val="294"/>
          <w:jc w:val="center"/>
        </w:trPr>
        <w:tc>
          <w:tcPr>
            <w:tcW w:w="639" w:type="pct"/>
            <w:vMerge/>
            <w:tcBorders>
              <w:left w:val="single" w:sz="6" w:space="0" w:color="000000"/>
              <w:right w:val="single" w:sz="6" w:space="0" w:color="000000"/>
            </w:tcBorders>
            <w:vAlign w:val="center"/>
          </w:tcPr>
          <w:p w:rsidR="00385822" w:rsidRPr="00385822" w:rsidRDefault="00385822" w:rsidP="00687038">
            <w:pPr>
              <w:pStyle w:val="Texto"/>
              <w:spacing w:after="0" w:line="240" w:lineRule="auto"/>
              <w:jc w:val="center"/>
              <w:rPr>
                <w:rFonts w:cs="Arial"/>
                <w:sz w:val="20"/>
              </w:rPr>
            </w:pPr>
          </w:p>
        </w:tc>
        <w:tc>
          <w:tcPr>
            <w:tcW w:w="1122" w:type="pct"/>
            <w:tcBorders>
              <w:top w:val="single" w:sz="6" w:space="0" w:color="000000"/>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ind w:firstLine="0"/>
              <w:jc w:val="center"/>
              <w:rPr>
                <w:rFonts w:cs="Arial"/>
                <w:sz w:val="20"/>
              </w:rPr>
            </w:pPr>
            <w:r w:rsidRPr="00385822">
              <w:rPr>
                <w:rFonts w:cs="Arial"/>
                <w:sz w:val="20"/>
              </w:rPr>
              <w:t>Servicios</w:t>
            </w:r>
          </w:p>
        </w:tc>
        <w:tc>
          <w:tcPr>
            <w:tcW w:w="1144" w:type="pct"/>
            <w:tcBorders>
              <w:top w:val="single" w:sz="6" w:space="0" w:color="000000"/>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ind w:firstLine="14"/>
              <w:jc w:val="center"/>
              <w:rPr>
                <w:rFonts w:cs="Arial"/>
                <w:sz w:val="20"/>
              </w:rPr>
            </w:pPr>
            <w:r w:rsidRPr="00385822">
              <w:rPr>
                <w:rFonts w:cs="Arial"/>
                <w:sz w:val="20"/>
              </w:rPr>
              <w:t>Desde 51 hasta 100</w:t>
            </w:r>
          </w:p>
        </w:tc>
        <w:tc>
          <w:tcPr>
            <w:tcW w:w="1463" w:type="pct"/>
            <w:vMerge/>
            <w:tcBorders>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ind w:firstLine="0"/>
              <w:jc w:val="center"/>
              <w:rPr>
                <w:rFonts w:cs="Arial"/>
                <w:sz w:val="20"/>
              </w:rPr>
            </w:pPr>
          </w:p>
        </w:tc>
        <w:tc>
          <w:tcPr>
            <w:tcW w:w="632" w:type="pct"/>
            <w:vMerge/>
            <w:tcBorders>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ind w:hanging="46"/>
              <w:jc w:val="center"/>
              <w:rPr>
                <w:rFonts w:cs="Arial"/>
                <w:sz w:val="20"/>
              </w:rPr>
            </w:pPr>
          </w:p>
        </w:tc>
      </w:tr>
      <w:tr w:rsidR="00385822" w:rsidRPr="00385822" w:rsidTr="00687038">
        <w:trPr>
          <w:cantSplit/>
          <w:trHeight w:val="174"/>
          <w:jc w:val="center"/>
        </w:trPr>
        <w:tc>
          <w:tcPr>
            <w:tcW w:w="639" w:type="pct"/>
            <w:vMerge/>
            <w:tcBorders>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jc w:val="center"/>
              <w:rPr>
                <w:rFonts w:cs="Arial"/>
                <w:sz w:val="20"/>
              </w:rPr>
            </w:pPr>
          </w:p>
        </w:tc>
        <w:tc>
          <w:tcPr>
            <w:tcW w:w="1122" w:type="pct"/>
            <w:tcBorders>
              <w:top w:val="single" w:sz="6" w:space="0" w:color="000000"/>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ind w:firstLine="0"/>
              <w:jc w:val="center"/>
              <w:rPr>
                <w:rFonts w:cs="Arial"/>
                <w:sz w:val="20"/>
              </w:rPr>
            </w:pPr>
            <w:r w:rsidRPr="00385822">
              <w:rPr>
                <w:rFonts w:cs="Arial"/>
                <w:sz w:val="20"/>
              </w:rPr>
              <w:t>Industria</w:t>
            </w:r>
          </w:p>
        </w:tc>
        <w:tc>
          <w:tcPr>
            <w:tcW w:w="1144" w:type="pct"/>
            <w:tcBorders>
              <w:top w:val="single" w:sz="6" w:space="0" w:color="000000"/>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ind w:firstLine="14"/>
              <w:jc w:val="center"/>
              <w:rPr>
                <w:rFonts w:cs="Arial"/>
                <w:sz w:val="20"/>
              </w:rPr>
            </w:pPr>
            <w:r w:rsidRPr="00385822">
              <w:rPr>
                <w:rFonts w:cs="Arial"/>
                <w:sz w:val="20"/>
              </w:rPr>
              <w:t>Desde 51 hasta 250</w:t>
            </w:r>
          </w:p>
        </w:tc>
        <w:tc>
          <w:tcPr>
            <w:tcW w:w="1463" w:type="pct"/>
            <w:tcBorders>
              <w:top w:val="single" w:sz="6" w:space="0" w:color="000000"/>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ind w:firstLine="0"/>
              <w:jc w:val="center"/>
              <w:rPr>
                <w:rFonts w:cs="Arial"/>
                <w:sz w:val="20"/>
              </w:rPr>
            </w:pPr>
            <w:r w:rsidRPr="00385822">
              <w:rPr>
                <w:rFonts w:cs="Arial"/>
                <w:sz w:val="20"/>
              </w:rPr>
              <w:t>Desde $100.01 hasta $250</w:t>
            </w:r>
          </w:p>
        </w:tc>
        <w:tc>
          <w:tcPr>
            <w:tcW w:w="632" w:type="pct"/>
            <w:tcBorders>
              <w:top w:val="single" w:sz="6" w:space="0" w:color="000000"/>
              <w:left w:val="single" w:sz="6" w:space="0" w:color="000000"/>
              <w:bottom w:val="single" w:sz="6" w:space="0" w:color="000000"/>
              <w:right w:val="single" w:sz="6" w:space="0" w:color="000000"/>
            </w:tcBorders>
            <w:vAlign w:val="center"/>
          </w:tcPr>
          <w:p w:rsidR="00385822" w:rsidRPr="00385822" w:rsidRDefault="00385822" w:rsidP="00687038">
            <w:pPr>
              <w:pStyle w:val="Texto"/>
              <w:spacing w:after="0" w:line="240" w:lineRule="auto"/>
              <w:ind w:hanging="46"/>
              <w:jc w:val="center"/>
              <w:rPr>
                <w:rFonts w:cs="Arial"/>
                <w:sz w:val="20"/>
              </w:rPr>
            </w:pPr>
            <w:r w:rsidRPr="00385822">
              <w:rPr>
                <w:rFonts w:cs="Arial"/>
                <w:sz w:val="20"/>
              </w:rPr>
              <w:t>250</w:t>
            </w:r>
          </w:p>
        </w:tc>
      </w:tr>
    </w:tbl>
    <w:p w:rsidR="00385822" w:rsidRPr="00385822" w:rsidRDefault="00385822" w:rsidP="00385822">
      <w:pPr>
        <w:pStyle w:val="Texto"/>
        <w:spacing w:after="0" w:line="240" w:lineRule="auto"/>
        <w:ind w:firstLine="0"/>
        <w:rPr>
          <w:rFonts w:cs="Arial"/>
          <w:b/>
          <w:sz w:val="20"/>
        </w:rPr>
      </w:pPr>
    </w:p>
    <w:p w:rsidR="00385822" w:rsidRPr="00385822" w:rsidRDefault="00385822" w:rsidP="00385822">
      <w:pPr>
        <w:pStyle w:val="Texto"/>
        <w:spacing w:after="0" w:line="240" w:lineRule="auto"/>
        <w:ind w:firstLine="0"/>
        <w:rPr>
          <w:rFonts w:cs="Arial"/>
          <w:b/>
          <w:sz w:val="20"/>
        </w:rPr>
      </w:pPr>
      <w:r w:rsidRPr="00385822">
        <w:rPr>
          <w:rFonts w:cs="Arial"/>
          <w:b/>
          <w:sz w:val="20"/>
        </w:rPr>
        <w:t>*TOPE MÁXIMO COMBINADO = (TRABAJADORES) X 10% + (VENTAS ANUALES) X 90%.</w:t>
      </w:r>
    </w:p>
    <w:p w:rsidR="00385822" w:rsidRPr="00385822" w:rsidRDefault="00385822" w:rsidP="00385822">
      <w:pPr>
        <w:pStyle w:val="Texto"/>
        <w:spacing w:after="0" w:line="240" w:lineRule="auto"/>
        <w:ind w:firstLine="0"/>
        <w:rPr>
          <w:rFonts w:cs="Arial"/>
          <w:sz w:val="20"/>
        </w:rPr>
      </w:pPr>
    </w:p>
    <w:p w:rsidR="00385822" w:rsidRPr="00385822" w:rsidRDefault="00385822" w:rsidP="00385822">
      <w:pPr>
        <w:pStyle w:val="Texto"/>
        <w:spacing w:after="0" w:line="240" w:lineRule="auto"/>
        <w:ind w:firstLine="0"/>
        <w:rPr>
          <w:rFonts w:cs="Arial"/>
          <w:sz w:val="20"/>
        </w:rPr>
      </w:pPr>
      <w:r w:rsidRPr="00385822">
        <w:rPr>
          <w:rFonts w:cs="Arial"/>
          <w:sz w:val="20"/>
        </w:rPr>
        <w:t>El tamaño de la empresa se determinará a partir del puntaje obtenido conforme a la siguiente fórmula: puntaje de la empresa = (número de trabajadores) x 10% + (monto de ventas anuales) x 90%, el cual debe ser igual o menor al tope máximo combinado de su categoría.</w:t>
      </w:r>
    </w:p>
    <w:p w:rsidR="00385822" w:rsidRPr="00385822" w:rsidRDefault="00385822" w:rsidP="00385822">
      <w:pPr>
        <w:pStyle w:val="TextoCar"/>
        <w:spacing w:after="0" w:line="240" w:lineRule="auto"/>
        <w:ind w:firstLine="0"/>
        <w:rPr>
          <w:rFonts w:cs="Arial"/>
          <w:sz w:val="20"/>
          <w:lang w:val="es-ES_tradnl"/>
        </w:rPr>
      </w:pPr>
    </w:p>
    <w:p w:rsidR="00385822" w:rsidRPr="00385822" w:rsidRDefault="00385822" w:rsidP="00385822">
      <w:pPr>
        <w:pStyle w:val="TextoCar"/>
        <w:spacing w:after="0" w:line="240" w:lineRule="auto"/>
        <w:ind w:firstLine="0"/>
        <w:rPr>
          <w:rFonts w:cs="Arial"/>
          <w:sz w:val="20"/>
        </w:rPr>
      </w:pPr>
      <w:r w:rsidRPr="00385822">
        <w:rPr>
          <w:rFonts w:cs="Arial"/>
          <w:sz w:val="20"/>
        </w:rPr>
        <w:t>Estoy enterado de que la falsedad en las manifestaciones que se realicen, serán sancionadas en los términos de Ley.</w:t>
      </w:r>
    </w:p>
    <w:p w:rsidR="00385822" w:rsidRPr="00385822" w:rsidRDefault="00385822" w:rsidP="00385822">
      <w:pPr>
        <w:ind w:left="142" w:right="282"/>
        <w:jc w:val="center"/>
        <w:rPr>
          <w:rFonts w:ascii="Arial" w:hAnsi="Arial" w:cs="Arial"/>
          <w:sz w:val="20"/>
          <w:szCs w:val="20"/>
        </w:rPr>
      </w:pPr>
    </w:p>
    <w:p w:rsidR="00385822" w:rsidRPr="00385822" w:rsidRDefault="00385822" w:rsidP="00385822">
      <w:pPr>
        <w:ind w:left="142" w:right="282"/>
        <w:jc w:val="center"/>
        <w:rPr>
          <w:rFonts w:ascii="Arial" w:hAnsi="Arial" w:cs="Arial"/>
          <w:sz w:val="20"/>
          <w:szCs w:val="20"/>
        </w:rPr>
      </w:pPr>
    </w:p>
    <w:p w:rsidR="00385822" w:rsidRPr="00385822" w:rsidRDefault="00385822" w:rsidP="00385822">
      <w:pPr>
        <w:ind w:left="142" w:right="282"/>
        <w:jc w:val="center"/>
        <w:rPr>
          <w:rFonts w:ascii="Arial" w:hAnsi="Arial" w:cs="Arial"/>
          <w:sz w:val="20"/>
          <w:szCs w:val="20"/>
        </w:rPr>
      </w:pPr>
      <w:r w:rsidRPr="00385822">
        <w:rPr>
          <w:rFonts w:ascii="Arial" w:hAnsi="Arial" w:cs="Arial"/>
          <w:sz w:val="20"/>
          <w:szCs w:val="20"/>
        </w:rPr>
        <w:t>______________________________________________</w:t>
      </w:r>
    </w:p>
    <w:p w:rsidR="00385822" w:rsidRPr="00385822" w:rsidRDefault="00385822" w:rsidP="00385822">
      <w:pPr>
        <w:ind w:left="142" w:right="282"/>
        <w:jc w:val="center"/>
        <w:rPr>
          <w:rFonts w:ascii="Arial" w:hAnsi="Arial" w:cs="Arial"/>
          <w:b/>
          <w:i/>
          <w:sz w:val="20"/>
          <w:szCs w:val="20"/>
        </w:rPr>
      </w:pPr>
      <w:r w:rsidRPr="00385822">
        <w:rPr>
          <w:rFonts w:ascii="Arial" w:hAnsi="Arial" w:cs="Arial"/>
          <w:b/>
          <w:sz w:val="20"/>
          <w:szCs w:val="20"/>
        </w:rPr>
        <w:t xml:space="preserve">NOMBRE </w:t>
      </w:r>
    </w:p>
    <w:p w:rsidR="00385822" w:rsidRDefault="00385822" w:rsidP="00385822">
      <w:pPr>
        <w:jc w:val="both"/>
        <w:rPr>
          <w:rFonts w:ascii="Arial" w:hAnsi="Arial" w:cs="Arial"/>
          <w:b/>
          <w:i/>
          <w:sz w:val="22"/>
          <w:szCs w:val="22"/>
        </w:rPr>
      </w:pPr>
    </w:p>
    <w:p w:rsidR="00385822" w:rsidRPr="00385822" w:rsidRDefault="00385822" w:rsidP="00385822">
      <w:pPr>
        <w:jc w:val="both"/>
        <w:rPr>
          <w:rFonts w:ascii="Arial" w:hAnsi="Arial" w:cs="Arial"/>
          <w:b/>
          <w:i/>
          <w:sz w:val="22"/>
          <w:szCs w:val="22"/>
        </w:rPr>
      </w:pPr>
    </w:p>
    <w:p w:rsidR="00385822" w:rsidRPr="00385822" w:rsidRDefault="00385822" w:rsidP="00385822">
      <w:pPr>
        <w:jc w:val="both"/>
        <w:rPr>
          <w:rFonts w:ascii="Arial" w:hAnsi="Arial" w:cs="Arial"/>
          <w:i/>
          <w:sz w:val="16"/>
          <w:szCs w:val="16"/>
        </w:rPr>
      </w:pPr>
      <w:r w:rsidRPr="00385822">
        <w:rPr>
          <w:rFonts w:ascii="Arial" w:hAnsi="Arial" w:cs="Arial"/>
          <w:b/>
          <w:i/>
          <w:sz w:val="16"/>
          <w:szCs w:val="16"/>
        </w:rPr>
        <w:t>Nota</w:t>
      </w:r>
      <w:r w:rsidRPr="00385822">
        <w:rPr>
          <w:rFonts w:ascii="Arial" w:hAnsi="Arial" w:cs="Arial"/>
          <w:i/>
          <w:sz w:val="16"/>
          <w:szCs w:val="16"/>
        </w:rPr>
        <w:t>: Si su estratificación no coincide con los supuestos de la tabla anterior, indicar que el tamaño de su empresa es grande.</w:t>
      </w:r>
    </w:p>
    <w:p w:rsidR="00385822" w:rsidRPr="00385822" w:rsidRDefault="00385822" w:rsidP="00385822">
      <w:pPr>
        <w:pStyle w:val="Ttulo3"/>
        <w:ind w:right="15"/>
        <w:jc w:val="center"/>
        <w:rPr>
          <w:color w:val="0000FF"/>
          <w:sz w:val="32"/>
          <w:szCs w:val="32"/>
        </w:rPr>
      </w:pPr>
      <w:r w:rsidRPr="00385822">
        <w:rPr>
          <w:color w:val="0000FF"/>
          <w:sz w:val="32"/>
          <w:szCs w:val="32"/>
        </w:rPr>
        <w:lastRenderedPageBreak/>
        <w:t>ANEXO 10</w:t>
      </w:r>
    </w:p>
    <w:p w:rsidR="00385822" w:rsidRPr="00385822" w:rsidRDefault="00385822" w:rsidP="00385822">
      <w:pPr>
        <w:tabs>
          <w:tab w:val="left" w:pos="0"/>
          <w:tab w:val="left" w:pos="90"/>
        </w:tabs>
        <w:ind w:right="15"/>
        <w:jc w:val="both"/>
        <w:rPr>
          <w:rFonts w:ascii="Arial" w:hAnsi="Arial" w:cs="Arial"/>
          <w:sz w:val="22"/>
          <w:szCs w:val="22"/>
        </w:rPr>
      </w:pPr>
      <w:r w:rsidRPr="00385822">
        <w:rPr>
          <w:rFonts w:ascii="Arial" w:hAnsi="Arial" w:cs="Arial"/>
          <w:sz w:val="22"/>
          <w:szCs w:val="22"/>
        </w:rPr>
        <w:t>NOTA INFORMATIVA PARA PARTICIPANTES DE PAÍSES MIEMBROS DE LA ORGANIZACIÓN PARA LA COOPERACIÓN Y EL DESARROLLO ECONÓMICO Y FIRMANTES DE LA CONVENCIÓN PARA COMBATIR EL COHECHO DE SERVIDORES PÚBLICOS EXTRANJEROS EN TRANSACCIONES COMERCIALES INTERNACIONALES.</w:t>
      </w:r>
    </w:p>
    <w:p w:rsidR="00385822" w:rsidRPr="00385822" w:rsidRDefault="00385822" w:rsidP="00385822">
      <w:pPr>
        <w:tabs>
          <w:tab w:val="left" w:pos="0"/>
          <w:tab w:val="left" w:pos="90"/>
        </w:tabs>
        <w:ind w:right="15"/>
        <w:jc w:val="both"/>
        <w:rPr>
          <w:rFonts w:ascii="Arial" w:hAnsi="Arial" w:cs="Arial"/>
          <w:sz w:val="22"/>
          <w:szCs w:val="22"/>
        </w:rPr>
      </w:pPr>
    </w:p>
    <w:p w:rsidR="00385822" w:rsidRDefault="00385822" w:rsidP="00385822">
      <w:pPr>
        <w:tabs>
          <w:tab w:val="left" w:pos="0"/>
          <w:tab w:val="left" w:pos="90"/>
        </w:tabs>
        <w:ind w:right="15"/>
        <w:jc w:val="both"/>
        <w:rPr>
          <w:rFonts w:ascii="Arial" w:hAnsi="Arial" w:cs="Arial"/>
          <w:b/>
          <w:sz w:val="22"/>
          <w:szCs w:val="22"/>
        </w:rPr>
      </w:pPr>
      <w:r w:rsidRPr="00385822">
        <w:rPr>
          <w:rFonts w:ascii="Arial" w:hAnsi="Arial" w:cs="Arial"/>
          <w:b/>
          <w:sz w:val="22"/>
          <w:szCs w:val="22"/>
        </w:rPr>
        <w:t>(Se anexa copia simple del Oficio-Circular No. SAC/300/148/2003, de fecha 3 de septiembre del 2003, emitido por la Subsecretaría de Atención Ciudadana y Normatividad de la Secretaría de la Función Pública).</w:t>
      </w:r>
    </w:p>
    <w:p w:rsidR="00385822" w:rsidRPr="00385822" w:rsidRDefault="00385822" w:rsidP="00385822">
      <w:pPr>
        <w:tabs>
          <w:tab w:val="left" w:pos="0"/>
          <w:tab w:val="left" w:pos="90"/>
        </w:tabs>
        <w:ind w:right="15"/>
        <w:jc w:val="both"/>
        <w:rPr>
          <w:rFonts w:ascii="Arial" w:hAnsi="Arial" w:cs="Arial"/>
          <w:b/>
          <w:sz w:val="22"/>
          <w:szCs w:val="22"/>
        </w:rPr>
      </w:pPr>
      <w:r>
        <w:rPr>
          <w:rFonts w:ascii="Arial" w:hAnsi="Arial" w:cs="Arial"/>
          <w:b/>
          <w:caps/>
          <w:noProof/>
          <w:sz w:val="22"/>
          <w:szCs w:val="22"/>
        </w:rPr>
        <mc:AlternateContent>
          <mc:Choice Requires="wpg">
            <w:drawing>
              <wp:anchor distT="0" distB="0" distL="114300" distR="114300" simplePos="0" relativeHeight="251659264" behindDoc="0" locked="0" layoutInCell="1" allowOverlap="1" wp14:anchorId="00798E90" wp14:editId="525ED6D2">
                <wp:simplePos x="0" y="0"/>
                <wp:positionH relativeFrom="column">
                  <wp:posOffset>1393190</wp:posOffset>
                </wp:positionH>
                <wp:positionV relativeFrom="paragraph">
                  <wp:posOffset>136525</wp:posOffset>
                </wp:positionV>
                <wp:extent cx="4229100" cy="1952625"/>
                <wp:effectExtent l="0" t="0" r="0" b="9525"/>
                <wp:wrapSquare wrapText="bothSides"/>
                <wp:docPr id="8" name="Grupo 8"/>
                <wp:cNvGraphicFramePr/>
                <a:graphic xmlns:a="http://schemas.openxmlformats.org/drawingml/2006/main">
                  <a:graphicData uri="http://schemas.microsoft.com/office/word/2010/wordprocessingGroup">
                    <wpg:wgp>
                      <wpg:cNvGrpSpPr/>
                      <wpg:grpSpPr>
                        <a:xfrm>
                          <a:off x="0" y="0"/>
                          <a:ext cx="4229100" cy="1952625"/>
                          <a:chOff x="0" y="0"/>
                          <a:chExt cx="5972175" cy="3048000"/>
                        </a:xfrm>
                      </wpg:grpSpPr>
                      <pic:pic xmlns:pic="http://schemas.openxmlformats.org/drawingml/2006/picture">
                        <pic:nvPicPr>
                          <pic:cNvPr id="7" name="Imagen 7" descr="im Page1"/>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09849" cy="3048000"/>
                          </a:xfrm>
                          <a:prstGeom prst="rect">
                            <a:avLst/>
                          </a:prstGeom>
                          <a:noFill/>
                          <a:ln>
                            <a:noFill/>
                          </a:ln>
                        </pic:spPr>
                      </pic:pic>
                      <pic:pic xmlns:pic="http://schemas.openxmlformats.org/drawingml/2006/picture">
                        <pic:nvPicPr>
                          <pic:cNvPr id="6" name="Imagen 6" descr="mariano Page2"/>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3276600" y="0"/>
                            <a:ext cx="2695575" cy="29718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11B48E1" id="Grupo 8" o:spid="_x0000_s1026" style="position:absolute;margin-left:109.7pt;margin-top:10.75pt;width:333pt;height:153.75pt;z-index:251659264;mso-width-relative:margin;mso-height-relative:margin" coordsize="59721,30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s1027" type="#_x0000_t75" alt="im Page1" style="position:absolute;width:26098;height:30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">
                  <v:imagedata r:id="rId28" o:title="im Page1"/>
                </v:shape>
                <v:shape id="Imagen 6" o:spid="_x0000_s1028" type="#_x0000_t75" alt="mariano Page2" style="position:absolute;left:32766;width:26955;height:29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">
                  <v:imagedata r:id="rId29" o:title="mariano Page2"/>
                </v:shape>
                <w10:wrap type="square"/>
              </v:group>
            </w:pict>
          </mc:Fallback>
        </mc:AlternateContent>
      </w:r>
    </w:p>
    <w:p w:rsidR="00385822" w:rsidRPr="00385822" w:rsidRDefault="00385822" w:rsidP="00385822">
      <w:pPr>
        <w:ind w:right="15"/>
        <w:jc w:val="center"/>
        <w:rPr>
          <w:rFonts w:ascii="Arial" w:hAnsi="Arial" w:cs="Arial"/>
          <w:b/>
          <w:caps/>
          <w:sz w:val="22"/>
          <w:szCs w:val="22"/>
        </w:rPr>
      </w:pPr>
    </w:p>
    <w:p w:rsidR="00385822" w:rsidRPr="00385822" w:rsidRDefault="00385822" w:rsidP="00385822">
      <w:pPr>
        <w:ind w:right="15"/>
        <w:jc w:val="center"/>
        <w:rPr>
          <w:rFonts w:ascii="Arial" w:hAnsi="Arial" w:cs="Arial"/>
          <w:b/>
          <w:caps/>
          <w:sz w:val="22"/>
          <w:szCs w:val="22"/>
        </w:rPr>
      </w:pPr>
    </w:p>
    <w:p w:rsidR="00385822" w:rsidRDefault="00385822" w:rsidP="00385822">
      <w:pPr>
        <w:tabs>
          <w:tab w:val="right" w:pos="9006"/>
        </w:tabs>
        <w:ind w:right="15"/>
        <w:jc w:val="center"/>
        <w:rPr>
          <w:rFonts w:ascii="Arial" w:hAnsi="Arial" w:cs="Arial"/>
          <w:b/>
          <w:sz w:val="22"/>
          <w:szCs w:val="22"/>
          <w:lang w:val="es-ES_tradnl"/>
        </w:rPr>
      </w:pPr>
    </w:p>
    <w:p w:rsidR="00385822" w:rsidRDefault="00385822" w:rsidP="00385822">
      <w:pPr>
        <w:tabs>
          <w:tab w:val="right" w:pos="9006"/>
        </w:tabs>
        <w:ind w:right="15"/>
        <w:jc w:val="center"/>
        <w:rPr>
          <w:rFonts w:ascii="Arial" w:hAnsi="Arial" w:cs="Arial"/>
          <w:b/>
          <w:sz w:val="22"/>
          <w:szCs w:val="22"/>
          <w:lang w:val="es-ES_tradnl"/>
        </w:rPr>
      </w:pPr>
    </w:p>
    <w:p w:rsidR="00385822" w:rsidRDefault="00385822" w:rsidP="00385822">
      <w:pPr>
        <w:tabs>
          <w:tab w:val="right" w:pos="9006"/>
        </w:tabs>
        <w:ind w:right="15"/>
        <w:jc w:val="center"/>
        <w:rPr>
          <w:rFonts w:ascii="Arial" w:hAnsi="Arial" w:cs="Arial"/>
          <w:b/>
          <w:sz w:val="22"/>
          <w:szCs w:val="22"/>
          <w:lang w:val="es-ES_tradnl"/>
        </w:rPr>
      </w:pPr>
    </w:p>
    <w:p w:rsidR="00385822" w:rsidRDefault="00385822" w:rsidP="00385822">
      <w:pPr>
        <w:tabs>
          <w:tab w:val="right" w:pos="9006"/>
        </w:tabs>
        <w:ind w:right="15"/>
        <w:jc w:val="center"/>
        <w:rPr>
          <w:rFonts w:ascii="Arial" w:hAnsi="Arial" w:cs="Arial"/>
          <w:b/>
          <w:sz w:val="22"/>
          <w:szCs w:val="22"/>
          <w:lang w:val="es-ES_tradnl"/>
        </w:rPr>
      </w:pPr>
    </w:p>
    <w:p w:rsidR="00385822" w:rsidRDefault="00385822" w:rsidP="00385822">
      <w:pPr>
        <w:tabs>
          <w:tab w:val="right" w:pos="9006"/>
        </w:tabs>
        <w:ind w:right="15"/>
        <w:jc w:val="center"/>
        <w:rPr>
          <w:rFonts w:ascii="Arial" w:hAnsi="Arial" w:cs="Arial"/>
          <w:b/>
          <w:sz w:val="22"/>
          <w:szCs w:val="22"/>
          <w:lang w:val="es-ES_tradnl"/>
        </w:rPr>
      </w:pPr>
    </w:p>
    <w:p w:rsidR="00385822" w:rsidRDefault="00385822" w:rsidP="00385822">
      <w:pPr>
        <w:tabs>
          <w:tab w:val="right" w:pos="9006"/>
        </w:tabs>
        <w:ind w:right="15"/>
        <w:jc w:val="center"/>
        <w:rPr>
          <w:rFonts w:ascii="Arial" w:hAnsi="Arial" w:cs="Arial"/>
          <w:b/>
          <w:sz w:val="22"/>
          <w:szCs w:val="22"/>
          <w:lang w:val="es-ES_tradnl"/>
        </w:rPr>
      </w:pPr>
    </w:p>
    <w:p w:rsidR="00385822" w:rsidRDefault="00385822" w:rsidP="00385822">
      <w:pPr>
        <w:tabs>
          <w:tab w:val="right" w:pos="9006"/>
        </w:tabs>
        <w:ind w:right="15"/>
        <w:jc w:val="center"/>
        <w:rPr>
          <w:rFonts w:ascii="Arial" w:hAnsi="Arial" w:cs="Arial"/>
          <w:b/>
          <w:sz w:val="22"/>
          <w:szCs w:val="22"/>
          <w:lang w:val="es-ES_tradnl"/>
        </w:rPr>
      </w:pPr>
    </w:p>
    <w:p w:rsidR="00385822" w:rsidRDefault="00385822" w:rsidP="00385822">
      <w:pPr>
        <w:tabs>
          <w:tab w:val="right" w:pos="9006"/>
        </w:tabs>
        <w:ind w:right="15"/>
        <w:jc w:val="center"/>
        <w:rPr>
          <w:rFonts w:ascii="Arial" w:hAnsi="Arial" w:cs="Arial"/>
          <w:b/>
          <w:sz w:val="22"/>
          <w:szCs w:val="22"/>
          <w:lang w:val="es-ES_tradnl"/>
        </w:rPr>
      </w:pPr>
    </w:p>
    <w:p w:rsidR="00385822" w:rsidRDefault="00385822" w:rsidP="00385822">
      <w:pPr>
        <w:tabs>
          <w:tab w:val="right" w:pos="9006"/>
        </w:tabs>
        <w:ind w:right="15"/>
        <w:jc w:val="center"/>
        <w:rPr>
          <w:rFonts w:ascii="Arial" w:hAnsi="Arial" w:cs="Arial"/>
          <w:b/>
          <w:sz w:val="22"/>
          <w:szCs w:val="22"/>
          <w:lang w:val="es-ES_tradnl"/>
        </w:rPr>
      </w:pPr>
    </w:p>
    <w:p w:rsidR="00385822" w:rsidRDefault="00385822" w:rsidP="009B4E92">
      <w:pPr>
        <w:tabs>
          <w:tab w:val="right" w:pos="9006"/>
        </w:tabs>
        <w:ind w:right="15"/>
        <w:rPr>
          <w:rFonts w:ascii="Arial" w:hAnsi="Arial" w:cs="Arial"/>
          <w:b/>
          <w:sz w:val="22"/>
          <w:szCs w:val="22"/>
          <w:lang w:val="es-ES_tradnl"/>
        </w:rPr>
      </w:pPr>
    </w:p>
    <w:p w:rsidR="00385822" w:rsidRDefault="00385822" w:rsidP="00385822">
      <w:pPr>
        <w:tabs>
          <w:tab w:val="right" w:pos="9006"/>
        </w:tabs>
        <w:ind w:right="15"/>
        <w:jc w:val="center"/>
        <w:rPr>
          <w:rFonts w:ascii="Arial" w:hAnsi="Arial" w:cs="Arial"/>
          <w:b/>
          <w:sz w:val="22"/>
          <w:szCs w:val="22"/>
          <w:lang w:val="es-ES_tradnl"/>
        </w:rPr>
      </w:pPr>
    </w:p>
    <w:p w:rsidR="00385822" w:rsidRPr="00385822" w:rsidRDefault="00385822" w:rsidP="00385822">
      <w:pPr>
        <w:tabs>
          <w:tab w:val="right" w:pos="9006"/>
        </w:tabs>
        <w:ind w:right="15"/>
        <w:jc w:val="center"/>
        <w:rPr>
          <w:rFonts w:ascii="Arial" w:hAnsi="Arial" w:cs="Arial"/>
          <w:b/>
          <w:sz w:val="22"/>
          <w:szCs w:val="22"/>
          <w:lang w:val="es-ES_tradnl"/>
        </w:rPr>
      </w:pPr>
      <w:r w:rsidRPr="00385822">
        <w:rPr>
          <w:rFonts w:ascii="Arial" w:hAnsi="Arial" w:cs="Arial"/>
          <w:b/>
          <w:sz w:val="22"/>
          <w:szCs w:val="22"/>
          <w:lang w:val="es-ES_tradnl"/>
        </w:rPr>
        <w:t>Anexo al Oficio Circular No. SACN/300/14812003.</w:t>
      </w:r>
    </w:p>
    <w:p w:rsidR="00385822" w:rsidRPr="00385822" w:rsidRDefault="00385822" w:rsidP="00385822">
      <w:pPr>
        <w:tabs>
          <w:tab w:val="right" w:pos="8600"/>
        </w:tabs>
        <w:ind w:left="400" w:right="15"/>
        <w:jc w:val="center"/>
        <w:rPr>
          <w:rFonts w:ascii="Arial" w:hAnsi="Arial" w:cs="Arial"/>
          <w:b/>
          <w:sz w:val="22"/>
          <w:szCs w:val="22"/>
          <w:lang w:val="es-ES_tradnl"/>
        </w:rPr>
      </w:pPr>
      <w:r w:rsidRPr="00385822">
        <w:rPr>
          <w:rFonts w:ascii="Arial" w:hAnsi="Arial" w:cs="Arial"/>
          <w:b/>
          <w:sz w:val="22"/>
          <w:szCs w:val="22"/>
          <w:lang w:val="es-ES_tradnl"/>
        </w:rPr>
        <w:t>Nota informativa para participantes de países miembros de la Organización para la Cooperación y el Desarrollo Económico. (OCDE)</w:t>
      </w:r>
    </w:p>
    <w:p w:rsidR="00385822" w:rsidRPr="00385822" w:rsidRDefault="00385822" w:rsidP="00385822">
      <w:pPr>
        <w:tabs>
          <w:tab w:val="left" w:pos="1702"/>
        </w:tabs>
        <w:ind w:right="15"/>
        <w:jc w:val="both"/>
        <w:rPr>
          <w:rFonts w:ascii="Arial" w:hAnsi="Arial" w:cs="Arial"/>
          <w:sz w:val="22"/>
          <w:szCs w:val="22"/>
          <w:lang w:val="es-ES_tradnl"/>
        </w:rPr>
      </w:pPr>
      <w:r w:rsidRPr="00385822">
        <w:rPr>
          <w:rFonts w:ascii="Arial" w:hAnsi="Arial" w:cs="Arial"/>
          <w:sz w:val="22"/>
          <w:szCs w:val="22"/>
          <w:lang w:val="es-ES_tradnl"/>
        </w:rPr>
        <w:tab/>
      </w:r>
    </w:p>
    <w:p w:rsidR="00385822" w:rsidRPr="00385822" w:rsidRDefault="00385822" w:rsidP="00385822">
      <w:pPr>
        <w:ind w:right="15"/>
        <w:jc w:val="both"/>
        <w:rPr>
          <w:rFonts w:ascii="Arial" w:hAnsi="Arial" w:cs="Arial"/>
          <w:sz w:val="22"/>
          <w:szCs w:val="22"/>
          <w:lang w:val="es-ES_tradnl"/>
        </w:rPr>
      </w:pPr>
      <w:r w:rsidRPr="00385822">
        <w:rPr>
          <w:rFonts w:ascii="Arial" w:hAnsi="Arial" w:cs="Arial"/>
          <w:sz w:val="22"/>
          <w:szCs w:val="22"/>
          <w:lang w:val="es-ES_tradnl"/>
        </w:rPr>
        <w:t>El compromiso de México en el combate a la</w:t>
      </w:r>
      <w:r w:rsidRPr="00385822">
        <w:rPr>
          <w:rFonts w:ascii="Arial" w:hAnsi="Arial" w:cs="Arial"/>
          <w:sz w:val="22"/>
          <w:szCs w:val="22"/>
          <w:lang w:val="es-ES_tradnl"/>
        </w:rPr>
        <w:noBreakHyphen/>
        <w:t xml:space="preserve">corrupción ha trascendido nuestras fronteras y el ámbito de acción del gobierno federal. En el plano internacional y como miembro de la Organización para la Cooperación y el Desarrollo Económico (OCDE) y firmante de la </w:t>
      </w:r>
      <w:r w:rsidRPr="00385822">
        <w:rPr>
          <w:rFonts w:ascii="Arial" w:hAnsi="Arial" w:cs="Arial"/>
          <w:i/>
          <w:sz w:val="22"/>
          <w:szCs w:val="22"/>
          <w:lang w:val="es-ES_tradnl"/>
        </w:rPr>
        <w:t xml:space="preserve">Convención para combatir el cohecho de servidores públicos extranjeros en transacciones comerciales internacionales, </w:t>
      </w:r>
      <w:r w:rsidRPr="00385822">
        <w:rPr>
          <w:rFonts w:ascii="Arial" w:hAnsi="Arial" w:cs="Arial"/>
          <w:sz w:val="22"/>
          <w:szCs w:val="22"/>
          <w:lang w:val="es-ES_tradnl"/>
        </w:rPr>
        <w:t>hemos adquirido responsabilidades que involucran a los sectores público, y privado.</w:t>
      </w:r>
    </w:p>
    <w:p w:rsidR="00385822" w:rsidRPr="00385822" w:rsidRDefault="00385822" w:rsidP="00385822">
      <w:pPr>
        <w:ind w:right="15"/>
        <w:jc w:val="both"/>
        <w:rPr>
          <w:rFonts w:ascii="Arial" w:hAnsi="Arial" w:cs="Arial"/>
          <w:sz w:val="22"/>
          <w:szCs w:val="22"/>
          <w:lang w:val="es-ES_tradnl"/>
        </w:rPr>
      </w:pPr>
    </w:p>
    <w:p w:rsidR="00385822" w:rsidRPr="00385822" w:rsidRDefault="00385822" w:rsidP="00385822">
      <w:pPr>
        <w:pStyle w:val="Textoindependiente"/>
        <w:ind w:right="15"/>
        <w:jc w:val="both"/>
        <w:rPr>
          <w:rFonts w:ascii="Arial" w:hAnsi="Arial" w:cs="Arial"/>
          <w:sz w:val="22"/>
          <w:szCs w:val="22"/>
        </w:rPr>
      </w:pPr>
      <w:r w:rsidRPr="00385822">
        <w:rPr>
          <w:rFonts w:ascii="Arial" w:hAnsi="Arial" w:cs="Arial"/>
          <w:sz w:val="22"/>
          <w:szCs w:val="22"/>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385822" w:rsidRPr="00385822" w:rsidRDefault="00385822" w:rsidP="00385822">
      <w:pPr>
        <w:ind w:right="15"/>
        <w:jc w:val="both"/>
        <w:rPr>
          <w:rFonts w:ascii="Arial" w:hAnsi="Arial" w:cs="Arial"/>
          <w:sz w:val="22"/>
          <w:szCs w:val="22"/>
          <w:lang w:val="es-ES_tradnl"/>
        </w:rPr>
      </w:pPr>
      <w:r w:rsidRPr="00385822">
        <w:rPr>
          <w:rFonts w:ascii="Arial" w:hAnsi="Arial" w:cs="Arial"/>
          <w:sz w:val="22"/>
          <w:szCs w:val="22"/>
          <w:lang w:val="es-ES_tradnl"/>
        </w:rPr>
        <w:t xml:space="preserve">La OCDE ha establecido mecanismos muy claros para que los países firmantes de la Convención cumplan con las recomendaciones emitidas por ésta y en el caso de México, iniciará en </w:t>
      </w:r>
      <w:r w:rsidRPr="00385822">
        <w:rPr>
          <w:rFonts w:ascii="Arial" w:hAnsi="Arial" w:cs="Arial"/>
          <w:b/>
          <w:sz w:val="22"/>
          <w:szCs w:val="22"/>
          <w:lang w:val="es-ES_tradnl"/>
        </w:rPr>
        <w:t>noviembre de 2003</w:t>
      </w:r>
      <w:r w:rsidRPr="00385822">
        <w:rPr>
          <w:rFonts w:ascii="Arial" w:hAnsi="Arial" w:cs="Arial"/>
          <w:sz w:val="22"/>
          <w:szCs w:val="22"/>
          <w:lang w:val="es-ES_tradnl"/>
        </w:rPr>
        <w:t xml:space="preserve"> una segunda fase de </w:t>
      </w:r>
      <w:r w:rsidRPr="00385822">
        <w:rPr>
          <w:rFonts w:ascii="Arial" w:hAnsi="Arial" w:cs="Arial"/>
          <w:b/>
          <w:sz w:val="22"/>
          <w:szCs w:val="22"/>
          <w:lang w:val="es-ES_tradnl"/>
        </w:rPr>
        <w:t xml:space="preserve">evaluación </w:t>
      </w:r>
      <w:r w:rsidRPr="00385822">
        <w:rPr>
          <w:rFonts w:ascii="Arial" w:hAnsi="Arial" w:cs="Arial"/>
          <w:sz w:val="22"/>
          <w:szCs w:val="22"/>
          <w:lang w:val="es-ES_tradnl"/>
        </w:rPr>
        <w:noBreakHyphen/>
        <w:t>la primera ya fue aprobada</w:t>
      </w:r>
      <w:r w:rsidRPr="00385822">
        <w:rPr>
          <w:rFonts w:ascii="Arial" w:hAnsi="Arial" w:cs="Arial"/>
          <w:sz w:val="22"/>
          <w:szCs w:val="22"/>
          <w:lang w:val="es-ES_tradnl"/>
        </w:rPr>
        <w:noBreakHyphen/>
        <w:t xml:space="preserve"> en donde un grupo de expertos verificará, entre otros: </w:t>
      </w:r>
    </w:p>
    <w:p w:rsidR="00385822" w:rsidRPr="00385822" w:rsidRDefault="00385822" w:rsidP="00385822">
      <w:pPr>
        <w:numPr>
          <w:ilvl w:val="0"/>
          <w:numId w:val="9"/>
        </w:numPr>
        <w:ind w:right="15"/>
        <w:jc w:val="both"/>
        <w:rPr>
          <w:rFonts w:ascii="Arial" w:hAnsi="Arial" w:cs="Arial"/>
          <w:sz w:val="22"/>
          <w:szCs w:val="22"/>
          <w:lang w:val="es-ES_tradnl"/>
        </w:rPr>
      </w:pPr>
      <w:r w:rsidRPr="00385822">
        <w:rPr>
          <w:rFonts w:ascii="Arial" w:hAnsi="Arial" w:cs="Arial"/>
          <w:sz w:val="22"/>
          <w:szCs w:val="22"/>
          <w:lang w:val="es-ES_tradnl"/>
        </w:rPr>
        <w:t xml:space="preserve">La compatibilidad de nuestro marco jurídico con las disposiciones de la Convención. </w:t>
      </w:r>
    </w:p>
    <w:p w:rsidR="00385822" w:rsidRPr="00385822" w:rsidRDefault="00385822" w:rsidP="00385822">
      <w:pPr>
        <w:numPr>
          <w:ilvl w:val="0"/>
          <w:numId w:val="9"/>
        </w:numPr>
        <w:ind w:right="15"/>
        <w:jc w:val="both"/>
        <w:rPr>
          <w:rFonts w:ascii="Arial" w:hAnsi="Arial" w:cs="Arial"/>
          <w:sz w:val="22"/>
          <w:szCs w:val="22"/>
          <w:lang w:val="es-ES_tradnl"/>
        </w:rPr>
      </w:pPr>
      <w:r w:rsidRPr="00385822">
        <w:rPr>
          <w:rFonts w:ascii="Arial" w:hAnsi="Arial" w:cs="Arial"/>
          <w:sz w:val="22"/>
          <w:szCs w:val="22"/>
          <w:lang w:val="es-ES_tradnl"/>
        </w:rPr>
        <w:t>El conocimiento que tengan los sectores público y privado de las recomendaciones de la Convención.</w:t>
      </w:r>
    </w:p>
    <w:p w:rsidR="00385822" w:rsidRPr="00385822" w:rsidRDefault="00385822" w:rsidP="00385822">
      <w:pPr>
        <w:ind w:right="15"/>
        <w:jc w:val="both"/>
        <w:rPr>
          <w:rFonts w:ascii="Arial" w:hAnsi="Arial" w:cs="Arial"/>
          <w:sz w:val="22"/>
          <w:szCs w:val="22"/>
          <w:lang w:val="es-ES_tradnl"/>
        </w:rPr>
      </w:pPr>
      <w:r w:rsidRPr="00385822">
        <w:rPr>
          <w:rFonts w:ascii="Arial" w:hAnsi="Arial" w:cs="Arial"/>
          <w:sz w:val="22"/>
          <w:szCs w:val="22"/>
          <w:lang w:val="es-ES_tradnl"/>
        </w:rPr>
        <w:t xml:space="preserve">El resultado de esta evaluación </w:t>
      </w:r>
      <w:r w:rsidRPr="00385822">
        <w:rPr>
          <w:rFonts w:ascii="Arial" w:hAnsi="Arial" w:cs="Arial"/>
          <w:b/>
          <w:sz w:val="22"/>
          <w:szCs w:val="22"/>
          <w:lang w:val="es-ES_tradnl"/>
        </w:rPr>
        <w:t xml:space="preserve">impactará </w:t>
      </w:r>
      <w:r w:rsidRPr="00385822">
        <w:rPr>
          <w:rFonts w:ascii="Arial" w:hAnsi="Arial" w:cs="Arial"/>
          <w:sz w:val="22"/>
          <w:szCs w:val="22"/>
          <w:lang w:val="es-ES_tradnl"/>
        </w:rPr>
        <w:t>el grado de inversión otorgado a México por las agencias calificadoras y la atracción de inversión extranjera.</w:t>
      </w:r>
    </w:p>
    <w:p w:rsidR="00385822" w:rsidRPr="00385822" w:rsidRDefault="00385822" w:rsidP="00385822">
      <w:pPr>
        <w:ind w:right="15"/>
        <w:jc w:val="both"/>
        <w:rPr>
          <w:rFonts w:ascii="Arial" w:hAnsi="Arial" w:cs="Arial"/>
          <w:sz w:val="22"/>
          <w:szCs w:val="22"/>
          <w:lang w:val="es-ES_tradnl"/>
        </w:rPr>
      </w:pPr>
      <w:r w:rsidRPr="00385822">
        <w:rPr>
          <w:rFonts w:ascii="Arial" w:hAnsi="Arial" w:cs="Arial"/>
          <w:sz w:val="22"/>
          <w:szCs w:val="22"/>
          <w:lang w:val="es-ES_tradnl"/>
        </w:rPr>
        <w:t xml:space="preserve">Las </w:t>
      </w:r>
      <w:r w:rsidRPr="00385822">
        <w:rPr>
          <w:rFonts w:ascii="Arial" w:hAnsi="Arial" w:cs="Arial"/>
          <w:b/>
          <w:sz w:val="22"/>
          <w:szCs w:val="22"/>
          <w:lang w:val="es-ES_tradnl"/>
        </w:rPr>
        <w:t xml:space="preserve">responsabilidades del sector público </w:t>
      </w:r>
      <w:r w:rsidRPr="00385822">
        <w:rPr>
          <w:rFonts w:ascii="Arial" w:hAnsi="Arial" w:cs="Arial"/>
          <w:sz w:val="22"/>
          <w:szCs w:val="22"/>
          <w:lang w:val="es-ES_tradnl"/>
        </w:rPr>
        <w:t xml:space="preserve">se centran en: </w:t>
      </w:r>
    </w:p>
    <w:p w:rsidR="00385822" w:rsidRPr="00385822" w:rsidRDefault="00385822" w:rsidP="00385822">
      <w:pPr>
        <w:ind w:right="15"/>
        <w:jc w:val="both"/>
        <w:rPr>
          <w:rFonts w:ascii="Arial" w:hAnsi="Arial" w:cs="Arial"/>
          <w:sz w:val="22"/>
          <w:szCs w:val="22"/>
          <w:lang w:val="es-ES_tradnl"/>
        </w:rPr>
      </w:pPr>
    </w:p>
    <w:p w:rsidR="00385822" w:rsidRPr="00385822" w:rsidRDefault="00385822" w:rsidP="00385822">
      <w:pPr>
        <w:numPr>
          <w:ilvl w:val="0"/>
          <w:numId w:val="10"/>
        </w:numPr>
        <w:ind w:right="15"/>
        <w:jc w:val="both"/>
        <w:rPr>
          <w:rFonts w:ascii="Arial" w:hAnsi="Arial" w:cs="Arial"/>
          <w:sz w:val="22"/>
          <w:szCs w:val="22"/>
          <w:lang w:val="es-ES_tradnl"/>
        </w:rPr>
      </w:pPr>
      <w:r w:rsidRPr="00385822">
        <w:rPr>
          <w:rFonts w:ascii="Arial" w:hAnsi="Arial" w:cs="Arial"/>
          <w:sz w:val="22"/>
          <w:szCs w:val="22"/>
          <w:lang w:val="es-ES_tradnl"/>
        </w:rPr>
        <w:lastRenderedPageBreak/>
        <w:t xml:space="preserve">Profundizar las reformas legales que inició en 1999. </w:t>
      </w:r>
    </w:p>
    <w:p w:rsidR="00385822" w:rsidRPr="00385822" w:rsidRDefault="00385822" w:rsidP="00385822">
      <w:pPr>
        <w:numPr>
          <w:ilvl w:val="0"/>
          <w:numId w:val="10"/>
        </w:numPr>
        <w:ind w:right="15"/>
        <w:jc w:val="both"/>
        <w:rPr>
          <w:rFonts w:ascii="Arial" w:hAnsi="Arial" w:cs="Arial"/>
          <w:sz w:val="22"/>
          <w:szCs w:val="22"/>
          <w:lang w:val="es-ES_tradnl"/>
        </w:rPr>
      </w:pPr>
      <w:r w:rsidRPr="00385822">
        <w:rPr>
          <w:rFonts w:ascii="Arial" w:hAnsi="Arial" w:cs="Arial"/>
          <w:sz w:val="22"/>
          <w:szCs w:val="22"/>
          <w:lang w:val="es-ES_tradnl"/>
        </w:rPr>
        <w:t xml:space="preserve">Difundir las recomendaciones de la Convención y las obligaciones de cada uno de los actores comprometidos en su cumplimiento. </w:t>
      </w:r>
    </w:p>
    <w:p w:rsidR="00385822" w:rsidRPr="00385822" w:rsidRDefault="00385822" w:rsidP="00385822">
      <w:pPr>
        <w:numPr>
          <w:ilvl w:val="0"/>
          <w:numId w:val="10"/>
        </w:numPr>
        <w:ind w:right="15"/>
        <w:jc w:val="both"/>
        <w:rPr>
          <w:rFonts w:ascii="Arial" w:hAnsi="Arial" w:cs="Arial"/>
          <w:sz w:val="22"/>
          <w:szCs w:val="22"/>
          <w:lang w:val="es-ES_tradnl"/>
        </w:rPr>
      </w:pPr>
      <w:r w:rsidRPr="00385822">
        <w:rPr>
          <w:rFonts w:ascii="Arial" w:hAnsi="Arial" w:cs="Arial"/>
          <w:sz w:val="22"/>
          <w:szCs w:val="22"/>
          <w:lang w:val="es-ES_tradnl"/>
        </w:rPr>
        <w:t>Presentar casos de cohecho en proceso y concluidos (incluyendo aquéllos relacionados con lavado de dinero y extradición).</w:t>
      </w:r>
    </w:p>
    <w:p w:rsidR="00385822" w:rsidRPr="00385822" w:rsidRDefault="00385822" w:rsidP="00385822">
      <w:pPr>
        <w:ind w:right="15"/>
        <w:jc w:val="both"/>
        <w:rPr>
          <w:rFonts w:ascii="Arial" w:hAnsi="Arial" w:cs="Arial"/>
          <w:sz w:val="22"/>
          <w:szCs w:val="22"/>
          <w:lang w:val="es-ES_tradnl"/>
        </w:rPr>
      </w:pPr>
    </w:p>
    <w:p w:rsidR="00385822" w:rsidRPr="00385822" w:rsidRDefault="00385822" w:rsidP="00385822">
      <w:pPr>
        <w:ind w:right="15"/>
        <w:jc w:val="both"/>
        <w:rPr>
          <w:rFonts w:ascii="Arial" w:hAnsi="Arial" w:cs="Arial"/>
          <w:sz w:val="22"/>
          <w:szCs w:val="22"/>
          <w:lang w:val="es-ES_tradnl"/>
        </w:rPr>
      </w:pPr>
      <w:r w:rsidRPr="00385822">
        <w:rPr>
          <w:rFonts w:ascii="Arial" w:hAnsi="Arial" w:cs="Arial"/>
          <w:sz w:val="22"/>
          <w:szCs w:val="22"/>
          <w:lang w:val="es-ES_tradnl"/>
        </w:rPr>
        <w:t xml:space="preserve">Las </w:t>
      </w:r>
      <w:r w:rsidRPr="00385822">
        <w:rPr>
          <w:rFonts w:ascii="Arial" w:hAnsi="Arial" w:cs="Arial"/>
          <w:b/>
          <w:sz w:val="22"/>
          <w:szCs w:val="22"/>
          <w:lang w:val="es-ES_tradnl"/>
        </w:rPr>
        <w:t xml:space="preserve">responsabilidades </w:t>
      </w:r>
      <w:r w:rsidRPr="00385822">
        <w:rPr>
          <w:rFonts w:ascii="Arial" w:hAnsi="Arial" w:cs="Arial"/>
          <w:sz w:val="22"/>
          <w:szCs w:val="22"/>
          <w:lang w:val="es-ES_tradnl"/>
        </w:rPr>
        <w:t xml:space="preserve">del sector privado contemplan: </w:t>
      </w:r>
    </w:p>
    <w:p w:rsidR="00385822" w:rsidRPr="00385822" w:rsidRDefault="00385822" w:rsidP="00385822">
      <w:pPr>
        <w:ind w:right="15"/>
        <w:jc w:val="both"/>
        <w:rPr>
          <w:rFonts w:ascii="Arial" w:hAnsi="Arial" w:cs="Arial"/>
          <w:sz w:val="22"/>
          <w:szCs w:val="22"/>
          <w:lang w:val="es-ES_tradnl"/>
        </w:rPr>
      </w:pPr>
    </w:p>
    <w:p w:rsidR="00385822" w:rsidRPr="00385822" w:rsidRDefault="00385822" w:rsidP="00385822">
      <w:pPr>
        <w:numPr>
          <w:ilvl w:val="0"/>
          <w:numId w:val="11"/>
        </w:numPr>
        <w:ind w:right="15"/>
        <w:jc w:val="both"/>
        <w:rPr>
          <w:rFonts w:ascii="Arial" w:hAnsi="Arial" w:cs="Arial"/>
          <w:sz w:val="22"/>
          <w:szCs w:val="22"/>
          <w:lang w:val="es-ES_tradnl"/>
        </w:rPr>
      </w:pPr>
      <w:r w:rsidRPr="00385822">
        <w:rPr>
          <w:rFonts w:ascii="Arial" w:hAnsi="Arial" w:cs="Arial"/>
          <w:sz w:val="22"/>
          <w:szCs w:val="22"/>
          <w:lang w:val="es-ES_tradnl"/>
        </w:rPr>
        <w:t>Las empresas: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rsidR="00385822" w:rsidRPr="00385822" w:rsidRDefault="00385822" w:rsidP="00385822">
      <w:pPr>
        <w:numPr>
          <w:ilvl w:val="0"/>
          <w:numId w:val="11"/>
        </w:numPr>
        <w:tabs>
          <w:tab w:val="left" w:pos="810"/>
        </w:tabs>
        <w:ind w:right="15"/>
        <w:jc w:val="both"/>
        <w:rPr>
          <w:rFonts w:ascii="Arial" w:hAnsi="Arial" w:cs="Arial"/>
          <w:sz w:val="22"/>
          <w:szCs w:val="22"/>
          <w:lang w:val="es-ES_tradnl"/>
        </w:rPr>
      </w:pPr>
      <w:r w:rsidRPr="00385822">
        <w:rPr>
          <w:rFonts w:ascii="Arial" w:hAnsi="Arial" w:cs="Arial"/>
          <w:sz w:val="22"/>
          <w:szCs w:val="22"/>
          <w:lang w:val="es-ES_tradnl"/>
        </w:rPr>
        <w:t>Los contadores públicos: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385822" w:rsidRPr="00385822" w:rsidRDefault="00385822" w:rsidP="00385822">
      <w:pPr>
        <w:numPr>
          <w:ilvl w:val="0"/>
          <w:numId w:val="11"/>
        </w:numPr>
        <w:tabs>
          <w:tab w:val="left" w:pos="750"/>
        </w:tabs>
        <w:ind w:right="15"/>
        <w:jc w:val="both"/>
        <w:rPr>
          <w:rFonts w:ascii="Arial" w:hAnsi="Arial" w:cs="Arial"/>
          <w:sz w:val="22"/>
          <w:szCs w:val="22"/>
          <w:lang w:val="es-ES_tradnl"/>
        </w:rPr>
      </w:pPr>
      <w:r w:rsidRPr="00385822">
        <w:rPr>
          <w:rFonts w:ascii="Arial" w:hAnsi="Arial" w:cs="Arial"/>
          <w:b/>
          <w:sz w:val="22"/>
          <w:szCs w:val="22"/>
          <w:lang w:val="es-ES_tradnl"/>
        </w:rPr>
        <w:t xml:space="preserve">Los abogados: </w:t>
      </w:r>
      <w:r w:rsidRPr="00385822">
        <w:rPr>
          <w:rFonts w:ascii="Arial" w:hAnsi="Arial" w:cs="Arial"/>
          <w:sz w:val="22"/>
          <w:szCs w:val="22"/>
          <w:lang w:val="es-ES_tradnl"/>
        </w:rPr>
        <w:t>promover el cumplimiento y revisión de la Convención (imprimir el carácter vinculatorio entre ésta y la legislación nacional); impulsar los esquemas preventivos que deben adoptar las empresas.</w:t>
      </w:r>
    </w:p>
    <w:p w:rsidR="00385822" w:rsidRPr="00385822" w:rsidRDefault="00385822" w:rsidP="00385822">
      <w:pPr>
        <w:tabs>
          <w:tab w:val="left" w:pos="750"/>
        </w:tabs>
        <w:ind w:right="15"/>
        <w:jc w:val="both"/>
        <w:rPr>
          <w:rFonts w:ascii="Arial" w:hAnsi="Arial" w:cs="Arial"/>
          <w:sz w:val="22"/>
          <w:szCs w:val="22"/>
          <w:lang w:val="es-ES_tradnl"/>
        </w:rPr>
      </w:pPr>
    </w:p>
    <w:p w:rsidR="00385822" w:rsidRPr="00385822" w:rsidRDefault="00385822" w:rsidP="00385822">
      <w:pPr>
        <w:tabs>
          <w:tab w:val="right" w:pos="9006"/>
        </w:tabs>
        <w:ind w:right="15"/>
        <w:jc w:val="both"/>
        <w:rPr>
          <w:rFonts w:ascii="Arial" w:hAnsi="Arial" w:cs="Arial"/>
          <w:sz w:val="22"/>
          <w:szCs w:val="22"/>
          <w:lang w:val="es-ES_tradnl"/>
        </w:rPr>
      </w:pPr>
      <w:r w:rsidRPr="00385822">
        <w:rPr>
          <w:rFonts w:ascii="Arial" w:hAnsi="Arial" w:cs="Arial"/>
          <w:sz w:val="22"/>
          <w:szCs w:val="22"/>
          <w:lang w:val="es-ES_tradnl"/>
        </w:rPr>
        <w:t xml:space="preserve">Las </w:t>
      </w:r>
      <w:r w:rsidRPr="00385822">
        <w:rPr>
          <w:rFonts w:ascii="Arial" w:hAnsi="Arial" w:cs="Arial"/>
          <w:b/>
          <w:sz w:val="22"/>
          <w:szCs w:val="22"/>
          <w:lang w:val="es-ES_tradnl"/>
        </w:rPr>
        <w:t xml:space="preserve">sanciones impuestas </w:t>
      </w:r>
      <w:r w:rsidRPr="00385822">
        <w:rPr>
          <w:rFonts w:ascii="Arial" w:hAnsi="Arial" w:cs="Arial"/>
          <w:sz w:val="22"/>
          <w:szCs w:val="22"/>
          <w:lang w:val="es-ES_tradnl"/>
        </w:rPr>
        <w:t>a las personas físicas o morales (privados) y a los servidores públicos que incumplan las recomendaciones de la Convención, implican entre otras, privación de la libertad, extradición, decomiso y/o embargo de dinero o bienes.</w:t>
      </w:r>
    </w:p>
    <w:p w:rsidR="00385822" w:rsidRPr="00385822" w:rsidRDefault="00385822" w:rsidP="00385822">
      <w:pPr>
        <w:tabs>
          <w:tab w:val="right" w:pos="9006"/>
        </w:tabs>
        <w:ind w:right="15"/>
        <w:jc w:val="both"/>
        <w:rPr>
          <w:rFonts w:ascii="Arial" w:hAnsi="Arial" w:cs="Arial"/>
          <w:sz w:val="22"/>
          <w:szCs w:val="22"/>
          <w:lang w:val="es-ES_tradnl"/>
        </w:rPr>
      </w:pPr>
    </w:p>
    <w:p w:rsidR="00385822" w:rsidRPr="00385822" w:rsidRDefault="00385822" w:rsidP="00385822">
      <w:pPr>
        <w:ind w:right="15"/>
        <w:jc w:val="both"/>
        <w:rPr>
          <w:rFonts w:ascii="Arial" w:hAnsi="Arial" w:cs="Arial"/>
          <w:sz w:val="22"/>
          <w:szCs w:val="22"/>
          <w:lang w:val="es-ES_tradnl"/>
        </w:rPr>
      </w:pPr>
      <w:r w:rsidRPr="00385822">
        <w:rPr>
          <w:rFonts w:ascii="Arial" w:hAnsi="Arial" w:cs="Arial"/>
          <w:sz w:val="22"/>
          <w:szCs w:val="22"/>
          <w:lang w:val="es-ES_tradnl"/>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385822" w:rsidRPr="00385822" w:rsidRDefault="00385822" w:rsidP="00385822">
      <w:pPr>
        <w:ind w:right="15"/>
        <w:jc w:val="both"/>
        <w:rPr>
          <w:rFonts w:ascii="Arial" w:hAnsi="Arial" w:cs="Arial"/>
          <w:sz w:val="22"/>
          <w:szCs w:val="22"/>
          <w:lang w:val="es-ES_tradnl"/>
        </w:rPr>
      </w:pPr>
    </w:p>
    <w:p w:rsidR="00385822" w:rsidRPr="00385822" w:rsidRDefault="00385822" w:rsidP="00385822">
      <w:pPr>
        <w:ind w:right="15"/>
        <w:jc w:val="both"/>
        <w:rPr>
          <w:rFonts w:ascii="Arial" w:hAnsi="Arial" w:cs="Arial"/>
          <w:sz w:val="22"/>
          <w:szCs w:val="22"/>
          <w:lang w:val="es-ES_tradnl"/>
        </w:rPr>
      </w:pPr>
      <w:r w:rsidRPr="00385822">
        <w:rPr>
          <w:rFonts w:ascii="Arial" w:hAnsi="Arial" w:cs="Arial"/>
          <w:sz w:val="22"/>
          <w:szCs w:val="22"/>
          <w:lang w:val="es-ES_tradnl"/>
        </w:rPr>
        <w:t>El culpable puede ser perseguido en cualquier país firmante de la Convención, independientemente del lugar donde el acto de cohecho haya sido cometido.</w:t>
      </w:r>
    </w:p>
    <w:p w:rsidR="00385822" w:rsidRPr="00385822" w:rsidRDefault="00385822" w:rsidP="00385822">
      <w:pPr>
        <w:ind w:right="15"/>
        <w:jc w:val="both"/>
        <w:rPr>
          <w:rFonts w:ascii="Arial" w:hAnsi="Arial" w:cs="Arial"/>
          <w:sz w:val="22"/>
          <w:szCs w:val="22"/>
          <w:lang w:val="es-ES_tradnl"/>
        </w:rPr>
      </w:pPr>
    </w:p>
    <w:p w:rsidR="00385822" w:rsidRPr="00385822" w:rsidRDefault="00385822" w:rsidP="00385822">
      <w:pPr>
        <w:ind w:right="15"/>
        <w:jc w:val="both"/>
        <w:rPr>
          <w:rFonts w:ascii="Arial" w:hAnsi="Arial" w:cs="Arial"/>
          <w:sz w:val="22"/>
          <w:szCs w:val="22"/>
          <w:lang w:val="es-ES_tradnl"/>
        </w:rPr>
      </w:pPr>
      <w:r w:rsidRPr="00385822">
        <w:rPr>
          <w:rFonts w:ascii="Arial" w:hAnsi="Arial" w:cs="Arial"/>
          <w:sz w:val="22"/>
          <w:szCs w:val="22"/>
          <w:lang w:val="es-ES_tradnl"/>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385822" w:rsidRPr="00385822" w:rsidRDefault="00385822" w:rsidP="00385822">
      <w:pPr>
        <w:ind w:right="15"/>
        <w:jc w:val="both"/>
        <w:rPr>
          <w:rFonts w:ascii="Arial" w:hAnsi="Arial" w:cs="Arial"/>
          <w:sz w:val="22"/>
          <w:szCs w:val="22"/>
          <w:lang w:val="es-ES_tradnl"/>
        </w:rPr>
      </w:pPr>
    </w:p>
    <w:p w:rsidR="00385822" w:rsidRPr="00385822" w:rsidRDefault="00385822" w:rsidP="00385822">
      <w:pPr>
        <w:ind w:right="15"/>
        <w:jc w:val="both"/>
        <w:rPr>
          <w:rFonts w:ascii="Arial" w:hAnsi="Arial" w:cs="Arial"/>
          <w:sz w:val="22"/>
          <w:szCs w:val="22"/>
          <w:lang w:val="es-ES_tradnl"/>
        </w:rPr>
      </w:pPr>
      <w:r w:rsidRPr="00385822">
        <w:rPr>
          <w:rFonts w:ascii="Arial" w:hAnsi="Arial" w:cs="Arial"/>
          <w:sz w:val="22"/>
          <w:szCs w:val="22"/>
          <w:lang w:val="es-ES_tradnl"/>
        </w:rPr>
        <w:t>Por otra parte, es de señalar que el Código Penal Federal sanciona el cohecho en los siguientes términos:</w:t>
      </w:r>
    </w:p>
    <w:p w:rsidR="00385822" w:rsidRPr="00385822" w:rsidRDefault="00385822" w:rsidP="00385822">
      <w:pPr>
        <w:ind w:right="15"/>
        <w:jc w:val="both"/>
        <w:rPr>
          <w:rFonts w:ascii="Arial" w:hAnsi="Arial" w:cs="Arial"/>
          <w:sz w:val="22"/>
          <w:szCs w:val="22"/>
          <w:lang w:val="es-ES_tradnl"/>
        </w:rPr>
      </w:pPr>
    </w:p>
    <w:p w:rsidR="00385822" w:rsidRPr="00385822" w:rsidRDefault="00385822" w:rsidP="00385822">
      <w:pPr>
        <w:ind w:right="15"/>
        <w:jc w:val="both"/>
        <w:rPr>
          <w:rFonts w:ascii="Arial" w:hAnsi="Arial" w:cs="Arial"/>
          <w:b/>
          <w:sz w:val="22"/>
          <w:szCs w:val="22"/>
          <w:lang w:val="es-ES_tradnl"/>
        </w:rPr>
      </w:pPr>
      <w:r w:rsidRPr="00385822">
        <w:rPr>
          <w:rFonts w:ascii="Arial" w:hAnsi="Arial" w:cs="Arial"/>
          <w:b/>
          <w:sz w:val="22"/>
          <w:szCs w:val="22"/>
          <w:lang w:val="es-ES_tradnl"/>
        </w:rPr>
        <w:t xml:space="preserve">"Artículo 222 </w:t>
      </w:r>
    </w:p>
    <w:p w:rsidR="00385822" w:rsidRPr="00385822" w:rsidRDefault="00385822" w:rsidP="00385822">
      <w:pPr>
        <w:ind w:right="15"/>
        <w:jc w:val="both"/>
        <w:rPr>
          <w:rFonts w:ascii="Arial" w:hAnsi="Arial" w:cs="Arial"/>
          <w:b/>
          <w:sz w:val="22"/>
          <w:szCs w:val="22"/>
          <w:lang w:val="es-ES_tradnl"/>
        </w:rPr>
      </w:pPr>
      <w:r w:rsidRPr="00385822">
        <w:rPr>
          <w:rFonts w:ascii="Arial" w:hAnsi="Arial" w:cs="Arial"/>
          <w:b/>
          <w:sz w:val="22"/>
          <w:szCs w:val="22"/>
          <w:lang w:val="es-ES_tradnl"/>
        </w:rPr>
        <w:t>Cometen el delito de cohecho:</w:t>
      </w:r>
    </w:p>
    <w:p w:rsidR="00385822" w:rsidRPr="00385822" w:rsidRDefault="00385822" w:rsidP="00385822">
      <w:pPr>
        <w:ind w:right="15"/>
        <w:jc w:val="both"/>
        <w:rPr>
          <w:rFonts w:ascii="Arial" w:hAnsi="Arial" w:cs="Arial"/>
          <w:b/>
          <w:sz w:val="22"/>
          <w:szCs w:val="22"/>
          <w:lang w:val="es-ES_tradnl"/>
        </w:rPr>
      </w:pPr>
    </w:p>
    <w:p w:rsidR="00385822" w:rsidRPr="00385822" w:rsidRDefault="00385822" w:rsidP="00385822">
      <w:pPr>
        <w:numPr>
          <w:ilvl w:val="0"/>
          <w:numId w:val="7"/>
        </w:numPr>
        <w:tabs>
          <w:tab w:val="left" w:pos="825"/>
        </w:tabs>
        <w:ind w:right="15"/>
        <w:jc w:val="both"/>
        <w:rPr>
          <w:rFonts w:ascii="Arial" w:hAnsi="Arial" w:cs="Arial"/>
          <w:sz w:val="22"/>
          <w:szCs w:val="22"/>
          <w:lang w:val="es-ES_tradnl"/>
        </w:rPr>
      </w:pPr>
      <w:r w:rsidRPr="00385822">
        <w:rPr>
          <w:rFonts w:ascii="Arial" w:hAnsi="Arial" w:cs="Arial"/>
          <w:sz w:val="22"/>
          <w:szCs w:val="22"/>
          <w:lang w:val="es-ES_tradnl"/>
        </w:rPr>
        <w:t>El servidor público que por sí, o por interpósita persona solicite o reciba indebidamente para sí o para otro, dinero o cualquiera otra dádiva, o acepte una promesa, para hacer o dejar de hacer algo justo o injusto relacionado con sus funciones, y</w:t>
      </w:r>
    </w:p>
    <w:p w:rsidR="00385822" w:rsidRPr="00385822" w:rsidRDefault="00385822" w:rsidP="00385822">
      <w:pPr>
        <w:pStyle w:val="Textoindependiente2"/>
        <w:numPr>
          <w:ilvl w:val="0"/>
          <w:numId w:val="7"/>
        </w:numPr>
        <w:spacing w:after="0" w:line="240" w:lineRule="auto"/>
        <w:ind w:right="15"/>
        <w:jc w:val="both"/>
        <w:rPr>
          <w:rFonts w:ascii="Arial" w:hAnsi="Arial" w:cs="Arial"/>
          <w:sz w:val="22"/>
          <w:szCs w:val="22"/>
        </w:rPr>
      </w:pPr>
      <w:r w:rsidRPr="00385822">
        <w:rPr>
          <w:rFonts w:ascii="Arial" w:hAnsi="Arial" w:cs="Arial"/>
          <w:sz w:val="22"/>
          <w:szCs w:val="22"/>
        </w:rPr>
        <w:t>El que de manera espontánea dé u ofrezca dinero o cualquier otra dádiva a alguna de las personas que se mencionan en la fracción anterior, para que cualquier servidor público haga u omita un acto justo o injusto relacionado con sus funciones.</w:t>
      </w:r>
    </w:p>
    <w:p w:rsidR="00385822" w:rsidRPr="00385822" w:rsidRDefault="00385822" w:rsidP="00385822">
      <w:pPr>
        <w:ind w:right="15"/>
        <w:jc w:val="both"/>
        <w:rPr>
          <w:rFonts w:ascii="Arial" w:hAnsi="Arial" w:cs="Arial"/>
          <w:sz w:val="22"/>
          <w:szCs w:val="22"/>
          <w:lang w:val="es-ES_tradnl"/>
        </w:rPr>
      </w:pPr>
      <w:r w:rsidRPr="00385822">
        <w:rPr>
          <w:rFonts w:ascii="Arial" w:hAnsi="Arial" w:cs="Arial"/>
          <w:sz w:val="22"/>
          <w:szCs w:val="22"/>
          <w:lang w:val="es-ES_tradnl"/>
        </w:rPr>
        <w:t>Al que comete el delito de cohecho se le impondrán las siguientes sanciones:</w:t>
      </w:r>
    </w:p>
    <w:p w:rsidR="00385822" w:rsidRPr="00385822" w:rsidRDefault="00385822" w:rsidP="00385822">
      <w:pPr>
        <w:pStyle w:val="Textoindependiente"/>
        <w:tabs>
          <w:tab w:val="right" w:pos="8968"/>
        </w:tabs>
        <w:ind w:right="15"/>
        <w:jc w:val="both"/>
        <w:rPr>
          <w:rFonts w:ascii="Arial" w:hAnsi="Arial" w:cs="Arial"/>
          <w:sz w:val="22"/>
          <w:szCs w:val="22"/>
        </w:rPr>
      </w:pPr>
      <w:r w:rsidRPr="00385822">
        <w:rPr>
          <w:rFonts w:ascii="Arial" w:hAnsi="Arial" w:cs="Arial"/>
          <w:sz w:val="22"/>
          <w:szCs w:val="22"/>
        </w:rPr>
        <w:lastRenderedPageBreak/>
        <w:t xml:space="preserve">Cuando la cantidad o el valor de la dádiva o promesa no exceda del equivalente de quinientas veces el salario mínimo diario vigente en el Distrito Federal en el momento de cometerse el delito, o no sea </w:t>
      </w:r>
      <w:proofErr w:type="spellStart"/>
      <w:r w:rsidRPr="00385822">
        <w:rPr>
          <w:rFonts w:ascii="Arial" w:hAnsi="Arial" w:cs="Arial"/>
          <w:sz w:val="22"/>
          <w:szCs w:val="22"/>
        </w:rPr>
        <w:t>valuable</w:t>
      </w:r>
      <w:proofErr w:type="spellEnd"/>
      <w:r w:rsidRPr="00385822">
        <w:rPr>
          <w:rFonts w:ascii="Arial" w:hAnsi="Arial" w:cs="Arial"/>
          <w:sz w:val="22"/>
          <w:szCs w:val="22"/>
        </w:rPr>
        <w:t>, se impondrán de tres meses a dos años de prisión, multa de treinta a trescientas veces el salario mínimo diario vigente en el Distrito Federal</w:t>
      </w:r>
    </w:p>
    <w:p w:rsidR="00385822" w:rsidRPr="00385822" w:rsidRDefault="00385822" w:rsidP="00385822">
      <w:pPr>
        <w:tabs>
          <w:tab w:val="right" w:pos="8968"/>
        </w:tabs>
        <w:ind w:right="15"/>
        <w:jc w:val="both"/>
        <w:rPr>
          <w:rFonts w:ascii="Arial" w:hAnsi="Arial" w:cs="Arial"/>
          <w:sz w:val="22"/>
          <w:szCs w:val="22"/>
          <w:lang w:val="es-ES_tradnl"/>
        </w:rPr>
      </w:pPr>
      <w:r w:rsidRPr="00385822">
        <w:rPr>
          <w:rFonts w:ascii="Arial" w:hAnsi="Arial" w:cs="Arial"/>
          <w:sz w:val="22"/>
          <w:szCs w:val="22"/>
        </w:rPr>
        <w:t>E</w:t>
      </w:r>
      <w:r w:rsidRPr="00385822">
        <w:rPr>
          <w:rFonts w:ascii="Arial" w:hAnsi="Arial" w:cs="Arial"/>
          <w:sz w:val="22"/>
          <w:szCs w:val="22"/>
          <w:lang w:val="es-ES_tradnl"/>
        </w:rPr>
        <w:t>n el momento de cometerse el delito y destitución e inhabilitación de tres meses a dos años desempeñar otro empleo, cargo o comisión públicos.</w:t>
      </w:r>
    </w:p>
    <w:p w:rsidR="00385822" w:rsidRPr="00385822" w:rsidRDefault="00385822" w:rsidP="00385822">
      <w:pPr>
        <w:tabs>
          <w:tab w:val="right" w:pos="8968"/>
        </w:tabs>
        <w:ind w:right="15"/>
        <w:jc w:val="both"/>
        <w:rPr>
          <w:rFonts w:ascii="Arial" w:hAnsi="Arial" w:cs="Arial"/>
          <w:sz w:val="22"/>
          <w:szCs w:val="22"/>
          <w:lang w:val="es-ES_tradnl"/>
        </w:rPr>
      </w:pPr>
      <w:r w:rsidRPr="00385822">
        <w:rPr>
          <w:rFonts w:ascii="Arial" w:hAnsi="Arial" w:cs="Arial"/>
          <w:sz w:val="22"/>
          <w:szCs w:val="22"/>
          <w:lang w:val="es-ES_tradnl"/>
        </w:rPr>
        <w:tab/>
      </w:r>
    </w:p>
    <w:p w:rsidR="00385822" w:rsidRPr="00385822" w:rsidRDefault="00385822" w:rsidP="00385822">
      <w:pPr>
        <w:ind w:right="15"/>
        <w:jc w:val="both"/>
        <w:rPr>
          <w:rFonts w:ascii="Arial" w:hAnsi="Arial" w:cs="Arial"/>
          <w:sz w:val="22"/>
          <w:szCs w:val="22"/>
          <w:lang w:val="es-ES_tradnl"/>
        </w:rPr>
      </w:pPr>
      <w:r w:rsidRPr="00385822">
        <w:rPr>
          <w:rFonts w:ascii="Arial" w:hAnsi="Arial" w:cs="Arial"/>
          <w:sz w:val="22"/>
          <w:szCs w:val="22"/>
          <w:lang w:val="es-ES_tradnl"/>
        </w:rPr>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rsidR="00385822" w:rsidRPr="00385822" w:rsidRDefault="00385822" w:rsidP="00385822">
      <w:pPr>
        <w:ind w:right="15"/>
        <w:jc w:val="both"/>
        <w:rPr>
          <w:rFonts w:ascii="Arial" w:hAnsi="Arial" w:cs="Arial"/>
          <w:sz w:val="22"/>
          <w:szCs w:val="22"/>
          <w:lang w:val="es-ES_tradnl"/>
        </w:rPr>
      </w:pPr>
    </w:p>
    <w:p w:rsidR="00385822" w:rsidRPr="00385822" w:rsidRDefault="00385822" w:rsidP="00385822">
      <w:pPr>
        <w:ind w:right="15"/>
        <w:jc w:val="both"/>
        <w:rPr>
          <w:rFonts w:ascii="Arial" w:hAnsi="Arial" w:cs="Arial"/>
          <w:sz w:val="22"/>
          <w:szCs w:val="22"/>
          <w:lang w:val="es-ES_tradnl"/>
        </w:rPr>
      </w:pPr>
      <w:r w:rsidRPr="00385822">
        <w:rPr>
          <w:rFonts w:ascii="Arial" w:hAnsi="Arial" w:cs="Arial"/>
          <w:sz w:val="22"/>
          <w:szCs w:val="22"/>
          <w:lang w:val="es-ES_tradnl"/>
        </w:rPr>
        <w:t>En ningún caso se devolverá a los responsables del delito de cohecho, el dinero o dádivas entregadas, las mismas se aplicarán en beneficio del Estado.</w:t>
      </w:r>
    </w:p>
    <w:p w:rsidR="00385822" w:rsidRPr="00385822" w:rsidRDefault="00385822" w:rsidP="00385822">
      <w:pPr>
        <w:ind w:right="15"/>
        <w:jc w:val="both"/>
        <w:rPr>
          <w:rFonts w:ascii="Arial" w:hAnsi="Arial" w:cs="Arial"/>
          <w:sz w:val="22"/>
          <w:szCs w:val="22"/>
          <w:lang w:val="es-ES_tradnl"/>
        </w:rPr>
      </w:pPr>
    </w:p>
    <w:p w:rsidR="00385822" w:rsidRPr="00385822" w:rsidRDefault="00385822" w:rsidP="00385822">
      <w:pPr>
        <w:tabs>
          <w:tab w:val="right" w:pos="8981"/>
        </w:tabs>
        <w:ind w:right="15"/>
        <w:jc w:val="both"/>
        <w:rPr>
          <w:rFonts w:ascii="Arial" w:hAnsi="Arial" w:cs="Arial"/>
          <w:b/>
          <w:sz w:val="22"/>
          <w:szCs w:val="22"/>
          <w:lang w:val="es-ES_tradnl"/>
        </w:rPr>
      </w:pPr>
      <w:r w:rsidRPr="00385822">
        <w:rPr>
          <w:rFonts w:ascii="Arial" w:hAnsi="Arial" w:cs="Arial"/>
          <w:b/>
          <w:sz w:val="22"/>
          <w:szCs w:val="22"/>
          <w:lang w:val="es-ES_tradnl"/>
        </w:rPr>
        <w:t>Capitulo XI</w:t>
      </w:r>
    </w:p>
    <w:p w:rsidR="00385822" w:rsidRPr="00385822" w:rsidRDefault="00385822" w:rsidP="00385822">
      <w:pPr>
        <w:tabs>
          <w:tab w:val="right" w:pos="8981"/>
        </w:tabs>
        <w:ind w:right="15"/>
        <w:jc w:val="both"/>
        <w:rPr>
          <w:rFonts w:ascii="Arial" w:hAnsi="Arial" w:cs="Arial"/>
          <w:b/>
          <w:sz w:val="22"/>
          <w:szCs w:val="22"/>
          <w:lang w:val="es-ES_tradnl"/>
        </w:rPr>
      </w:pPr>
      <w:r w:rsidRPr="00385822">
        <w:rPr>
          <w:rFonts w:ascii="Arial" w:hAnsi="Arial" w:cs="Arial"/>
          <w:b/>
          <w:sz w:val="22"/>
          <w:szCs w:val="22"/>
          <w:lang w:val="es-ES_tradnl"/>
        </w:rPr>
        <w:t>Cohecho a servidores públicos extranjeros</w:t>
      </w:r>
    </w:p>
    <w:p w:rsidR="00385822" w:rsidRPr="00385822" w:rsidRDefault="00385822" w:rsidP="00385822">
      <w:pPr>
        <w:tabs>
          <w:tab w:val="right" w:pos="8981"/>
        </w:tabs>
        <w:ind w:right="15"/>
        <w:jc w:val="both"/>
        <w:rPr>
          <w:rFonts w:ascii="Arial" w:hAnsi="Arial" w:cs="Arial"/>
          <w:sz w:val="22"/>
          <w:szCs w:val="22"/>
          <w:lang w:val="es-ES_tradnl"/>
        </w:rPr>
      </w:pPr>
    </w:p>
    <w:p w:rsidR="00385822" w:rsidRPr="00385822" w:rsidRDefault="00385822" w:rsidP="00385822">
      <w:pPr>
        <w:tabs>
          <w:tab w:val="right" w:pos="8981"/>
        </w:tabs>
        <w:ind w:right="15"/>
        <w:jc w:val="both"/>
        <w:rPr>
          <w:rFonts w:ascii="Arial" w:hAnsi="Arial" w:cs="Arial"/>
          <w:sz w:val="22"/>
          <w:szCs w:val="22"/>
          <w:lang w:val="es-ES_tradnl"/>
        </w:rPr>
      </w:pPr>
      <w:r w:rsidRPr="00385822">
        <w:rPr>
          <w:rFonts w:ascii="Arial" w:hAnsi="Arial" w:cs="Arial"/>
          <w:sz w:val="22"/>
          <w:szCs w:val="22"/>
          <w:lang w:val="es-ES_tradnl"/>
        </w:rPr>
        <w:t>Artículo 222 bis</w:t>
      </w:r>
    </w:p>
    <w:p w:rsidR="00385822" w:rsidRPr="00385822" w:rsidRDefault="00385822" w:rsidP="00385822">
      <w:pPr>
        <w:tabs>
          <w:tab w:val="right" w:pos="8981"/>
        </w:tabs>
        <w:ind w:right="15"/>
        <w:jc w:val="both"/>
        <w:rPr>
          <w:rFonts w:ascii="Arial" w:hAnsi="Arial" w:cs="Arial"/>
          <w:sz w:val="22"/>
          <w:szCs w:val="22"/>
          <w:lang w:val="es-ES_tradnl"/>
        </w:rPr>
      </w:pPr>
    </w:p>
    <w:p w:rsidR="00385822" w:rsidRPr="00385822" w:rsidRDefault="00385822" w:rsidP="00385822">
      <w:pPr>
        <w:ind w:right="15"/>
        <w:jc w:val="both"/>
        <w:rPr>
          <w:rFonts w:ascii="Arial" w:hAnsi="Arial" w:cs="Arial"/>
          <w:sz w:val="22"/>
          <w:szCs w:val="22"/>
          <w:lang w:val="es-ES_tradnl"/>
        </w:rPr>
      </w:pPr>
      <w:r w:rsidRPr="00385822">
        <w:rPr>
          <w:rFonts w:ascii="Arial" w:hAnsi="Arial" w:cs="Arial"/>
          <w:sz w:val="22"/>
          <w:szCs w:val="22"/>
          <w:lang w:val="es-ES_tradnl"/>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rsidR="00385822" w:rsidRPr="00385822" w:rsidRDefault="00385822" w:rsidP="00385822">
      <w:pPr>
        <w:ind w:right="15"/>
        <w:jc w:val="both"/>
        <w:rPr>
          <w:rFonts w:ascii="Arial" w:hAnsi="Arial" w:cs="Arial"/>
          <w:sz w:val="22"/>
          <w:szCs w:val="22"/>
          <w:lang w:val="es-ES_tradnl"/>
        </w:rPr>
      </w:pPr>
    </w:p>
    <w:p w:rsidR="00385822" w:rsidRPr="00385822" w:rsidRDefault="00385822" w:rsidP="00385822">
      <w:pPr>
        <w:numPr>
          <w:ilvl w:val="0"/>
          <w:numId w:val="8"/>
        </w:numPr>
        <w:tabs>
          <w:tab w:val="left" w:pos="780"/>
        </w:tabs>
        <w:ind w:right="15"/>
        <w:jc w:val="both"/>
        <w:rPr>
          <w:rFonts w:ascii="Arial" w:hAnsi="Arial" w:cs="Arial"/>
          <w:sz w:val="22"/>
          <w:szCs w:val="22"/>
          <w:lang w:val="es-ES_tradnl"/>
        </w:rPr>
      </w:pPr>
      <w:r w:rsidRPr="00385822">
        <w:rPr>
          <w:rFonts w:ascii="Arial" w:hAnsi="Arial" w:cs="Arial"/>
          <w:sz w:val="22"/>
          <w:szCs w:val="22"/>
          <w:lang w:val="es-ES_tradnl"/>
        </w:rPr>
        <w:t>A un servidor público extranjero para que gestione o se abstenga de gestionar la tramitación o resolución de asuntos relacionados con las funciones inherentes a su empleo, cargo o comisión;</w:t>
      </w:r>
    </w:p>
    <w:p w:rsidR="00385822" w:rsidRPr="00385822" w:rsidRDefault="00385822" w:rsidP="00385822">
      <w:pPr>
        <w:numPr>
          <w:ilvl w:val="0"/>
          <w:numId w:val="8"/>
        </w:numPr>
        <w:tabs>
          <w:tab w:val="left" w:pos="780"/>
        </w:tabs>
        <w:ind w:right="15"/>
        <w:jc w:val="both"/>
        <w:rPr>
          <w:rFonts w:ascii="Arial" w:hAnsi="Arial" w:cs="Arial"/>
          <w:sz w:val="22"/>
          <w:szCs w:val="22"/>
          <w:lang w:val="es-ES_tradnl"/>
        </w:rPr>
      </w:pPr>
      <w:r w:rsidRPr="00385822">
        <w:rPr>
          <w:rFonts w:ascii="Arial" w:hAnsi="Arial" w:cs="Arial"/>
          <w:sz w:val="22"/>
          <w:szCs w:val="22"/>
          <w:lang w:val="es-ES_tradnl"/>
        </w:rPr>
        <w:t>A un servidor público extranjero para llevar a cabo la tramitación o resolución de cualquier asunto que se encuentre fuera del ámbito de las funciones inherentes a su empleo, cargo o comisión, o</w:t>
      </w:r>
    </w:p>
    <w:p w:rsidR="00385822" w:rsidRPr="00385822" w:rsidRDefault="00385822" w:rsidP="00385822">
      <w:pPr>
        <w:numPr>
          <w:ilvl w:val="0"/>
          <w:numId w:val="8"/>
        </w:numPr>
        <w:tabs>
          <w:tab w:val="left" w:pos="780"/>
        </w:tabs>
        <w:ind w:right="15"/>
        <w:jc w:val="both"/>
        <w:rPr>
          <w:rFonts w:ascii="Arial" w:hAnsi="Arial" w:cs="Arial"/>
          <w:sz w:val="22"/>
          <w:szCs w:val="22"/>
          <w:lang w:val="es-ES_tradnl"/>
        </w:rPr>
      </w:pPr>
      <w:r w:rsidRPr="00385822">
        <w:rPr>
          <w:rFonts w:ascii="Arial" w:hAnsi="Arial" w:cs="Arial"/>
          <w:sz w:val="22"/>
          <w:szCs w:val="22"/>
          <w:lang w:val="es-ES_tradnl"/>
        </w:rPr>
        <w:t>A cualquier persona para que acuda ante un servidor público extranjero y le requiera o le proponga llevar a cabo la tramitación o resolución de cualquier asunto relacionado con las funciones inherentes al empleo, cargo o comisión de este último.</w:t>
      </w:r>
    </w:p>
    <w:p w:rsidR="00385822" w:rsidRPr="00385822" w:rsidRDefault="00385822" w:rsidP="00385822">
      <w:pPr>
        <w:tabs>
          <w:tab w:val="left" w:pos="780"/>
        </w:tabs>
        <w:ind w:right="15"/>
        <w:jc w:val="both"/>
        <w:rPr>
          <w:rFonts w:ascii="Arial" w:hAnsi="Arial" w:cs="Arial"/>
          <w:sz w:val="22"/>
          <w:szCs w:val="22"/>
          <w:lang w:val="es-ES_tradnl"/>
        </w:rPr>
      </w:pPr>
    </w:p>
    <w:p w:rsidR="00385822" w:rsidRPr="00385822" w:rsidRDefault="00385822" w:rsidP="00385822">
      <w:pPr>
        <w:ind w:right="15"/>
        <w:jc w:val="both"/>
        <w:rPr>
          <w:rFonts w:ascii="Arial" w:hAnsi="Arial" w:cs="Arial"/>
          <w:sz w:val="22"/>
          <w:szCs w:val="22"/>
          <w:lang w:val="es-ES_tradnl"/>
        </w:rPr>
      </w:pPr>
      <w:r w:rsidRPr="00385822">
        <w:rPr>
          <w:rFonts w:ascii="Arial" w:hAnsi="Arial" w:cs="Arial"/>
          <w:sz w:val="22"/>
          <w:szCs w:val="22"/>
          <w:lang w:val="es-ES_tradnl"/>
        </w:rPr>
        <w:t>Para los efectos de este artículo se entiende por servidor público extranjero, toda persona que ostente u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385822" w:rsidRPr="00385822" w:rsidRDefault="00385822" w:rsidP="00385822">
      <w:pPr>
        <w:ind w:right="15"/>
        <w:jc w:val="both"/>
        <w:rPr>
          <w:rFonts w:ascii="Arial" w:hAnsi="Arial" w:cs="Arial"/>
          <w:sz w:val="22"/>
          <w:szCs w:val="22"/>
          <w:lang w:val="es-ES_tradnl"/>
        </w:rPr>
      </w:pPr>
    </w:p>
    <w:p w:rsidR="00385822" w:rsidRPr="00385822" w:rsidRDefault="00385822" w:rsidP="00385822">
      <w:pPr>
        <w:ind w:right="15"/>
        <w:jc w:val="both"/>
        <w:rPr>
          <w:rFonts w:ascii="Arial" w:hAnsi="Arial" w:cs="Arial"/>
          <w:sz w:val="22"/>
          <w:szCs w:val="22"/>
          <w:lang w:val="es-ES_tradnl"/>
        </w:rPr>
      </w:pPr>
      <w:r w:rsidRPr="00385822">
        <w:rPr>
          <w:rFonts w:ascii="Arial" w:hAnsi="Arial" w:cs="Arial"/>
          <w:sz w:val="22"/>
          <w:szCs w:val="22"/>
          <w:lang w:val="es-ES_tradnl"/>
        </w:rPr>
        <w:t>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p w:rsidR="00385822" w:rsidRPr="00385822" w:rsidRDefault="00385822" w:rsidP="00385822">
      <w:pPr>
        <w:pStyle w:val="Ttulo3"/>
        <w:ind w:right="15"/>
        <w:jc w:val="center"/>
        <w:rPr>
          <w:color w:val="0000FF"/>
          <w:sz w:val="32"/>
          <w:szCs w:val="32"/>
        </w:rPr>
      </w:pPr>
      <w:r w:rsidRPr="00385822">
        <w:rPr>
          <w:color w:val="0000FF"/>
          <w:sz w:val="32"/>
          <w:szCs w:val="32"/>
        </w:rPr>
        <w:lastRenderedPageBreak/>
        <w:t>ANEXO 11</w:t>
      </w:r>
    </w:p>
    <w:p w:rsidR="00385822" w:rsidRPr="00385822" w:rsidRDefault="00385822" w:rsidP="00385822">
      <w:pPr>
        <w:jc w:val="center"/>
        <w:rPr>
          <w:rFonts w:ascii="Arial" w:hAnsi="Arial" w:cs="Arial"/>
          <w:b/>
          <w:bCs/>
          <w:sz w:val="22"/>
          <w:szCs w:val="22"/>
        </w:rPr>
      </w:pPr>
      <w:r w:rsidRPr="00385822">
        <w:rPr>
          <w:rFonts w:ascii="Arial" w:hAnsi="Arial" w:cs="Arial"/>
          <w:b/>
          <w:bCs/>
          <w:sz w:val="22"/>
          <w:szCs w:val="22"/>
        </w:rPr>
        <w:t xml:space="preserve">Garantía de cumplimiento a través de Fianza por el 10% del monto del contrato. </w:t>
      </w:r>
    </w:p>
    <w:p w:rsidR="00385822" w:rsidRPr="00385822" w:rsidRDefault="00385822" w:rsidP="00385822">
      <w:pPr>
        <w:jc w:val="center"/>
        <w:rPr>
          <w:rFonts w:ascii="Arial" w:hAnsi="Arial" w:cs="Arial"/>
          <w:b/>
          <w:bCs/>
          <w:sz w:val="22"/>
          <w:szCs w:val="22"/>
        </w:rPr>
      </w:pPr>
    </w:p>
    <w:p w:rsidR="00385822" w:rsidRPr="00385822" w:rsidRDefault="00385822" w:rsidP="00385822">
      <w:pPr>
        <w:numPr>
          <w:ilvl w:val="0"/>
          <w:numId w:val="38"/>
        </w:numPr>
        <w:ind w:left="284" w:hanging="284"/>
        <w:jc w:val="both"/>
        <w:rPr>
          <w:rFonts w:ascii="Arial" w:hAnsi="Arial" w:cs="Arial"/>
          <w:i/>
          <w:sz w:val="22"/>
          <w:szCs w:val="22"/>
          <w:lang w:val="es-ES_tradnl"/>
        </w:rPr>
      </w:pPr>
      <w:r w:rsidRPr="00385822">
        <w:rPr>
          <w:rFonts w:ascii="Arial" w:hAnsi="Arial" w:cs="Arial"/>
          <w:i/>
          <w:sz w:val="22"/>
          <w:szCs w:val="22"/>
          <w:lang w:val="es-ES_tradnl"/>
        </w:rPr>
        <w:t>El plazo para entregar la fianza de cumplimiento será de 10 días naturales posteriores a la formalización del contrato, vencido este plazo se procederá a la rescisión del contrato. La fianza de cumplimiento deberá entregarse en la Subdirección de Adquisiciones del “CENAM”.</w:t>
      </w:r>
    </w:p>
    <w:p w:rsidR="00385822" w:rsidRPr="00385822" w:rsidRDefault="00385822" w:rsidP="00385822">
      <w:pPr>
        <w:pStyle w:val="Prrafodelista"/>
        <w:rPr>
          <w:rFonts w:ascii="Arial" w:hAnsi="Arial" w:cs="Arial"/>
          <w:i/>
          <w:sz w:val="16"/>
          <w:szCs w:val="16"/>
          <w:lang w:val="es-ES_tradnl"/>
        </w:rPr>
      </w:pPr>
    </w:p>
    <w:p w:rsidR="00385822" w:rsidRPr="00385822" w:rsidRDefault="00385822" w:rsidP="00385822">
      <w:pPr>
        <w:jc w:val="both"/>
        <w:rPr>
          <w:rFonts w:ascii="Arial" w:hAnsi="Arial" w:cs="Arial"/>
          <w:b/>
          <w:i/>
          <w:sz w:val="22"/>
          <w:szCs w:val="22"/>
          <w:lang w:val="es-ES_tradnl"/>
        </w:rPr>
      </w:pPr>
      <w:r w:rsidRPr="00385822">
        <w:rPr>
          <w:rFonts w:ascii="Arial" w:hAnsi="Arial" w:cs="Arial"/>
          <w:b/>
          <w:i/>
          <w:sz w:val="22"/>
          <w:szCs w:val="22"/>
          <w:lang w:val="es-ES_tradnl"/>
        </w:rPr>
        <w:t>Requisitos para garantizar con fianza.</w:t>
      </w:r>
    </w:p>
    <w:p w:rsidR="00385822" w:rsidRPr="00385822" w:rsidRDefault="00385822" w:rsidP="00385822">
      <w:pPr>
        <w:jc w:val="both"/>
        <w:rPr>
          <w:rFonts w:ascii="Arial" w:hAnsi="Arial" w:cs="Arial"/>
          <w:sz w:val="22"/>
          <w:szCs w:val="22"/>
          <w:lang w:val="es-ES_tradnl"/>
        </w:rPr>
      </w:pPr>
    </w:p>
    <w:p w:rsidR="00385822" w:rsidRPr="00385822" w:rsidRDefault="00385822" w:rsidP="00385822">
      <w:pPr>
        <w:jc w:val="both"/>
        <w:rPr>
          <w:rFonts w:ascii="Arial" w:hAnsi="Arial" w:cs="Arial"/>
          <w:sz w:val="22"/>
          <w:szCs w:val="22"/>
          <w:lang w:val="es-ES_tradnl"/>
        </w:rPr>
      </w:pPr>
      <w:r w:rsidRPr="00385822">
        <w:rPr>
          <w:rFonts w:ascii="Arial" w:hAnsi="Arial" w:cs="Arial"/>
          <w:sz w:val="22"/>
          <w:szCs w:val="22"/>
          <w:lang w:val="es-ES_tradnl"/>
        </w:rPr>
        <w:t xml:space="preserve">El siguiente texto deberá aparecer fielmente en la </w:t>
      </w:r>
      <w:r w:rsidRPr="00385822">
        <w:rPr>
          <w:rFonts w:ascii="Arial" w:hAnsi="Arial" w:cs="Arial"/>
          <w:sz w:val="22"/>
          <w:szCs w:val="22"/>
          <w:u w:val="single"/>
          <w:lang w:val="es-ES_tradnl"/>
        </w:rPr>
        <w:t>fianza de cumplimiento</w:t>
      </w:r>
      <w:r w:rsidRPr="00385822">
        <w:rPr>
          <w:rFonts w:ascii="Arial" w:hAnsi="Arial" w:cs="Arial"/>
          <w:sz w:val="22"/>
          <w:szCs w:val="22"/>
          <w:lang w:val="es-ES_tradnl"/>
        </w:rPr>
        <w:t>, la omisión de cualquiera de sus elementos será motivo de rechazo de la misma.</w:t>
      </w:r>
    </w:p>
    <w:p w:rsidR="00385822" w:rsidRPr="00385822" w:rsidRDefault="00385822" w:rsidP="00385822">
      <w:pPr>
        <w:jc w:val="both"/>
        <w:rPr>
          <w:rFonts w:ascii="Arial" w:hAnsi="Arial" w:cs="Arial"/>
          <w:sz w:val="22"/>
          <w:szCs w:val="22"/>
          <w:lang w:val="es-ES_tradnl"/>
        </w:rPr>
      </w:pPr>
    </w:p>
    <w:p w:rsidR="00385822" w:rsidRPr="00385822" w:rsidRDefault="00385822" w:rsidP="00385822">
      <w:pPr>
        <w:jc w:val="both"/>
        <w:rPr>
          <w:rFonts w:ascii="Arial" w:hAnsi="Arial" w:cs="Arial"/>
          <w:b/>
          <w:bCs/>
          <w:sz w:val="22"/>
          <w:szCs w:val="22"/>
        </w:rPr>
      </w:pPr>
      <w:r w:rsidRPr="00385822">
        <w:rPr>
          <w:rFonts w:ascii="Arial" w:hAnsi="Arial" w:cs="Arial"/>
          <w:b/>
          <w:bCs/>
          <w:sz w:val="22"/>
          <w:szCs w:val="22"/>
        </w:rPr>
        <w:t>A favor de: Centro Nacional de Metrología</w:t>
      </w:r>
    </w:p>
    <w:p w:rsidR="00385822" w:rsidRPr="00385822" w:rsidRDefault="00385822" w:rsidP="00385822">
      <w:pPr>
        <w:jc w:val="both"/>
        <w:rPr>
          <w:rFonts w:ascii="Arial" w:hAnsi="Arial" w:cs="Arial"/>
          <w:sz w:val="22"/>
          <w:szCs w:val="22"/>
        </w:rPr>
      </w:pPr>
    </w:p>
    <w:p w:rsidR="00385822" w:rsidRPr="00385822" w:rsidRDefault="00385822" w:rsidP="00385822">
      <w:pPr>
        <w:jc w:val="both"/>
        <w:rPr>
          <w:rFonts w:ascii="Arial" w:hAnsi="Arial" w:cs="Arial"/>
          <w:bCs/>
          <w:sz w:val="22"/>
          <w:szCs w:val="22"/>
          <w:u w:val="single"/>
        </w:rPr>
      </w:pPr>
      <w:r w:rsidRPr="00385822">
        <w:rPr>
          <w:rFonts w:ascii="Arial" w:hAnsi="Arial" w:cs="Arial"/>
          <w:b/>
          <w:bCs/>
          <w:sz w:val="22"/>
          <w:szCs w:val="22"/>
          <w:u w:val="single"/>
        </w:rPr>
        <w:t>Nombre de la afianzadora</w:t>
      </w:r>
      <w:r w:rsidRPr="00385822">
        <w:rPr>
          <w:rFonts w:ascii="Arial" w:hAnsi="Arial" w:cs="Arial"/>
          <w:bCs/>
          <w:i/>
          <w:sz w:val="22"/>
          <w:szCs w:val="22"/>
        </w:rPr>
        <w:t>,</w:t>
      </w:r>
      <w:r w:rsidRPr="00385822">
        <w:rPr>
          <w:rFonts w:ascii="Arial" w:hAnsi="Arial" w:cs="Arial"/>
          <w:bCs/>
          <w:sz w:val="22"/>
          <w:szCs w:val="22"/>
        </w:rPr>
        <w:t xml:space="preserve"> se constituye fiadora hasta por la suma de </w:t>
      </w:r>
      <w:r w:rsidRPr="00385822">
        <w:rPr>
          <w:rFonts w:ascii="Arial" w:hAnsi="Arial" w:cs="Arial"/>
          <w:b/>
          <w:bCs/>
          <w:sz w:val="22"/>
          <w:szCs w:val="22"/>
        </w:rPr>
        <w:t>$</w:t>
      </w:r>
      <w:r w:rsidRPr="00385822">
        <w:rPr>
          <w:rFonts w:ascii="Arial" w:hAnsi="Arial" w:cs="Arial"/>
          <w:bCs/>
          <w:sz w:val="22"/>
          <w:szCs w:val="22"/>
        </w:rPr>
        <w:t xml:space="preserve"> </w:t>
      </w:r>
      <w:r w:rsidRPr="00385822">
        <w:rPr>
          <w:rFonts w:ascii="Arial" w:hAnsi="Arial" w:cs="Arial"/>
          <w:b/>
          <w:bCs/>
          <w:sz w:val="22"/>
          <w:szCs w:val="22"/>
        </w:rPr>
        <w:t>(</w:t>
      </w:r>
      <w:r w:rsidRPr="00385822">
        <w:rPr>
          <w:rFonts w:ascii="Arial" w:hAnsi="Arial" w:cs="Arial"/>
          <w:b/>
          <w:bCs/>
          <w:sz w:val="22"/>
          <w:szCs w:val="22"/>
          <w:u w:val="single"/>
        </w:rPr>
        <w:t>monto por el 10% del contrato sin incluir  IVA con número y letra)</w:t>
      </w:r>
      <w:r w:rsidRPr="00385822">
        <w:rPr>
          <w:rFonts w:ascii="Arial" w:hAnsi="Arial" w:cs="Arial"/>
          <w:bCs/>
          <w:i/>
          <w:sz w:val="22"/>
          <w:szCs w:val="22"/>
        </w:rPr>
        <w:t>,</w:t>
      </w:r>
      <w:r w:rsidRPr="00385822">
        <w:rPr>
          <w:rFonts w:ascii="Arial" w:hAnsi="Arial" w:cs="Arial"/>
          <w:bCs/>
          <w:sz w:val="22"/>
          <w:szCs w:val="22"/>
        </w:rPr>
        <w:t xml:space="preserve"> a favor y disposición del CENTRO NACIONAL DE METROLOGIA para garantizar por </w:t>
      </w:r>
      <w:r w:rsidRPr="00385822">
        <w:rPr>
          <w:rFonts w:ascii="Arial" w:hAnsi="Arial" w:cs="Arial"/>
          <w:b/>
          <w:bCs/>
          <w:sz w:val="22"/>
          <w:szCs w:val="22"/>
          <w:u w:val="single"/>
        </w:rPr>
        <w:t>nombre legal de la empresa</w:t>
      </w:r>
      <w:r w:rsidRPr="00385822">
        <w:rPr>
          <w:rFonts w:ascii="Arial" w:hAnsi="Arial" w:cs="Arial"/>
          <w:bCs/>
          <w:i/>
          <w:sz w:val="22"/>
          <w:szCs w:val="22"/>
        </w:rPr>
        <w:t>,</w:t>
      </w:r>
      <w:r w:rsidRPr="00385822">
        <w:rPr>
          <w:rFonts w:ascii="Arial" w:hAnsi="Arial" w:cs="Arial"/>
          <w:bCs/>
          <w:sz w:val="22"/>
          <w:szCs w:val="22"/>
        </w:rPr>
        <w:t xml:space="preserve"> el debido cumplimiento de las obligaciones derivadas del contrato del CENAM, </w:t>
      </w:r>
      <w:r w:rsidRPr="00385822">
        <w:rPr>
          <w:rFonts w:ascii="Arial" w:hAnsi="Arial" w:cs="Arial"/>
          <w:b/>
          <w:bCs/>
          <w:sz w:val="22"/>
          <w:szCs w:val="22"/>
          <w:u w:val="single"/>
        </w:rPr>
        <w:t>número de contrato</w:t>
      </w:r>
      <w:r w:rsidRPr="00385822">
        <w:rPr>
          <w:rFonts w:ascii="Arial" w:hAnsi="Arial" w:cs="Arial"/>
          <w:bCs/>
          <w:i/>
          <w:sz w:val="22"/>
          <w:szCs w:val="22"/>
        </w:rPr>
        <w:t>,</w:t>
      </w:r>
      <w:r w:rsidRPr="00385822">
        <w:rPr>
          <w:rFonts w:ascii="Arial" w:hAnsi="Arial" w:cs="Arial"/>
          <w:bCs/>
          <w:sz w:val="22"/>
          <w:szCs w:val="22"/>
        </w:rPr>
        <w:t xml:space="preserve"> con un importe total de </w:t>
      </w:r>
      <w:r w:rsidRPr="00385822">
        <w:rPr>
          <w:rFonts w:ascii="Arial" w:hAnsi="Arial" w:cs="Arial"/>
          <w:b/>
          <w:bCs/>
          <w:sz w:val="22"/>
          <w:szCs w:val="22"/>
        </w:rPr>
        <w:t>$ (</w:t>
      </w:r>
      <w:r w:rsidRPr="00385822">
        <w:rPr>
          <w:rFonts w:ascii="Arial" w:hAnsi="Arial" w:cs="Arial"/>
          <w:b/>
          <w:bCs/>
          <w:sz w:val="22"/>
          <w:szCs w:val="22"/>
          <w:u w:val="single"/>
        </w:rPr>
        <w:t>monto total del contrato sin incluir IVA con número y letra)</w:t>
      </w:r>
      <w:r w:rsidRPr="00385822">
        <w:rPr>
          <w:rFonts w:ascii="Arial" w:hAnsi="Arial" w:cs="Arial"/>
          <w:bCs/>
          <w:sz w:val="22"/>
          <w:szCs w:val="22"/>
        </w:rPr>
        <w:t xml:space="preserve"> y de sus anexos del mismo; responder de la calidad de los servicios y de los vicios ocultos de los mismos, en que hubiere incurrido el fiado, en términos del contrato. </w:t>
      </w:r>
      <w:r w:rsidRPr="00385822">
        <w:rPr>
          <w:rFonts w:ascii="Arial" w:hAnsi="Arial" w:cs="Arial"/>
          <w:sz w:val="22"/>
          <w:szCs w:val="22"/>
        </w:rPr>
        <w:t xml:space="preserve">El contrato citado tiene una vigencia del 01 de marzo de 2021 y hasta el 31 de diciembre de 2021 y tiene por objeto la prestación del </w:t>
      </w:r>
      <w:r w:rsidR="0067778C">
        <w:rPr>
          <w:rFonts w:ascii="Arial" w:hAnsi="Arial" w:cs="Arial"/>
          <w:b/>
          <w:sz w:val="22"/>
          <w:szCs w:val="22"/>
        </w:rPr>
        <w:t>servicio de mantenimiento al sistema de aire acondicionado del CENAM</w:t>
      </w:r>
      <w:r w:rsidRPr="00385822">
        <w:rPr>
          <w:rFonts w:ascii="Arial" w:hAnsi="Arial" w:cs="Arial"/>
          <w:bCs/>
          <w:sz w:val="22"/>
          <w:szCs w:val="22"/>
        </w:rPr>
        <w:t xml:space="preserve"> de acuerdo a la proposición de fecha 0</w:t>
      </w:r>
      <w:r w:rsidR="009C17E9">
        <w:rPr>
          <w:rFonts w:ascii="Arial" w:hAnsi="Arial" w:cs="Arial"/>
          <w:bCs/>
          <w:sz w:val="22"/>
          <w:szCs w:val="22"/>
        </w:rPr>
        <w:t>9</w:t>
      </w:r>
      <w:r w:rsidRPr="00385822">
        <w:rPr>
          <w:rFonts w:ascii="Arial" w:hAnsi="Arial" w:cs="Arial"/>
          <w:bCs/>
          <w:sz w:val="22"/>
          <w:szCs w:val="22"/>
        </w:rPr>
        <w:t xml:space="preserve"> de febrero de 2021 que presenta el prestador y como anexo se agrega debidamente al citado contrato. </w:t>
      </w:r>
    </w:p>
    <w:p w:rsidR="00385822" w:rsidRPr="00385822" w:rsidRDefault="00385822" w:rsidP="00385822">
      <w:pPr>
        <w:jc w:val="both"/>
        <w:rPr>
          <w:rFonts w:ascii="Arial" w:hAnsi="Arial" w:cs="Arial"/>
          <w:bCs/>
          <w:sz w:val="22"/>
          <w:szCs w:val="22"/>
        </w:rPr>
      </w:pPr>
    </w:p>
    <w:p w:rsidR="00385822" w:rsidRPr="00385822" w:rsidRDefault="00385822" w:rsidP="00385822">
      <w:pPr>
        <w:jc w:val="both"/>
        <w:rPr>
          <w:rFonts w:ascii="Arial" w:hAnsi="Arial" w:cs="Arial"/>
          <w:bCs/>
          <w:sz w:val="22"/>
          <w:szCs w:val="22"/>
        </w:rPr>
      </w:pPr>
      <w:r w:rsidRPr="00385822">
        <w:rPr>
          <w:rFonts w:ascii="Arial" w:hAnsi="Arial" w:cs="Arial"/>
          <w:bCs/>
          <w:sz w:val="22"/>
          <w:szCs w:val="22"/>
        </w:rPr>
        <w:t>Que esta fianza se expide de conformidad con el clausulado del contrato de referencia.</w:t>
      </w:r>
    </w:p>
    <w:p w:rsidR="00385822" w:rsidRPr="00385822" w:rsidRDefault="00385822" w:rsidP="00385822">
      <w:pPr>
        <w:jc w:val="both"/>
        <w:rPr>
          <w:rFonts w:ascii="Arial" w:hAnsi="Arial" w:cs="Arial"/>
          <w:bCs/>
          <w:sz w:val="22"/>
          <w:szCs w:val="22"/>
        </w:rPr>
      </w:pPr>
    </w:p>
    <w:p w:rsidR="00385822" w:rsidRPr="00385822" w:rsidRDefault="00385822" w:rsidP="00385822">
      <w:pPr>
        <w:jc w:val="both"/>
        <w:rPr>
          <w:rFonts w:ascii="Arial" w:hAnsi="Arial" w:cs="Arial"/>
          <w:bCs/>
          <w:sz w:val="22"/>
          <w:szCs w:val="22"/>
        </w:rPr>
      </w:pPr>
      <w:r w:rsidRPr="00385822">
        <w:rPr>
          <w:rFonts w:ascii="Arial" w:hAnsi="Arial" w:cs="Arial"/>
          <w:bCs/>
          <w:sz w:val="22"/>
          <w:szCs w:val="22"/>
        </w:rPr>
        <w:t xml:space="preserve">Esta garantía estará vigente durante la substanciación de todos los recursos legales o juicios que interpongan hasta que se pronuncie resolución definitiva, de forma tal que su vigencia no podrá acotarse en razón del plazo de ejecución del contrato principal o fuente de obligaciones, o cualquier otra circunstancia. Asimismo esta fianza permanecerá en vigor aún en los casos de que el CENTRO NACIONAL DE METROLOGIA otorgue prórrogas o esperas al contratista o fiado para el cumplimiento de sus obligaciones. </w:t>
      </w:r>
    </w:p>
    <w:p w:rsidR="00385822" w:rsidRPr="00385822" w:rsidRDefault="00385822" w:rsidP="00385822">
      <w:pPr>
        <w:ind w:left="720"/>
        <w:jc w:val="both"/>
        <w:rPr>
          <w:rFonts w:ascii="Arial" w:hAnsi="Arial" w:cs="Arial"/>
          <w:b/>
          <w:bCs/>
          <w:sz w:val="22"/>
          <w:szCs w:val="22"/>
        </w:rPr>
      </w:pPr>
    </w:p>
    <w:p w:rsidR="00385822" w:rsidRPr="00385822" w:rsidRDefault="00385822" w:rsidP="00385822">
      <w:pPr>
        <w:jc w:val="both"/>
        <w:rPr>
          <w:rFonts w:ascii="Arial" w:hAnsi="Arial" w:cs="Arial"/>
          <w:bCs/>
          <w:sz w:val="22"/>
          <w:szCs w:val="22"/>
        </w:rPr>
      </w:pPr>
      <w:r w:rsidRPr="00385822">
        <w:rPr>
          <w:rFonts w:ascii="Arial" w:hAnsi="Arial" w:cs="Arial"/>
          <w:bCs/>
          <w:sz w:val="22"/>
          <w:szCs w:val="22"/>
        </w:rPr>
        <w:t>Que garantiza el cumplimiento de la responsabilidad  laboral, fiscal, de seguridad social y administrativa, que pudiera derivar de cualquier reclamación, requerimiento de obligaciones por parte de las autoridades respectivas o demanda que presentasen los trabajadores del fiado en contra del CENAM o de sus funcionarios, con motivo de la prestación de los servicios objeto de este contrato.</w:t>
      </w:r>
    </w:p>
    <w:p w:rsidR="00385822" w:rsidRPr="00385822" w:rsidRDefault="00385822" w:rsidP="00385822">
      <w:pPr>
        <w:jc w:val="both"/>
        <w:rPr>
          <w:rFonts w:ascii="Arial" w:hAnsi="Arial" w:cs="Arial"/>
          <w:bCs/>
          <w:sz w:val="22"/>
          <w:szCs w:val="22"/>
        </w:rPr>
      </w:pPr>
    </w:p>
    <w:p w:rsidR="00385822" w:rsidRPr="00385822" w:rsidRDefault="00385822" w:rsidP="00385822">
      <w:pPr>
        <w:jc w:val="both"/>
        <w:rPr>
          <w:rFonts w:ascii="Arial" w:hAnsi="Arial" w:cs="Arial"/>
          <w:bCs/>
          <w:sz w:val="22"/>
          <w:szCs w:val="22"/>
        </w:rPr>
      </w:pPr>
      <w:r w:rsidRPr="00385822">
        <w:rPr>
          <w:rFonts w:ascii="Arial" w:hAnsi="Arial" w:cs="Arial"/>
          <w:bCs/>
          <w:sz w:val="22"/>
          <w:szCs w:val="22"/>
        </w:rPr>
        <w:t xml:space="preserve">La institución de fianzas acepta expresamente lo preceptuado en los artículos 166, 176 primer párrafo, 178, 183, 209, 214, 215 279, 280, y 289 de la Ley Federal de Instituciones de Seguros y Fianzas vigente y a someterse al procedimiento de ejecución establecido en dicha Ley para dar efectividad de la presente garantía, procedimiento al que también se sujetará para el caso del cobro de intereses que prevé el artículo 283 del mismo ordenamiento legal, por pago extemporáneo del importe de la póliza de fianza requerida. </w:t>
      </w:r>
    </w:p>
    <w:p w:rsidR="00385822" w:rsidRPr="00385822" w:rsidRDefault="00385822" w:rsidP="00385822">
      <w:pPr>
        <w:jc w:val="both"/>
        <w:rPr>
          <w:rFonts w:ascii="Arial" w:hAnsi="Arial" w:cs="Arial"/>
          <w:bCs/>
          <w:sz w:val="22"/>
          <w:szCs w:val="22"/>
        </w:rPr>
      </w:pPr>
    </w:p>
    <w:p w:rsidR="00385822" w:rsidRPr="00385822" w:rsidRDefault="00385822" w:rsidP="00385822">
      <w:pPr>
        <w:jc w:val="both"/>
        <w:rPr>
          <w:rFonts w:ascii="Arial" w:hAnsi="Arial" w:cs="Arial"/>
          <w:bCs/>
          <w:sz w:val="22"/>
          <w:szCs w:val="22"/>
        </w:rPr>
      </w:pPr>
      <w:r w:rsidRPr="00385822">
        <w:rPr>
          <w:rFonts w:ascii="Arial" w:hAnsi="Arial" w:cs="Arial"/>
          <w:bCs/>
          <w:sz w:val="22"/>
          <w:szCs w:val="22"/>
        </w:rPr>
        <w:t>Que para liberar la fianza, será requisito indispensable la manifestación expresa y por escrito del CENTRO NACIONAL DE METROLOGIA.</w:t>
      </w:r>
    </w:p>
    <w:p w:rsidR="00385822" w:rsidRPr="00385822" w:rsidRDefault="00385822" w:rsidP="00385822">
      <w:pPr>
        <w:jc w:val="both"/>
        <w:rPr>
          <w:rFonts w:ascii="Arial" w:hAnsi="Arial" w:cs="Arial"/>
          <w:b/>
          <w:i/>
          <w:sz w:val="22"/>
          <w:szCs w:val="22"/>
          <w:lang w:val="es-ES_tradnl"/>
        </w:rPr>
      </w:pPr>
    </w:p>
    <w:p w:rsidR="00385822" w:rsidRPr="00385822" w:rsidRDefault="00385822" w:rsidP="00385822">
      <w:pPr>
        <w:jc w:val="both"/>
        <w:rPr>
          <w:rFonts w:ascii="Arial" w:hAnsi="Arial" w:cs="Arial"/>
          <w:b/>
          <w:i/>
          <w:sz w:val="22"/>
          <w:szCs w:val="22"/>
          <w:lang w:val="es-ES_tradnl"/>
        </w:rPr>
      </w:pPr>
    </w:p>
    <w:p w:rsidR="00385822" w:rsidRPr="00385822" w:rsidRDefault="00385822" w:rsidP="00385822">
      <w:pPr>
        <w:pStyle w:val="Ttulo3"/>
        <w:ind w:right="15"/>
        <w:jc w:val="center"/>
        <w:rPr>
          <w:color w:val="0000FF"/>
          <w:sz w:val="32"/>
          <w:szCs w:val="32"/>
        </w:rPr>
      </w:pPr>
      <w:r w:rsidRPr="00385822">
        <w:rPr>
          <w:color w:val="0000FF"/>
          <w:sz w:val="32"/>
          <w:szCs w:val="32"/>
        </w:rPr>
        <w:lastRenderedPageBreak/>
        <w:t>ANEXO 11</w:t>
      </w:r>
    </w:p>
    <w:p w:rsidR="00385822" w:rsidRPr="00385822" w:rsidRDefault="00385822" w:rsidP="00385822">
      <w:pPr>
        <w:jc w:val="center"/>
        <w:rPr>
          <w:rFonts w:ascii="Arial" w:hAnsi="Arial" w:cs="Arial"/>
          <w:b/>
          <w:bCs/>
          <w:sz w:val="22"/>
          <w:szCs w:val="22"/>
        </w:rPr>
      </w:pPr>
      <w:r w:rsidRPr="00385822">
        <w:rPr>
          <w:rFonts w:ascii="Arial" w:hAnsi="Arial" w:cs="Arial"/>
          <w:b/>
          <w:bCs/>
          <w:sz w:val="22"/>
          <w:szCs w:val="22"/>
        </w:rPr>
        <w:t>Garantía de cumplimiento a  través de cheque certificado o de caja por el 10% del monto del contrato.</w:t>
      </w:r>
    </w:p>
    <w:p w:rsidR="00385822" w:rsidRPr="00385822" w:rsidRDefault="00385822" w:rsidP="00385822">
      <w:pPr>
        <w:jc w:val="center"/>
        <w:rPr>
          <w:rFonts w:ascii="Arial" w:hAnsi="Arial" w:cs="Arial"/>
          <w:b/>
          <w:bCs/>
          <w:sz w:val="22"/>
          <w:szCs w:val="22"/>
        </w:rPr>
      </w:pPr>
    </w:p>
    <w:p w:rsidR="00385822" w:rsidRPr="00385822" w:rsidRDefault="00385822" w:rsidP="00385822">
      <w:pPr>
        <w:numPr>
          <w:ilvl w:val="0"/>
          <w:numId w:val="38"/>
        </w:numPr>
        <w:ind w:left="284" w:hanging="284"/>
        <w:jc w:val="both"/>
        <w:rPr>
          <w:rFonts w:ascii="Arial" w:hAnsi="Arial" w:cs="Arial"/>
          <w:i/>
          <w:sz w:val="22"/>
          <w:szCs w:val="22"/>
          <w:lang w:val="es-ES_tradnl"/>
        </w:rPr>
      </w:pPr>
      <w:r w:rsidRPr="00385822">
        <w:rPr>
          <w:rFonts w:ascii="Arial" w:hAnsi="Arial" w:cs="Arial"/>
          <w:i/>
          <w:sz w:val="22"/>
          <w:szCs w:val="22"/>
          <w:lang w:val="es-ES_tradnl"/>
        </w:rPr>
        <w:t>El plazo para entregar el cheque certificado o cheque de caja será de 10 días naturales posteriores a la formalización del contrato, vencido este plazo se procederá a la rescisión del contrato. La fianza de cumplimiento deberá entregarse en la Subdirección de Adquisiciones del “CENAM”.</w:t>
      </w:r>
    </w:p>
    <w:p w:rsidR="00385822" w:rsidRPr="00385822" w:rsidRDefault="00385822" w:rsidP="00385822">
      <w:pPr>
        <w:jc w:val="both"/>
        <w:rPr>
          <w:rFonts w:ascii="Arial" w:hAnsi="Arial" w:cs="Arial"/>
          <w:sz w:val="22"/>
          <w:szCs w:val="22"/>
          <w:lang w:val="es-ES_tradnl"/>
        </w:rPr>
      </w:pPr>
    </w:p>
    <w:p w:rsidR="00385822" w:rsidRPr="00385822" w:rsidRDefault="00385822" w:rsidP="00385822">
      <w:pPr>
        <w:jc w:val="both"/>
        <w:rPr>
          <w:rFonts w:ascii="Arial" w:hAnsi="Arial" w:cs="Arial"/>
          <w:i/>
          <w:sz w:val="22"/>
          <w:szCs w:val="22"/>
        </w:rPr>
      </w:pPr>
      <w:r w:rsidRPr="00385822">
        <w:rPr>
          <w:rFonts w:ascii="Arial" w:hAnsi="Arial" w:cs="Arial"/>
          <w:b/>
          <w:i/>
          <w:sz w:val="22"/>
          <w:szCs w:val="22"/>
        </w:rPr>
        <w:t>Requisitos para garantizar con cheque certificado o cheque de caja.</w:t>
      </w:r>
    </w:p>
    <w:p w:rsidR="00385822" w:rsidRPr="00385822" w:rsidRDefault="00385822" w:rsidP="00385822">
      <w:pPr>
        <w:jc w:val="both"/>
        <w:rPr>
          <w:rFonts w:ascii="Arial" w:hAnsi="Arial" w:cs="Arial"/>
          <w:sz w:val="22"/>
          <w:szCs w:val="22"/>
          <w:lang w:val="es-ES_tradnl"/>
        </w:rPr>
      </w:pPr>
    </w:p>
    <w:p w:rsidR="00385822" w:rsidRPr="00385822" w:rsidRDefault="00385822" w:rsidP="00385822">
      <w:pPr>
        <w:jc w:val="both"/>
        <w:rPr>
          <w:rFonts w:ascii="Arial" w:hAnsi="Arial" w:cs="Arial"/>
          <w:sz w:val="22"/>
          <w:szCs w:val="22"/>
          <w:lang w:val="es-ES_tradnl"/>
        </w:rPr>
      </w:pPr>
      <w:r w:rsidRPr="00385822">
        <w:rPr>
          <w:rFonts w:ascii="Arial" w:hAnsi="Arial" w:cs="Arial"/>
          <w:sz w:val="22"/>
          <w:szCs w:val="22"/>
          <w:lang w:val="es-ES_tradnl"/>
        </w:rPr>
        <w:t>Los siguientes requisitos son indispensables para la constitución de la garantía, cualquier omisión será motivo de rechazo de la misma.</w:t>
      </w:r>
    </w:p>
    <w:p w:rsidR="00385822" w:rsidRPr="00385822" w:rsidRDefault="00385822" w:rsidP="00385822">
      <w:pPr>
        <w:jc w:val="both"/>
        <w:rPr>
          <w:rFonts w:ascii="Arial" w:hAnsi="Arial" w:cs="Arial"/>
          <w:sz w:val="22"/>
          <w:szCs w:val="22"/>
          <w:lang w:val="es-ES_tradnl"/>
        </w:rPr>
      </w:pPr>
    </w:p>
    <w:p w:rsidR="00385822" w:rsidRPr="00385822" w:rsidRDefault="00385822" w:rsidP="00385822">
      <w:pPr>
        <w:numPr>
          <w:ilvl w:val="0"/>
          <w:numId w:val="20"/>
        </w:numPr>
        <w:jc w:val="both"/>
        <w:rPr>
          <w:rFonts w:ascii="Arial" w:hAnsi="Arial" w:cs="Arial"/>
          <w:sz w:val="22"/>
          <w:szCs w:val="22"/>
        </w:rPr>
      </w:pPr>
      <w:r w:rsidRPr="00385822">
        <w:rPr>
          <w:rFonts w:ascii="Arial" w:hAnsi="Arial" w:cs="Arial"/>
          <w:sz w:val="22"/>
          <w:szCs w:val="22"/>
        </w:rPr>
        <w:t>Señalar como beneficiario al Centro Nacional de Metrología</w:t>
      </w:r>
    </w:p>
    <w:p w:rsidR="00385822" w:rsidRPr="00385822" w:rsidRDefault="00385822" w:rsidP="00385822">
      <w:pPr>
        <w:numPr>
          <w:ilvl w:val="0"/>
          <w:numId w:val="20"/>
        </w:numPr>
        <w:jc w:val="both"/>
        <w:rPr>
          <w:rFonts w:ascii="Arial" w:hAnsi="Arial" w:cs="Arial"/>
          <w:sz w:val="22"/>
          <w:szCs w:val="22"/>
        </w:rPr>
      </w:pPr>
      <w:r w:rsidRPr="00385822">
        <w:rPr>
          <w:rFonts w:ascii="Arial" w:hAnsi="Arial" w:cs="Arial"/>
          <w:sz w:val="22"/>
          <w:szCs w:val="22"/>
        </w:rPr>
        <w:t xml:space="preserve">Lugar y fecha de expedición </w:t>
      </w:r>
    </w:p>
    <w:p w:rsidR="00385822" w:rsidRPr="00385822" w:rsidRDefault="00385822" w:rsidP="00385822">
      <w:pPr>
        <w:numPr>
          <w:ilvl w:val="0"/>
          <w:numId w:val="20"/>
        </w:numPr>
        <w:jc w:val="both"/>
        <w:rPr>
          <w:rFonts w:ascii="Arial" w:hAnsi="Arial" w:cs="Arial"/>
          <w:sz w:val="22"/>
          <w:szCs w:val="22"/>
        </w:rPr>
      </w:pPr>
      <w:r w:rsidRPr="00385822">
        <w:rPr>
          <w:rFonts w:ascii="Arial" w:hAnsi="Arial" w:cs="Arial"/>
          <w:bCs/>
          <w:sz w:val="22"/>
          <w:szCs w:val="22"/>
        </w:rPr>
        <w:t>Orden incondicional de pagar el monto señalado en número y letra (10% del monto total del contrato antes de IVA)</w:t>
      </w:r>
    </w:p>
    <w:p w:rsidR="00385822" w:rsidRPr="00385822" w:rsidRDefault="00385822" w:rsidP="00385822">
      <w:pPr>
        <w:numPr>
          <w:ilvl w:val="0"/>
          <w:numId w:val="20"/>
        </w:numPr>
        <w:jc w:val="both"/>
        <w:rPr>
          <w:rFonts w:ascii="Arial" w:hAnsi="Arial" w:cs="Arial"/>
          <w:sz w:val="22"/>
          <w:szCs w:val="22"/>
        </w:rPr>
      </w:pPr>
      <w:r w:rsidRPr="00385822">
        <w:rPr>
          <w:rFonts w:ascii="Arial" w:hAnsi="Arial" w:cs="Arial"/>
          <w:bCs/>
          <w:sz w:val="22"/>
          <w:szCs w:val="22"/>
        </w:rPr>
        <w:t>Firma del Librador</w:t>
      </w:r>
    </w:p>
    <w:p w:rsidR="00385822" w:rsidRPr="00385822" w:rsidRDefault="00385822" w:rsidP="00385822">
      <w:pPr>
        <w:numPr>
          <w:ilvl w:val="0"/>
          <w:numId w:val="20"/>
        </w:numPr>
        <w:jc w:val="both"/>
        <w:rPr>
          <w:rFonts w:ascii="Arial" w:hAnsi="Arial" w:cs="Arial"/>
          <w:sz w:val="22"/>
          <w:szCs w:val="22"/>
        </w:rPr>
      </w:pPr>
      <w:r w:rsidRPr="00385822">
        <w:rPr>
          <w:rFonts w:ascii="Arial" w:hAnsi="Arial" w:cs="Arial"/>
          <w:bCs/>
          <w:sz w:val="22"/>
          <w:szCs w:val="22"/>
        </w:rPr>
        <w:t>Certificación por la institución librada y firmado por funcionario del banco</w:t>
      </w:r>
    </w:p>
    <w:p w:rsidR="00385822" w:rsidRPr="00385822" w:rsidRDefault="00385822" w:rsidP="00385822">
      <w:pPr>
        <w:jc w:val="both"/>
        <w:rPr>
          <w:rFonts w:ascii="Arial" w:hAnsi="Arial" w:cs="Arial"/>
          <w:sz w:val="22"/>
          <w:szCs w:val="22"/>
        </w:rPr>
      </w:pPr>
    </w:p>
    <w:p w:rsidR="00385822" w:rsidRPr="00385822" w:rsidRDefault="00385822" w:rsidP="00385822">
      <w:pPr>
        <w:jc w:val="both"/>
        <w:rPr>
          <w:rFonts w:ascii="Arial" w:hAnsi="Arial" w:cs="Arial"/>
          <w:b/>
          <w:sz w:val="22"/>
          <w:szCs w:val="22"/>
        </w:rPr>
      </w:pPr>
      <w:r w:rsidRPr="00385822">
        <w:rPr>
          <w:rFonts w:ascii="Arial" w:hAnsi="Arial" w:cs="Arial"/>
          <w:b/>
          <w:sz w:val="22"/>
          <w:szCs w:val="22"/>
          <w:u w:val="single"/>
        </w:rPr>
        <w:t>El</w:t>
      </w:r>
      <w:r w:rsidRPr="00385822">
        <w:rPr>
          <w:rFonts w:ascii="Arial" w:hAnsi="Arial" w:cs="Arial"/>
          <w:b/>
          <w:sz w:val="22"/>
          <w:szCs w:val="22"/>
        </w:rPr>
        <w:t xml:space="preserve"> </w:t>
      </w:r>
      <w:r w:rsidRPr="00385822">
        <w:rPr>
          <w:rFonts w:ascii="Arial" w:hAnsi="Arial" w:cs="Arial"/>
          <w:b/>
          <w:sz w:val="22"/>
          <w:szCs w:val="22"/>
          <w:u w:val="single"/>
        </w:rPr>
        <w:t>cheque</w:t>
      </w:r>
      <w:r w:rsidRPr="00385822">
        <w:rPr>
          <w:rFonts w:ascii="Arial" w:hAnsi="Arial" w:cs="Arial"/>
          <w:b/>
          <w:sz w:val="22"/>
          <w:szCs w:val="22"/>
        </w:rPr>
        <w:t xml:space="preserve"> </w:t>
      </w:r>
      <w:r w:rsidRPr="00385822">
        <w:rPr>
          <w:rFonts w:ascii="Arial" w:hAnsi="Arial" w:cs="Arial"/>
          <w:b/>
          <w:sz w:val="22"/>
          <w:szCs w:val="22"/>
          <w:u w:val="single"/>
        </w:rPr>
        <w:t>deberá</w:t>
      </w:r>
      <w:r w:rsidRPr="00385822">
        <w:rPr>
          <w:rFonts w:ascii="Arial" w:hAnsi="Arial" w:cs="Arial"/>
          <w:b/>
          <w:sz w:val="22"/>
          <w:szCs w:val="22"/>
        </w:rPr>
        <w:t xml:space="preserve"> </w:t>
      </w:r>
      <w:r w:rsidRPr="00385822">
        <w:rPr>
          <w:rFonts w:ascii="Arial" w:hAnsi="Arial" w:cs="Arial"/>
          <w:b/>
          <w:sz w:val="22"/>
          <w:szCs w:val="22"/>
          <w:u w:val="single"/>
        </w:rPr>
        <w:t>entregarse</w:t>
      </w:r>
      <w:r w:rsidRPr="00385822">
        <w:rPr>
          <w:rFonts w:ascii="Arial" w:hAnsi="Arial" w:cs="Arial"/>
          <w:b/>
          <w:sz w:val="22"/>
          <w:szCs w:val="22"/>
        </w:rPr>
        <w:t xml:space="preserve"> </w:t>
      </w:r>
      <w:r w:rsidRPr="00385822">
        <w:rPr>
          <w:rFonts w:ascii="Arial" w:hAnsi="Arial" w:cs="Arial"/>
          <w:b/>
          <w:sz w:val="22"/>
          <w:szCs w:val="22"/>
          <w:u w:val="single"/>
        </w:rPr>
        <w:t>anexo</w:t>
      </w:r>
      <w:r w:rsidRPr="00385822">
        <w:rPr>
          <w:rFonts w:ascii="Arial" w:hAnsi="Arial" w:cs="Arial"/>
          <w:b/>
          <w:sz w:val="22"/>
          <w:szCs w:val="22"/>
        </w:rPr>
        <w:t xml:space="preserve"> </w:t>
      </w:r>
      <w:r w:rsidRPr="00385822">
        <w:rPr>
          <w:rFonts w:ascii="Arial" w:hAnsi="Arial" w:cs="Arial"/>
          <w:b/>
          <w:sz w:val="22"/>
          <w:szCs w:val="22"/>
          <w:u w:val="single"/>
        </w:rPr>
        <w:t>a</w:t>
      </w:r>
      <w:r w:rsidRPr="00385822">
        <w:rPr>
          <w:rFonts w:ascii="Arial" w:hAnsi="Arial" w:cs="Arial"/>
          <w:b/>
          <w:sz w:val="22"/>
          <w:szCs w:val="22"/>
        </w:rPr>
        <w:t xml:space="preserve"> </w:t>
      </w:r>
      <w:r w:rsidRPr="00385822">
        <w:rPr>
          <w:rFonts w:ascii="Arial" w:hAnsi="Arial" w:cs="Arial"/>
          <w:b/>
          <w:sz w:val="22"/>
          <w:szCs w:val="22"/>
          <w:u w:val="single"/>
        </w:rPr>
        <w:t>un</w:t>
      </w:r>
      <w:r w:rsidRPr="00385822">
        <w:rPr>
          <w:rFonts w:ascii="Arial" w:hAnsi="Arial" w:cs="Arial"/>
          <w:b/>
          <w:sz w:val="22"/>
          <w:szCs w:val="22"/>
        </w:rPr>
        <w:t xml:space="preserve"> </w:t>
      </w:r>
      <w:r w:rsidRPr="00385822">
        <w:rPr>
          <w:rFonts w:ascii="Arial" w:hAnsi="Arial" w:cs="Arial"/>
          <w:b/>
          <w:sz w:val="22"/>
          <w:szCs w:val="22"/>
          <w:u w:val="single"/>
        </w:rPr>
        <w:t>documento</w:t>
      </w:r>
      <w:r w:rsidRPr="00385822">
        <w:rPr>
          <w:rFonts w:ascii="Arial" w:hAnsi="Arial" w:cs="Arial"/>
          <w:b/>
          <w:sz w:val="22"/>
          <w:szCs w:val="22"/>
        </w:rPr>
        <w:t xml:space="preserve"> </w:t>
      </w:r>
      <w:r w:rsidRPr="00385822">
        <w:rPr>
          <w:rFonts w:ascii="Arial" w:hAnsi="Arial" w:cs="Arial"/>
          <w:b/>
          <w:sz w:val="22"/>
          <w:szCs w:val="22"/>
          <w:u w:val="single"/>
        </w:rPr>
        <w:t>dirigido</w:t>
      </w:r>
      <w:r w:rsidRPr="00385822">
        <w:rPr>
          <w:rFonts w:ascii="Arial" w:hAnsi="Arial" w:cs="Arial"/>
          <w:b/>
          <w:sz w:val="22"/>
          <w:szCs w:val="22"/>
        </w:rPr>
        <w:t xml:space="preserve"> </w:t>
      </w:r>
      <w:r w:rsidRPr="00385822">
        <w:rPr>
          <w:rFonts w:ascii="Arial" w:hAnsi="Arial" w:cs="Arial"/>
          <w:b/>
          <w:sz w:val="22"/>
          <w:szCs w:val="22"/>
          <w:u w:val="single"/>
        </w:rPr>
        <w:t>al</w:t>
      </w:r>
      <w:r w:rsidRPr="00385822">
        <w:rPr>
          <w:rFonts w:ascii="Arial" w:hAnsi="Arial" w:cs="Arial"/>
          <w:b/>
          <w:sz w:val="22"/>
          <w:szCs w:val="22"/>
        </w:rPr>
        <w:t xml:space="preserve"> </w:t>
      </w:r>
      <w:r w:rsidRPr="00385822">
        <w:rPr>
          <w:rFonts w:ascii="Arial" w:hAnsi="Arial" w:cs="Arial"/>
          <w:b/>
          <w:sz w:val="22"/>
          <w:szCs w:val="22"/>
          <w:u w:val="single"/>
        </w:rPr>
        <w:t xml:space="preserve">Lic. Rafael Monroy Santillan </w:t>
      </w:r>
      <w:r w:rsidRPr="00385822">
        <w:rPr>
          <w:rFonts w:ascii="Arial" w:hAnsi="Arial" w:cs="Arial"/>
          <w:b/>
          <w:sz w:val="22"/>
          <w:szCs w:val="22"/>
        </w:rPr>
        <w:t xml:space="preserve"> </w:t>
      </w:r>
      <w:r w:rsidRPr="00385822">
        <w:rPr>
          <w:rFonts w:ascii="Arial" w:hAnsi="Arial" w:cs="Arial"/>
          <w:b/>
          <w:sz w:val="22"/>
          <w:szCs w:val="22"/>
          <w:u w:val="single"/>
        </w:rPr>
        <w:t>Director</w:t>
      </w:r>
      <w:r w:rsidRPr="00385822">
        <w:rPr>
          <w:rFonts w:ascii="Arial" w:hAnsi="Arial" w:cs="Arial"/>
          <w:b/>
          <w:sz w:val="22"/>
          <w:szCs w:val="22"/>
        </w:rPr>
        <w:t xml:space="preserve"> </w:t>
      </w:r>
      <w:r w:rsidRPr="00385822">
        <w:rPr>
          <w:rFonts w:ascii="Arial" w:hAnsi="Arial" w:cs="Arial"/>
          <w:b/>
          <w:sz w:val="22"/>
          <w:szCs w:val="22"/>
          <w:u w:val="single"/>
        </w:rPr>
        <w:t>de</w:t>
      </w:r>
      <w:r w:rsidRPr="00385822">
        <w:rPr>
          <w:rFonts w:ascii="Arial" w:hAnsi="Arial" w:cs="Arial"/>
          <w:b/>
          <w:sz w:val="22"/>
          <w:szCs w:val="22"/>
        </w:rPr>
        <w:t xml:space="preserve">  </w:t>
      </w:r>
      <w:r w:rsidRPr="00385822">
        <w:rPr>
          <w:rFonts w:ascii="Arial" w:hAnsi="Arial" w:cs="Arial"/>
          <w:b/>
          <w:sz w:val="22"/>
          <w:szCs w:val="22"/>
          <w:u w:val="single"/>
        </w:rPr>
        <w:t>Administración</w:t>
      </w:r>
      <w:r w:rsidRPr="00385822">
        <w:rPr>
          <w:rFonts w:ascii="Arial" w:hAnsi="Arial" w:cs="Arial"/>
          <w:b/>
          <w:sz w:val="22"/>
          <w:szCs w:val="22"/>
        </w:rPr>
        <w:t xml:space="preserve">, </w:t>
      </w:r>
      <w:r w:rsidRPr="00385822">
        <w:rPr>
          <w:rFonts w:ascii="Arial" w:hAnsi="Arial" w:cs="Arial"/>
          <w:b/>
          <w:sz w:val="22"/>
          <w:szCs w:val="22"/>
          <w:u w:val="single"/>
        </w:rPr>
        <w:t>donde</w:t>
      </w:r>
      <w:r w:rsidRPr="00385822">
        <w:rPr>
          <w:rFonts w:ascii="Arial" w:hAnsi="Arial" w:cs="Arial"/>
          <w:b/>
          <w:sz w:val="22"/>
          <w:szCs w:val="22"/>
        </w:rPr>
        <w:t xml:space="preserve"> </w:t>
      </w:r>
      <w:r w:rsidRPr="00385822">
        <w:rPr>
          <w:rFonts w:ascii="Arial" w:hAnsi="Arial" w:cs="Arial"/>
          <w:b/>
          <w:sz w:val="22"/>
          <w:szCs w:val="22"/>
          <w:u w:val="single"/>
        </w:rPr>
        <w:t>se</w:t>
      </w:r>
      <w:r w:rsidRPr="00385822">
        <w:rPr>
          <w:rFonts w:ascii="Arial" w:hAnsi="Arial" w:cs="Arial"/>
          <w:b/>
          <w:sz w:val="22"/>
          <w:szCs w:val="22"/>
        </w:rPr>
        <w:t xml:space="preserve"> </w:t>
      </w:r>
      <w:r w:rsidRPr="00385822">
        <w:rPr>
          <w:rFonts w:ascii="Arial" w:hAnsi="Arial" w:cs="Arial"/>
          <w:b/>
          <w:sz w:val="22"/>
          <w:szCs w:val="22"/>
          <w:u w:val="single"/>
        </w:rPr>
        <w:t>señale</w:t>
      </w:r>
      <w:r w:rsidRPr="00385822">
        <w:rPr>
          <w:rFonts w:ascii="Arial" w:hAnsi="Arial" w:cs="Arial"/>
          <w:b/>
          <w:sz w:val="22"/>
          <w:szCs w:val="22"/>
        </w:rPr>
        <w:t xml:space="preserve"> </w:t>
      </w:r>
      <w:r w:rsidRPr="00385822">
        <w:rPr>
          <w:rFonts w:ascii="Arial" w:hAnsi="Arial" w:cs="Arial"/>
          <w:b/>
          <w:sz w:val="22"/>
          <w:szCs w:val="22"/>
          <w:u w:val="single"/>
        </w:rPr>
        <w:t>el</w:t>
      </w:r>
      <w:r w:rsidRPr="00385822">
        <w:rPr>
          <w:rFonts w:ascii="Arial" w:hAnsi="Arial" w:cs="Arial"/>
          <w:b/>
          <w:sz w:val="22"/>
          <w:szCs w:val="22"/>
        </w:rPr>
        <w:t xml:space="preserve"> </w:t>
      </w:r>
      <w:r w:rsidRPr="00385822">
        <w:rPr>
          <w:rFonts w:ascii="Arial" w:hAnsi="Arial" w:cs="Arial"/>
          <w:b/>
          <w:sz w:val="22"/>
          <w:szCs w:val="22"/>
          <w:u w:val="single"/>
        </w:rPr>
        <w:t>nombre</w:t>
      </w:r>
      <w:r w:rsidRPr="00385822">
        <w:rPr>
          <w:rFonts w:ascii="Arial" w:hAnsi="Arial" w:cs="Arial"/>
          <w:b/>
          <w:sz w:val="22"/>
          <w:szCs w:val="22"/>
        </w:rPr>
        <w:t xml:space="preserve"> </w:t>
      </w:r>
      <w:r w:rsidRPr="00385822">
        <w:rPr>
          <w:rFonts w:ascii="Arial" w:hAnsi="Arial" w:cs="Arial"/>
          <w:b/>
          <w:sz w:val="22"/>
          <w:szCs w:val="22"/>
          <w:u w:val="single"/>
        </w:rPr>
        <w:t>del</w:t>
      </w:r>
      <w:r w:rsidRPr="00385822">
        <w:rPr>
          <w:rFonts w:ascii="Arial" w:hAnsi="Arial" w:cs="Arial"/>
          <w:b/>
          <w:sz w:val="22"/>
          <w:szCs w:val="22"/>
        </w:rPr>
        <w:t xml:space="preserve"> </w:t>
      </w:r>
      <w:r w:rsidRPr="00385822">
        <w:rPr>
          <w:rFonts w:ascii="Arial" w:hAnsi="Arial" w:cs="Arial"/>
          <w:b/>
          <w:sz w:val="22"/>
          <w:szCs w:val="22"/>
          <w:u w:val="single"/>
        </w:rPr>
        <w:t>proveedor</w:t>
      </w:r>
      <w:r w:rsidRPr="00385822">
        <w:rPr>
          <w:rFonts w:ascii="Arial" w:hAnsi="Arial" w:cs="Arial"/>
          <w:b/>
          <w:sz w:val="22"/>
          <w:szCs w:val="22"/>
        </w:rPr>
        <w:t xml:space="preserve">, </w:t>
      </w:r>
      <w:r w:rsidRPr="00385822">
        <w:rPr>
          <w:rFonts w:ascii="Arial" w:hAnsi="Arial" w:cs="Arial"/>
          <w:b/>
          <w:sz w:val="22"/>
          <w:szCs w:val="22"/>
          <w:u w:val="single"/>
        </w:rPr>
        <w:t>el</w:t>
      </w:r>
      <w:r w:rsidRPr="00385822">
        <w:rPr>
          <w:rFonts w:ascii="Arial" w:hAnsi="Arial" w:cs="Arial"/>
          <w:b/>
          <w:sz w:val="22"/>
          <w:szCs w:val="22"/>
        </w:rPr>
        <w:t xml:space="preserve"> </w:t>
      </w:r>
      <w:r w:rsidRPr="00385822">
        <w:rPr>
          <w:rFonts w:ascii="Arial" w:hAnsi="Arial" w:cs="Arial"/>
          <w:b/>
          <w:sz w:val="22"/>
          <w:szCs w:val="22"/>
          <w:u w:val="single"/>
        </w:rPr>
        <w:t>objeto</w:t>
      </w:r>
      <w:r w:rsidRPr="00385822">
        <w:rPr>
          <w:rFonts w:ascii="Arial" w:hAnsi="Arial" w:cs="Arial"/>
          <w:b/>
          <w:sz w:val="22"/>
          <w:szCs w:val="22"/>
        </w:rPr>
        <w:t xml:space="preserve">, </w:t>
      </w:r>
      <w:r w:rsidRPr="00385822">
        <w:rPr>
          <w:rFonts w:ascii="Arial" w:hAnsi="Arial" w:cs="Arial"/>
          <w:b/>
          <w:sz w:val="22"/>
          <w:szCs w:val="22"/>
          <w:u w:val="single"/>
        </w:rPr>
        <w:t>el</w:t>
      </w:r>
      <w:r w:rsidRPr="00385822">
        <w:rPr>
          <w:rFonts w:ascii="Arial" w:hAnsi="Arial" w:cs="Arial"/>
          <w:b/>
          <w:sz w:val="22"/>
          <w:szCs w:val="22"/>
        </w:rPr>
        <w:t xml:space="preserve"> </w:t>
      </w:r>
      <w:r w:rsidRPr="00385822">
        <w:rPr>
          <w:rFonts w:ascii="Arial" w:hAnsi="Arial" w:cs="Arial"/>
          <w:b/>
          <w:sz w:val="22"/>
          <w:szCs w:val="22"/>
          <w:u w:val="single"/>
        </w:rPr>
        <w:t>número</w:t>
      </w:r>
      <w:r w:rsidRPr="00385822">
        <w:rPr>
          <w:rFonts w:ascii="Arial" w:hAnsi="Arial" w:cs="Arial"/>
          <w:b/>
          <w:sz w:val="22"/>
          <w:szCs w:val="22"/>
        </w:rPr>
        <w:t xml:space="preserve"> </w:t>
      </w:r>
      <w:r w:rsidRPr="00385822">
        <w:rPr>
          <w:rFonts w:ascii="Arial" w:hAnsi="Arial" w:cs="Arial"/>
          <w:b/>
          <w:sz w:val="22"/>
          <w:szCs w:val="22"/>
          <w:u w:val="single"/>
        </w:rPr>
        <w:t>y</w:t>
      </w:r>
      <w:r w:rsidRPr="00385822">
        <w:rPr>
          <w:rFonts w:ascii="Arial" w:hAnsi="Arial" w:cs="Arial"/>
          <w:b/>
          <w:sz w:val="22"/>
          <w:szCs w:val="22"/>
        </w:rPr>
        <w:t xml:space="preserve"> </w:t>
      </w:r>
      <w:r w:rsidRPr="00385822">
        <w:rPr>
          <w:rFonts w:ascii="Arial" w:hAnsi="Arial" w:cs="Arial"/>
          <w:b/>
          <w:sz w:val="22"/>
          <w:szCs w:val="22"/>
          <w:u w:val="single"/>
        </w:rPr>
        <w:t>fecha</w:t>
      </w:r>
      <w:r w:rsidRPr="00385822">
        <w:rPr>
          <w:rFonts w:ascii="Arial" w:hAnsi="Arial" w:cs="Arial"/>
          <w:b/>
          <w:sz w:val="22"/>
          <w:szCs w:val="22"/>
        </w:rPr>
        <w:t xml:space="preserve"> </w:t>
      </w:r>
      <w:r w:rsidRPr="00385822">
        <w:rPr>
          <w:rFonts w:ascii="Arial" w:hAnsi="Arial" w:cs="Arial"/>
          <w:b/>
          <w:sz w:val="22"/>
          <w:szCs w:val="22"/>
          <w:u w:val="single"/>
        </w:rPr>
        <w:t>de</w:t>
      </w:r>
      <w:r w:rsidRPr="00385822">
        <w:rPr>
          <w:rFonts w:ascii="Arial" w:hAnsi="Arial" w:cs="Arial"/>
          <w:b/>
          <w:sz w:val="22"/>
          <w:szCs w:val="22"/>
        </w:rPr>
        <w:t xml:space="preserve"> </w:t>
      </w:r>
      <w:r w:rsidRPr="00385822">
        <w:rPr>
          <w:rFonts w:ascii="Arial" w:hAnsi="Arial" w:cs="Arial"/>
          <w:b/>
          <w:sz w:val="22"/>
          <w:szCs w:val="22"/>
          <w:u w:val="single"/>
        </w:rPr>
        <w:t>contrato</w:t>
      </w:r>
      <w:r w:rsidRPr="00385822">
        <w:rPr>
          <w:rFonts w:ascii="Arial" w:hAnsi="Arial" w:cs="Arial"/>
          <w:b/>
          <w:sz w:val="22"/>
          <w:szCs w:val="22"/>
        </w:rPr>
        <w:t xml:space="preserve"> </w:t>
      </w:r>
      <w:r w:rsidRPr="00385822">
        <w:rPr>
          <w:rFonts w:ascii="Arial" w:hAnsi="Arial" w:cs="Arial"/>
          <w:b/>
          <w:sz w:val="22"/>
          <w:szCs w:val="22"/>
          <w:u w:val="single"/>
        </w:rPr>
        <w:t>que</w:t>
      </w:r>
      <w:r w:rsidRPr="00385822">
        <w:rPr>
          <w:rFonts w:ascii="Arial" w:hAnsi="Arial" w:cs="Arial"/>
          <w:b/>
          <w:sz w:val="22"/>
          <w:szCs w:val="22"/>
        </w:rPr>
        <w:t xml:space="preserve"> </w:t>
      </w:r>
      <w:r w:rsidRPr="00385822">
        <w:rPr>
          <w:rFonts w:ascii="Arial" w:hAnsi="Arial" w:cs="Arial"/>
          <w:b/>
          <w:sz w:val="22"/>
          <w:szCs w:val="22"/>
          <w:u w:val="single"/>
        </w:rPr>
        <w:t>se</w:t>
      </w:r>
      <w:r w:rsidRPr="00385822">
        <w:rPr>
          <w:rFonts w:ascii="Arial" w:hAnsi="Arial" w:cs="Arial"/>
          <w:b/>
          <w:sz w:val="22"/>
          <w:szCs w:val="22"/>
        </w:rPr>
        <w:t xml:space="preserve"> </w:t>
      </w:r>
      <w:r w:rsidRPr="00385822">
        <w:rPr>
          <w:rFonts w:ascii="Arial" w:hAnsi="Arial" w:cs="Arial"/>
          <w:b/>
          <w:sz w:val="22"/>
          <w:szCs w:val="22"/>
          <w:u w:val="single"/>
        </w:rPr>
        <w:t>está</w:t>
      </w:r>
      <w:r w:rsidRPr="00385822">
        <w:rPr>
          <w:rFonts w:ascii="Arial" w:hAnsi="Arial" w:cs="Arial"/>
          <w:b/>
          <w:sz w:val="22"/>
          <w:szCs w:val="22"/>
        </w:rPr>
        <w:t xml:space="preserve"> </w:t>
      </w:r>
      <w:r w:rsidRPr="00385822">
        <w:rPr>
          <w:rFonts w:ascii="Arial" w:hAnsi="Arial" w:cs="Arial"/>
          <w:b/>
          <w:sz w:val="22"/>
          <w:szCs w:val="22"/>
          <w:u w:val="single"/>
        </w:rPr>
        <w:t>garantizando</w:t>
      </w:r>
      <w:r w:rsidRPr="00385822">
        <w:rPr>
          <w:rFonts w:ascii="Arial" w:hAnsi="Arial" w:cs="Arial"/>
          <w:b/>
          <w:sz w:val="22"/>
          <w:szCs w:val="22"/>
        </w:rPr>
        <w:t xml:space="preserve"> </w:t>
      </w:r>
      <w:r w:rsidRPr="00385822">
        <w:rPr>
          <w:rFonts w:ascii="Arial" w:hAnsi="Arial" w:cs="Arial"/>
          <w:b/>
          <w:sz w:val="22"/>
          <w:szCs w:val="22"/>
          <w:u w:val="single"/>
        </w:rPr>
        <w:t>y</w:t>
      </w:r>
      <w:r w:rsidRPr="00385822">
        <w:rPr>
          <w:rFonts w:ascii="Arial" w:hAnsi="Arial" w:cs="Arial"/>
          <w:b/>
          <w:sz w:val="22"/>
          <w:szCs w:val="22"/>
        </w:rPr>
        <w:t xml:space="preserve"> </w:t>
      </w:r>
      <w:r w:rsidRPr="00385822">
        <w:rPr>
          <w:rFonts w:ascii="Arial" w:hAnsi="Arial" w:cs="Arial"/>
          <w:b/>
          <w:sz w:val="22"/>
          <w:szCs w:val="22"/>
          <w:u w:val="single"/>
        </w:rPr>
        <w:t>los</w:t>
      </w:r>
      <w:r w:rsidRPr="00385822">
        <w:rPr>
          <w:rFonts w:ascii="Arial" w:hAnsi="Arial" w:cs="Arial"/>
          <w:b/>
          <w:sz w:val="22"/>
          <w:szCs w:val="22"/>
        </w:rPr>
        <w:t xml:space="preserve"> </w:t>
      </w:r>
      <w:r w:rsidRPr="00385822">
        <w:rPr>
          <w:rFonts w:ascii="Arial" w:hAnsi="Arial" w:cs="Arial"/>
          <w:b/>
          <w:sz w:val="22"/>
          <w:szCs w:val="22"/>
          <w:u w:val="single"/>
        </w:rPr>
        <w:t>datos</w:t>
      </w:r>
      <w:r w:rsidRPr="00385822">
        <w:rPr>
          <w:rFonts w:ascii="Arial" w:hAnsi="Arial" w:cs="Arial"/>
          <w:b/>
          <w:sz w:val="22"/>
          <w:szCs w:val="22"/>
        </w:rPr>
        <w:t xml:space="preserve"> </w:t>
      </w:r>
      <w:r w:rsidRPr="00385822">
        <w:rPr>
          <w:rFonts w:ascii="Arial" w:hAnsi="Arial" w:cs="Arial"/>
          <w:b/>
          <w:sz w:val="22"/>
          <w:szCs w:val="22"/>
          <w:u w:val="single"/>
        </w:rPr>
        <w:t>de</w:t>
      </w:r>
      <w:r w:rsidRPr="00385822">
        <w:rPr>
          <w:rFonts w:ascii="Arial" w:hAnsi="Arial" w:cs="Arial"/>
          <w:b/>
          <w:sz w:val="22"/>
          <w:szCs w:val="22"/>
        </w:rPr>
        <w:t xml:space="preserve"> </w:t>
      </w:r>
      <w:r w:rsidRPr="00385822">
        <w:rPr>
          <w:rFonts w:ascii="Arial" w:hAnsi="Arial" w:cs="Arial"/>
          <w:b/>
          <w:sz w:val="22"/>
          <w:szCs w:val="22"/>
          <w:u w:val="single"/>
        </w:rPr>
        <w:t>identificación</w:t>
      </w:r>
      <w:r w:rsidRPr="00385822">
        <w:rPr>
          <w:rFonts w:ascii="Arial" w:hAnsi="Arial" w:cs="Arial"/>
          <w:b/>
          <w:sz w:val="22"/>
          <w:szCs w:val="22"/>
        </w:rPr>
        <w:t xml:space="preserve"> </w:t>
      </w:r>
      <w:r w:rsidRPr="00385822">
        <w:rPr>
          <w:rFonts w:ascii="Arial" w:hAnsi="Arial" w:cs="Arial"/>
          <w:b/>
          <w:sz w:val="22"/>
          <w:szCs w:val="22"/>
          <w:u w:val="single"/>
        </w:rPr>
        <w:t>del</w:t>
      </w:r>
      <w:r w:rsidRPr="00385822">
        <w:rPr>
          <w:rFonts w:ascii="Arial" w:hAnsi="Arial" w:cs="Arial"/>
          <w:b/>
          <w:sz w:val="22"/>
          <w:szCs w:val="22"/>
        </w:rPr>
        <w:t xml:space="preserve"> </w:t>
      </w:r>
      <w:r w:rsidRPr="00385822">
        <w:rPr>
          <w:rFonts w:ascii="Arial" w:hAnsi="Arial" w:cs="Arial"/>
          <w:b/>
          <w:sz w:val="22"/>
          <w:szCs w:val="22"/>
          <w:u w:val="single"/>
        </w:rPr>
        <w:t>cheque</w:t>
      </w:r>
      <w:r w:rsidRPr="00385822">
        <w:rPr>
          <w:rFonts w:ascii="Arial" w:hAnsi="Arial" w:cs="Arial"/>
          <w:b/>
          <w:sz w:val="22"/>
          <w:szCs w:val="22"/>
        </w:rPr>
        <w:t xml:space="preserve"> </w:t>
      </w:r>
      <w:r w:rsidRPr="00385822">
        <w:rPr>
          <w:rFonts w:ascii="Arial" w:hAnsi="Arial" w:cs="Arial"/>
          <w:b/>
          <w:sz w:val="22"/>
          <w:szCs w:val="22"/>
          <w:u w:val="single"/>
        </w:rPr>
        <w:t>que</w:t>
      </w:r>
      <w:r w:rsidRPr="00385822">
        <w:rPr>
          <w:rFonts w:ascii="Arial" w:hAnsi="Arial" w:cs="Arial"/>
          <w:b/>
          <w:sz w:val="22"/>
          <w:szCs w:val="22"/>
        </w:rPr>
        <w:t xml:space="preserve"> </w:t>
      </w:r>
      <w:r w:rsidRPr="00385822">
        <w:rPr>
          <w:rFonts w:ascii="Arial" w:hAnsi="Arial" w:cs="Arial"/>
          <w:b/>
          <w:sz w:val="22"/>
          <w:szCs w:val="22"/>
          <w:u w:val="single"/>
        </w:rPr>
        <w:t>se</w:t>
      </w:r>
      <w:r w:rsidRPr="00385822">
        <w:rPr>
          <w:rFonts w:ascii="Arial" w:hAnsi="Arial" w:cs="Arial"/>
          <w:b/>
          <w:sz w:val="22"/>
          <w:szCs w:val="22"/>
        </w:rPr>
        <w:t xml:space="preserve"> </w:t>
      </w:r>
      <w:r w:rsidRPr="00385822">
        <w:rPr>
          <w:rFonts w:ascii="Arial" w:hAnsi="Arial" w:cs="Arial"/>
          <w:b/>
          <w:sz w:val="22"/>
          <w:szCs w:val="22"/>
          <w:u w:val="single"/>
        </w:rPr>
        <w:t>entrega</w:t>
      </w:r>
      <w:r w:rsidRPr="00385822">
        <w:rPr>
          <w:rFonts w:ascii="Arial" w:hAnsi="Arial" w:cs="Arial"/>
          <w:b/>
          <w:sz w:val="22"/>
          <w:szCs w:val="22"/>
        </w:rPr>
        <w:t>.</w:t>
      </w:r>
    </w:p>
    <w:p w:rsidR="00385822" w:rsidRPr="00385822" w:rsidRDefault="00385822" w:rsidP="00385822">
      <w:pPr>
        <w:jc w:val="both"/>
        <w:rPr>
          <w:rFonts w:ascii="Arial" w:hAnsi="Arial" w:cs="Arial"/>
          <w:sz w:val="22"/>
          <w:szCs w:val="22"/>
        </w:rPr>
      </w:pPr>
    </w:p>
    <w:p w:rsidR="00385822" w:rsidRPr="00385822" w:rsidRDefault="00385822" w:rsidP="00385822">
      <w:pPr>
        <w:jc w:val="both"/>
        <w:rPr>
          <w:rFonts w:ascii="Arial" w:hAnsi="Arial" w:cs="Arial"/>
          <w:sz w:val="22"/>
          <w:szCs w:val="22"/>
          <w:lang w:val="es-ES_tradnl"/>
        </w:rPr>
      </w:pPr>
      <w:r w:rsidRPr="00385822">
        <w:rPr>
          <w:rFonts w:ascii="Arial" w:hAnsi="Arial" w:cs="Arial"/>
          <w:sz w:val="22"/>
          <w:szCs w:val="22"/>
          <w:lang w:val="es-ES_tradnl"/>
        </w:rPr>
        <w:t>(Nombre del proveedor y/o representante legal) en cumplimiento a lo pactado en la cláusula (número de cláusula) del contrato (número de contrato) de fecha (fecha del contrato) relativo a (objeto del contrato), por medio del presente hago entrega de la garantía de cumplimiento constituida mediante el cheque (certificado o de caja) número _____ por la cantidad de _______ librado por _____________.</w:t>
      </w:r>
    </w:p>
    <w:p w:rsidR="00385822" w:rsidRPr="00385822" w:rsidRDefault="00385822" w:rsidP="00385822">
      <w:pPr>
        <w:jc w:val="both"/>
        <w:rPr>
          <w:rFonts w:ascii="Arial" w:hAnsi="Arial" w:cs="Arial"/>
          <w:sz w:val="22"/>
          <w:szCs w:val="22"/>
          <w:lang w:val="es-ES_tradnl"/>
        </w:rPr>
      </w:pPr>
    </w:p>
    <w:p w:rsidR="00385822" w:rsidRPr="00385822" w:rsidRDefault="00385822" w:rsidP="00385822">
      <w:pPr>
        <w:jc w:val="both"/>
        <w:rPr>
          <w:rFonts w:ascii="Arial" w:hAnsi="Arial" w:cs="Arial"/>
          <w:sz w:val="22"/>
          <w:szCs w:val="22"/>
        </w:rPr>
      </w:pPr>
      <w:r w:rsidRPr="00385822">
        <w:rPr>
          <w:rFonts w:ascii="Arial" w:hAnsi="Arial" w:cs="Arial"/>
          <w:sz w:val="22"/>
          <w:szCs w:val="22"/>
          <w:lang w:val="es-ES_tradnl"/>
        </w:rPr>
        <w:t>Asimismo autorizo para que en el momento en que proceda la liberación de dicha garantía, se realice a través de la devolución de la cantidad que corresponda mediante una transferencia bancaria a la cuenta número ______, con clave bancaria _____________.</w:t>
      </w:r>
    </w:p>
    <w:p w:rsidR="00385822" w:rsidRPr="00385822" w:rsidRDefault="00385822" w:rsidP="00385822">
      <w:pPr>
        <w:jc w:val="both"/>
        <w:rPr>
          <w:rFonts w:ascii="Arial" w:hAnsi="Arial" w:cs="Arial"/>
          <w:sz w:val="22"/>
          <w:szCs w:val="22"/>
        </w:rPr>
      </w:pPr>
    </w:p>
    <w:p w:rsidR="00385822" w:rsidRPr="00385822" w:rsidRDefault="00385822" w:rsidP="00385822">
      <w:pPr>
        <w:jc w:val="both"/>
        <w:rPr>
          <w:rFonts w:ascii="Arial" w:hAnsi="Arial" w:cs="Arial"/>
          <w:sz w:val="22"/>
          <w:szCs w:val="22"/>
          <w:lang w:val="es-ES_tradnl"/>
        </w:rPr>
      </w:pPr>
    </w:p>
    <w:p w:rsidR="00385822" w:rsidRPr="00385822" w:rsidRDefault="00385822" w:rsidP="00385822">
      <w:pPr>
        <w:jc w:val="both"/>
        <w:rPr>
          <w:rFonts w:ascii="Arial" w:hAnsi="Arial" w:cs="Arial"/>
          <w:sz w:val="22"/>
          <w:szCs w:val="22"/>
          <w:lang w:val="es-ES_tradnl"/>
        </w:rPr>
      </w:pPr>
      <w:r w:rsidRPr="00385822">
        <w:rPr>
          <w:rFonts w:ascii="Arial" w:hAnsi="Arial" w:cs="Arial"/>
          <w:sz w:val="22"/>
          <w:szCs w:val="22"/>
          <w:lang w:val="es-ES_tradnl"/>
        </w:rPr>
        <w:t>Sin otro particular, quedo a sus órdenes para cualquier aclaración.</w:t>
      </w:r>
    </w:p>
    <w:p w:rsidR="00385822" w:rsidRPr="00385822" w:rsidRDefault="00385822" w:rsidP="00385822">
      <w:pPr>
        <w:jc w:val="both"/>
        <w:rPr>
          <w:rFonts w:ascii="Arial" w:hAnsi="Arial" w:cs="Arial"/>
          <w:sz w:val="22"/>
          <w:szCs w:val="22"/>
          <w:lang w:val="es-ES_tradnl"/>
        </w:rPr>
      </w:pPr>
    </w:p>
    <w:p w:rsidR="00385822" w:rsidRPr="00385822" w:rsidRDefault="00385822" w:rsidP="00385822">
      <w:pPr>
        <w:jc w:val="both"/>
        <w:rPr>
          <w:rFonts w:ascii="Arial" w:hAnsi="Arial" w:cs="Arial"/>
          <w:sz w:val="22"/>
          <w:szCs w:val="22"/>
        </w:rPr>
      </w:pPr>
    </w:p>
    <w:p w:rsidR="00385822" w:rsidRPr="00385822" w:rsidRDefault="00385822" w:rsidP="00385822">
      <w:pPr>
        <w:jc w:val="both"/>
        <w:rPr>
          <w:rFonts w:ascii="Arial" w:hAnsi="Arial" w:cs="Arial"/>
          <w:sz w:val="22"/>
          <w:szCs w:val="22"/>
        </w:rPr>
      </w:pPr>
      <w:r w:rsidRPr="00385822">
        <w:rPr>
          <w:rFonts w:ascii="Arial" w:hAnsi="Arial" w:cs="Arial"/>
          <w:sz w:val="22"/>
          <w:szCs w:val="22"/>
        </w:rPr>
        <w:t>A T E N T A M E N T E</w:t>
      </w:r>
    </w:p>
    <w:p w:rsidR="00385822" w:rsidRPr="00385822" w:rsidRDefault="00385822" w:rsidP="00385822">
      <w:pPr>
        <w:jc w:val="both"/>
        <w:rPr>
          <w:rFonts w:ascii="Arial" w:hAnsi="Arial" w:cs="Arial"/>
          <w:sz w:val="22"/>
          <w:szCs w:val="22"/>
        </w:rPr>
      </w:pPr>
    </w:p>
    <w:p w:rsidR="00385822" w:rsidRPr="00385822" w:rsidRDefault="00385822" w:rsidP="00385822">
      <w:pPr>
        <w:jc w:val="both"/>
        <w:rPr>
          <w:rFonts w:ascii="Arial" w:hAnsi="Arial" w:cs="Arial"/>
          <w:sz w:val="22"/>
          <w:szCs w:val="22"/>
        </w:rPr>
      </w:pPr>
    </w:p>
    <w:p w:rsidR="00385822" w:rsidRPr="00385822" w:rsidRDefault="00385822" w:rsidP="00385822">
      <w:pPr>
        <w:jc w:val="both"/>
        <w:rPr>
          <w:rFonts w:ascii="Arial" w:hAnsi="Arial" w:cs="Arial"/>
          <w:sz w:val="22"/>
          <w:szCs w:val="22"/>
        </w:rPr>
      </w:pPr>
    </w:p>
    <w:p w:rsidR="00385822" w:rsidRPr="00385822" w:rsidRDefault="00385822" w:rsidP="00385822">
      <w:pPr>
        <w:jc w:val="both"/>
        <w:rPr>
          <w:rFonts w:ascii="Arial" w:hAnsi="Arial" w:cs="Arial"/>
          <w:sz w:val="22"/>
          <w:szCs w:val="22"/>
        </w:rPr>
      </w:pPr>
      <w:r w:rsidRPr="00385822">
        <w:rPr>
          <w:rFonts w:ascii="Arial" w:hAnsi="Arial" w:cs="Arial"/>
          <w:sz w:val="22"/>
          <w:szCs w:val="22"/>
        </w:rPr>
        <w:t>__________________________________________</w:t>
      </w:r>
    </w:p>
    <w:p w:rsidR="00385822" w:rsidRPr="00385822" w:rsidRDefault="00385822" w:rsidP="00385822">
      <w:pPr>
        <w:jc w:val="both"/>
        <w:rPr>
          <w:rFonts w:ascii="Arial" w:hAnsi="Arial" w:cs="Arial"/>
          <w:sz w:val="22"/>
          <w:szCs w:val="22"/>
        </w:rPr>
      </w:pPr>
      <w:r w:rsidRPr="00385822">
        <w:rPr>
          <w:rFonts w:ascii="Arial" w:hAnsi="Arial" w:cs="Arial"/>
          <w:sz w:val="22"/>
          <w:szCs w:val="22"/>
        </w:rPr>
        <w:t>NOMBRE Y FIRMA DEL REPRESENTANTE LEGAL</w:t>
      </w:r>
    </w:p>
    <w:p w:rsidR="00385822" w:rsidRPr="00385822" w:rsidRDefault="00385822" w:rsidP="00385822">
      <w:pPr>
        <w:pStyle w:val="Ttulo3"/>
        <w:ind w:right="15"/>
        <w:rPr>
          <w:color w:val="0000FF"/>
          <w:sz w:val="32"/>
          <w:szCs w:val="32"/>
        </w:rPr>
      </w:pPr>
    </w:p>
    <w:p w:rsidR="00385822" w:rsidRPr="00385822" w:rsidRDefault="00385822" w:rsidP="00385822">
      <w:pPr>
        <w:rPr>
          <w:rFonts w:ascii="Arial" w:hAnsi="Arial" w:cs="Arial"/>
        </w:rPr>
      </w:pPr>
    </w:p>
    <w:p w:rsidR="00385822" w:rsidRPr="00385822" w:rsidRDefault="00385822" w:rsidP="00385822">
      <w:pPr>
        <w:pStyle w:val="Ttulo3"/>
        <w:ind w:right="15"/>
        <w:jc w:val="center"/>
        <w:rPr>
          <w:color w:val="0000FF"/>
          <w:sz w:val="32"/>
          <w:szCs w:val="32"/>
        </w:rPr>
      </w:pPr>
      <w:r w:rsidRPr="00385822">
        <w:rPr>
          <w:color w:val="0000FF"/>
          <w:sz w:val="32"/>
          <w:szCs w:val="32"/>
        </w:rPr>
        <w:lastRenderedPageBreak/>
        <w:t>ANEXO 12</w:t>
      </w:r>
    </w:p>
    <w:p w:rsidR="00385822" w:rsidRPr="00385822" w:rsidRDefault="00385822" w:rsidP="00385822">
      <w:pPr>
        <w:jc w:val="center"/>
        <w:rPr>
          <w:rFonts w:ascii="Arial" w:hAnsi="Arial" w:cs="Arial"/>
          <w:b/>
          <w:sz w:val="22"/>
          <w:szCs w:val="22"/>
        </w:rPr>
      </w:pPr>
      <w:bookmarkStart w:id="68" w:name="_Hlk30533157"/>
      <w:r w:rsidRPr="00385822">
        <w:rPr>
          <w:rFonts w:ascii="Arial" w:hAnsi="Arial" w:cs="Arial"/>
          <w:b/>
          <w:sz w:val="22"/>
          <w:szCs w:val="22"/>
        </w:rPr>
        <w:t>Carta de manifestación que se compromete hacer pública la opinión de cumplimiento de obligaciones fiscales ante el SAT</w:t>
      </w:r>
    </w:p>
    <w:p w:rsidR="00385822" w:rsidRPr="00385822" w:rsidRDefault="00385822" w:rsidP="00385822">
      <w:pPr>
        <w:ind w:right="15"/>
        <w:jc w:val="center"/>
        <w:rPr>
          <w:rFonts w:ascii="Arial" w:hAnsi="Arial" w:cs="Arial"/>
          <w:sz w:val="22"/>
          <w:szCs w:val="22"/>
        </w:rPr>
      </w:pPr>
      <w:r w:rsidRPr="00385822">
        <w:rPr>
          <w:rFonts w:ascii="Arial" w:hAnsi="Arial" w:cs="Arial"/>
          <w:sz w:val="22"/>
          <w:szCs w:val="22"/>
        </w:rPr>
        <w:t xml:space="preserve"> (Membrete de la persona física o moral)</w:t>
      </w:r>
    </w:p>
    <w:bookmarkEnd w:id="68"/>
    <w:p w:rsidR="00385822" w:rsidRPr="00385822" w:rsidRDefault="00385822" w:rsidP="00385822">
      <w:pPr>
        <w:ind w:right="15"/>
        <w:jc w:val="center"/>
        <w:rPr>
          <w:rFonts w:ascii="Arial" w:hAnsi="Arial" w:cs="Arial"/>
          <w:b/>
          <w:sz w:val="22"/>
          <w:szCs w:val="22"/>
        </w:rPr>
      </w:pPr>
    </w:p>
    <w:p w:rsidR="00385822" w:rsidRPr="00385822" w:rsidRDefault="00385822" w:rsidP="00385822">
      <w:pPr>
        <w:ind w:right="15"/>
        <w:rPr>
          <w:rFonts w:ascii="Arial" w:hAnsi="Arial" w:cs="Arial"/>
          <w:b/>
          <w:sz w:val="22"/>
          <w:szCs w:val="22"/>
        </w:rPr>
      </w:pPr>
    </w:p>
    <w:p w:rsidR="00385822" w:rsidRPr="00385822" w:rsidRDefault="00385822" w:rsidP="00385822">
      <w:pPr>
        <w:ind w:right="15"/>
        <w:rPr>
          <w:rFonts w:ascii="Arial" w:hAnsi="Arial" w:cs="Arial"/>
          <w:b/>
          <w:sz w:val="22"/>
          <w:szCs w:val="22"/>
        </w:rPr>
      </w:pPr>
    </w:p>
    <w:p w:rsidR="00385822" w:rsidRPr="00385822" w:rsidRDefault="00385822" w:rsidP="00385822">
      <w:pPr>
        <w:ind w:right="15"/>
        <w:rPr>
          <w:rFonts w:ascii="Arial" w:hAnsi="Arial" w:cs="Arial"/>
          <w:b/>
          <w:sz w:val="22"/>
          <w:szCs w:val="22"/>
        </w:rPr>
      </w:pPr>
      <w:bookmarkStart w:id="69" w:name="_Hlk30533187"/>
      <w:r w:rsidRPr="00385822">
        <w:rPr>
          <w:rFonts w:ascii="Arial" w:hAnsi="Arial" w:cs="Arial"/>
          <w:b/>
          <w:sz w:val="22"/>
          <w:szCs w:val="22"/>
        </w:rPr>
        <w:t>Centro Nacional de Metrología</w:t>
      </w:r>
    </w:p>
    <w:p w:rsidR="00385822" w:rsidRPr="00385822" w:rsidRDefault="00385822" w:rsidP="00385822">
      <w:pPr>
        <w:ind w:right="15"/>
        <w:rPr>
          <w:rFonts w:ascii="Arial" w:hAnsi="Arial" w:cs="Arial"/>
          <w:b/>
          <w:sz w:val="22"/>
          <w:szCs w:val="22"/>
        </w:rPr>
      </w:pPr>
      <w:r w:rsidRPr="00385822">
        <w:rPr>
          <w:rFonts w:ascii="Arial" w:hAnsi="Arial" w:cs="Arial"/>
          <w:b/>
          <w:sz w:val="22"/>
          <w:szCs w:val="22"/>
        </w:rPr>
        <w:t>Subdirección de Adquisiciones</w:t>
      </w:r>
    </w:p>
    <w:p w:rsidR="00385822" w:rsidRPr="00385822" w:rsidRDefault="00385822" w:rsidP="00385822">
      <w:pPr>
        <w:ind w:right="15"/>
        <w:jc w:val="both"/>
        <w:rPr>
          <w:rFonts w:ascii="Arial" w:hAnsi="Arial" w:cs="Arial"/>
          <w:sz w:val="22"/>
          <w:szCs w:val="22"/>
        </w:rPr>
      </w:pPr>
      <w:r w:rsidRPr="00385822">
        <w:rPr>
          <w:rFonts w:ascii="Arial" w:hAnsi="Arial" w:cs="Arial"/>
          <w:sz w:val="22"/>
          <w:szCs w:val="22"/>
        </w:rPr>
        <w:t xml:space="preserve">Km. 4,5 carretera a Los </w:t>
      </w:r>
      <w:proofErr w:type="spellStart"/>
      <w:r w:rsidRPr="00385822">
        <w:rPr>
          <w:rFonts w:ascii="Arial" w:hAnsi="Arial" w:cs="Arial"/>
          <w:sz w:val="22"/>
          <w:szCs w:val="22"/>
        </w:rPr>
        <w:t>Cués</w:t>
      </w:r>
      <w:proofErr w:type="spellEnd"/>
      <w:r w:rsidRPr="00385822">
        <w:rPr>
          <w:rFonts w:ascii="Arial" w:hAnsi="Arial" w:cs="Arial"/>
          <w:sz w:val="22"/>
          <w:szCs w:val="22"/>
        </w:rPr>
        <w:t>.</w:t>
      </w:r>
    </w:p>
    <w:p w:rsidR="00385822" w:rsidRPr="00385822" w:rsidRDefault="00385822" w:rsidP="00385822">
      <w:pPr>
        <w:ind w:right="15"/>
        <w:jc w:val="both"/>
        <w:rPr>
          <w:rFonts w:ascii="Arial" w:hAnsi="Arial" w:cs="Arial"/>
          <w:sz w:val="22"/>
          <w:szCs w:val="22"/>
        </w:rPr>
      </w:pPr>
      <w:r w:rsidRPr="00385822">
        <w:rPr>
          <w:rFonts w:ascii="Arial" w:hAnsi="Arial" w:cs="Arial"/>
          <w:sz w:val="22"/>
          <w:szCs w:val="22"/>
        </w:rPr>
        <w:t>Municipio El Marqués, Querétaro.</w:t>
      </w:r>
    </w:p>
    <w:p w:rsidR="00385822" w:rsidRPr="00385822" w:rsidRDefault="00385822" w:rsidP="00385822">
      <w:pPr>
        <w:pStyle w:val="Textoindependiente"/>
        <w:ind w:right="15"/>
        <w:rPr>
          <w:rFonts w:ascii="Arial" w:hAnsi="Arial" w:cs="Arial"/>
          <w:sz w:val="22"/>
          <w:szCs w:val="22"/>
        </w:rPr>
      </w:pPr>
      <w:r w:rsidRPr="00385822">
        <w:rPr>
          <w:rFonts w:ascii="Arial" w:hAnsi="Arial" w:cs="Arial"/>
          <w:sz w:val="22"/>
          <w:szCs w:val="22"/>
        </w:rPr>
        <w:t>C.P 76246</w:t>
      </w:r>
    </w:p>
    <w:p w:rsidR="00385822" w:rsidRPr="00385822" w:rsidRDefault="00385822" w:rsidP="00385822">
      <w:pPr>
        <w:ind w:right="15"/>
        <w:jc w:val="both"/>
        <w:rPr>
          <w:rFonts w:ascii="Arial" w:hAnsi="Arial" w:cs="Arial"/>
          <w:sz w:val="22"/>
          <w:szCs w:val="22"/>
        </w:rPr>
      </w:pPr>
    </w:p>
    <w:p w:rsidR="00385822" w:rsidRPr="00385822" w:rsidRDefault="00385822" w:rsidP="00385822">
      <w:pPr>
        <w:tabs>
          <w:tab w:val="left" w:pos="5760"/>
        </w:tabs>
        <w:ind w:left="5760" w:right="15"/>
        <w:jc w:val="right"/>
        <w:rPr>
          <w:rFonts w:ascii="Arial" w:hAnsi="Arial" w:cs="Arial"/>
          <w:sz w:val="22"/>
          <w:szCs w:val="22"/>
        </w:rPr>
      </w:pPr>
      <w:r w:rsidRPr="00385822">
        <w:rPr>
          <w:rFonts w:ascii="Arial" w:hAnsi="Arial" w:cs="Arial"/>
          <w:sz w:val="22"/>
          <w:szCs w:val="22"/>
        </w:rPr>
        <w:t>Fecha:</w:t>
      </w:r>
      <w:r w:rsidRPr="00385822">
        <w:rPr>
          <w:rFonts w:ascii="Arial" w:hAnsi="Arial" w:cs="Arial"/>
          <w:sz w:val="22"/>
          <w:szCs w:val="22"/>
        </w:rPr>
        <w:tab/>
      </w:r>
      <w:r w:rsidRPr="00385822">
        <w:rPr>
          <w:rFonts w:ascii="Arial" w:hAnsi="Arial" w:cs="Arial"/>
          <w:sz w:val="22"/>
          <w:szCs w:val="22"/>
        </w:rPr>
        <w:tab/>
      </w:r>
      <w:r w:rsidRPr="00385822">
        <w:rPr>
          <w:rFonts w:ascii="Arial" w:hAnsi="Arial" w:cs="Arial"/>
          <w:sz w:val="22"/>
          <w:szCs w:val="22"/>
        </w:rPr>
        <w:tab/>
      </w:r>
    </w:p>
    <w:p w:rsidR="00385822" w:rsidRPr="00385822" w:rsidRDefault="00385822" w:rsidP="00385822">
      <w:pPr>
        <w:ind w:right="15"/>
        <w:jc w:val="both"/>
        <w:rPr>
          <w:rFonts w:ascii="Arial" w:hAnsi="Arial" w:cs="Arial"/>
          <w:sz w:val="22"/>
          <w:szCs w:val="22"/>
        </w:rPr>
      </w:pPr>
    </w:p>
    <w:p w:rsidR="00385822" w:rsidRPr="00385822" w:rsidRDefault="00385822" w:rsidP="00385822">
      <w:pPr>
        <w:ind w:right="15"/>
        <w:jc w:val="both"/>
        <w:rPr>
          <w:rFonts w:ascii="Arial" w:hAnsi="Arial" w:cs="Arial"/>
          <w:sz w:val="22"/>
          <w:szCs w:val="22"/>
        </w:rPr>
      </w:pPr>
    </w:p>
    <w:p w:rsidR="00385822" w:rsidRPr="00385822" w:rsidRDefault="00385822" w:rsidP="00385822">
      <w:pPr>
        <w:ind w:right="15"/>
        <w:jc w:val="both"/>
        <w:rPr>
          <w:rFonts w:ascii="Arial" w:hAnsi="Arial" w:cs="Arial"/>
          <w:color w:val="FF0000"/>
          <w:sz w:val="22"/>
          <w:szCs w:val="22"/>
        </w:rPr>
      </w:pPr>
      <w:bookmarkStart w:id="70" w:name="_Hlk30533209"/>
      <w:r w:rsidRPr="00385822">
        <w:rPr>
          <w:rFonts w:ascii="Arial" w:hAnsi="Arial" w:cs="Arial"/>
          <w:sz w:val="22"/>
          <w:szCs w:val="22"/>
        </w:rPr>
        <w:t xml:space="preserve">Por este conducto, quien suscribe </w:t>
      </w:r>
      <w:r w:rsidRPr="00385822">
        <w:rPr>
          <w:rFonts w:ascii="Arial" w:hAnsi="Arial" w:cs="Arial"/>
          <w:sz w:val="22"/>
          <w:szCs w:val="22"/>
          <w:u w:val="single"/>
        </w:rPr>
        <w:t>(nombre de la persona acreditada legalmente para firmar las proposiciones)</w:t>
      </w:r>
      <w:r w:rsidRPr="00385822">
        <w:rPr>
          <w:rFonts w:ascii="Arial" w:hAnsi="Arial" w:cs="Arial"/>
          <w:sz w:val="22"/>
          <w:szCs w:val="22"/>
        </w:rPr>
        <w:t xml:space="preserve"> con relación a la licitación pública de carácter nacional electrónica </w:t>
      </w:r>
      <w:r w:rsidRPr="00385822">
        <w:rPr>
          <w:rFonts w:ascii="Arial" w:hAnsi="Arial" w:cs="Arial"/>
          <w:b/>
          <w:sz w:val="22"/>
          <w:szCs w:val="22"/>
        </w:rPr>
        <w:t xml:space="preserve">No. </w:t>
      </w:r>
      <w:r w:rsidR="00960E02">
        <w:rPr>
          <w:rFonts w:ascii="Arial" w:hAnsi="Arial" w:cs="Arial"/>
          <w:b/>
          <w:sz w:val="22"/>
          <w:szCs w:val="22"/>
          <w:lang w:val="es-ES"/>
        </w:rPr>
        <w:t>LA-010K2H001-E6-2021</w:t>
      </w:r>
      <w:r w:rsidRPr="00385822">
        <w:rPr>
          <w:rFonts w:ascii="Arial" w:hAnsi="Arial" w:cs="Arial"/>
          <w:b/>
          <w:sz w:val="22"/>
          <w:szCs w:val="22"/>
          <w:lang w:val="es-ES"/>
        </w:rPr>
        <w:t xml:space="preserve"> </w:t>
      </w:r>
      <w:r w:rsidRPr="00385822">
        <w:rPr>
          <w:rFonts w:ascii="Arial" w:hAnsi="Arial" w:cs="Arial"/>
          <w:sz w:val="22"/>
          <w:szCs w:val="22"/>
        </w:rPr>
        <w:t xml:space="preserve">referente a la contratación del </w:t>
      </w:r>
      <w:r w:rsidR="0067778C">
        <w:rPr>
          <w:rFonts w:ascii="Arial" w:hAnsi="Arial" w:cs="Arial"/>
          <w:b/>
          <w:sz w:val="22"/>
          <w:szCs w:val="22"/>
        </w:rPr>
        <w:t>servicio de mantenimiento al sistema de aire acondicionado del CENAM</w:t>
      </w:r>
      <w:r w:rsidRPr="00385822">
        <w:rPr>
          <w:rFonts w:ascii="Arial" w:hAnsi="Arial" w:cs="Arial"/>
          <w:sz w:val="22"/>
          <w:szCs w:val="22"/>
        </w:rPr>
        <w:t xml:space="preserve">, me permito manifestar bajo protesta de decir verdad, </w:t>
      </w:r>
      <w:r w:rsidRPr="00385822">
        <w:rPr>
          <w:rFonts w:ascii="Arial" w:hAnsi="Arial" w:cs="Arial"/>
          <w:b/>
          <w:sz w:val="22"/>
          <w:szCs w:val="22"/>
        </w:rPr>
        <w:t>que me comprometo</w:t>
      </w:r>
      <w:r w:rsidRPr="00385822">
        <w:rPr>
          <w:rFonts w:ascii="Arial" w:hAnsi="Arial" w:cs="Arial"/>
          <w:sz w:val="22"/>
          <w:szCs w:val="22"/>
        </w:rPr>
        <w:t xml:space="preserve">, en caso de resultar adjudicado </w:t>
      </w:r>
      <w:r w:rsidRPr="00385822">
        <w:rPr>
          <w:rFonts w:ascii="Arial" w:hAnsi="Arial" w:cs="Arial"/>
          <w:b/>
          <w:sz w:val="22"/>
          <w:szCs w:val="22"/>
        </w:rPr>
        <w:t xml:space="preserve">hacer pública la opinión de cumplimiento de obligaciones fiscales ante el SAT previo a la firma del contrato resultante de la presente licitación. </w:t>
      </w:r>
      <w:r w:rsidRPr="00385822">
        <w:rPr>
          <w:rFonts w:ascii="Arial" w:hAnsi="Arial" w:cs="Arial"/>
          <w:sz w:val="22"/>
          <w:szCs w:val="22"/>
        </w:rPr>
        <w:t xml:space="preserve">De conformidad con lo establecido en la regla </w:t>
      </w:r>
      <w:r>
        <w:rPr>
          <w:rFonts w:ascii="Arial" w:hAnsi="Arial" w:cs="Arial"/>
          <w:sz w:val="22"/>
          <w:szCs w:val="22"/>
        </w:rPr>
        <w:t xml:space="preserve">2.1.31 y </w:t>
      </w:r>
      <w:r w:rsidRPr="00385822">
        <w:rPr>
          <w:rFonts w:ascii="Arial" w:hAnsi="Arial" w:cs="Arial"/>
          <w:sz w:val="22"/>
          <w:szCs w:val="22"/>
        </w:rPr>
        <w:t>2.1.27</w:t>
      </w:r>
      <w:r>
        <w:rPr>
          <w:rFonts w:ascii="Arial" w:hAnsi="Arial" w:cs="Arial"/>
          <w:sz w:val="22"/>
          <w:szCs w:val="22"/>
        </w:rPr>
        <w:t xml:space="preserve"> </w:t>
      </w:r>
      <w:r w:rsidRPr="00385822">
        <w:rPr>
          <w:rFonts w:ascii="Arial" w:hAnsi="Arial" w:cs="Arial"/>
          <w:sz w:val="22"/>
          <w:szCs w:val="22"/>
        </w:rPr>
        <w:t>de la Resolución Miscelánea Fiscal correspondiente y el Código Fiscal de la Federación publicado el 29 de diciembre del 2020 en el Diario Oficial de la Federación.</w:t>
      </w:r>
    </w:p>
    <w:p w:rsidR="00385822" w:rsidRPr="00385822" w:rsidRDefault="00385822" w:rsidP="00385822">
      <w:pPr>
        <w:jc w:val="both"/>
        <w:rPr>
          <w:rFonts w:ascii="Arial" w:hAnsi="Arial" w:cs="Arial"/>
          <w:sz w:val="22"/>
          <w:szCs w:val="22"/>
        </w:rPr>
      </w:pPr>
    </w:p>
    <w:p w:rsidR="00385822" w:rsidRPr="00385822" w:rsidRDefault="00385822" w:rsidP="00385822">
      <w:pPr>
        <w:ind w:right="15"/>
        <w:rPr>
          <w:rFonts w:ascii="Arial" w:hAnsi="Arial" w:cs="Arial"/>
          <w:sz w:val="22"/>
          <w:szCs w:val="22"/>
        </w:rPr>
      </w:pPr>
    </w:p>
    <w:p w:rsidR="00385822" w:rsidRPr="00385822" w:rsidRDefault="00385822" w:rsidP="00385822">
      <w:pPr>
        <w:ind w:left="142" w:right="282"/>
        <w:jc w:val="center"/>
        <w:rPr>
          <w:rFonts w:ascii="Arial" w:hAnsi="Arial" w:cs="Arial"/>
          <w:sz w:val="22"/>
          <w:szCs w:val="22"/>
        </w:rPr>
      </w:pPr>
    </w:p>
    <w:p w:rsidR="00385822" w:rsidRPr="00385822" w:rsidRDefault="00385822" w:rsidP="00385822">
      <w:pPr>
        <w:ind w:left="142" w:right="282"/>
        <w:jc w:val="center"/>
        <w:rPr>
          <w:rFonts w:ascii="Arial" w:hAnsi="Arial" w:cs="Arial"/>
          <w:sz w:val="22"/>
          <w:szCs w:val="22"/>
        </w:rPr>
      </w:pPr>
    </w:p>
    <w:p w:rsidR="00385822" w:rsidRPr="00385822" w:rsidRDefault="00385822" w:rsidP="00385822">
      <w:pPr>
        <w:ind w:left="142" w:right="282"/>
        <w:jc w:val="center"/>
        <w:rPr>
          <w:rFonts w:ascii="Arial" w:hAnsi="Arial" w:cs="Arial"/>
          <w:sz w:val="22"/>
          <w:szCs w:val="22"/>
        </w:rPr>
      </w:pPr>
    </w:p>
    <w:p w:rsidR="00385822" w:rsidRPr="00385822" w:rsidRDefault="00385822" w:rsidP="00385822">
      <w:pPr>
        <w:ind w:left="142" w:right="282"/>
        <w:jc w:val="center"/>
        <w:rPr>
          <w:rFonts w:ascii="Arial" w:hAnsi="Arial" w:cs="Arial"/>
          <w:sz w:val="22"/>
          <w:szCs w:val="22"/>
        </w:rPr>
      </w:pPr>
    </w:p>
    <w:p w:rsidR="00385822" w:rsidRPr="00385822" w:rsidRDefault="00385822" w:rsidP="00385822">
      <w:pPr>
        <w:ind w:left="142" w:right="282"/>
        <w:jc w:val="center"/>
        <w:rPr>
          <w:rFonts w:ascii="Arial" w:hAnsi="Arial" w:cs="Arial"/>
          <w:sz w:val="22"/>
          <w:szCs w:val="22"/>
        </w:rPr>
      </w:pPr>
    </w:p>
    <w:p w:rsidR="00385822" w:rsidRPr="00385822" w:rsidRDefault="00385822" w:rsidP="00385822">
      <w:pPr>
        <w:ind w:left="142" w:right="282"/>
        <w:jc w:val="center"/>
        <w:rPr>
          <w:rFonts w:ascii="Arial" w:hAnsi="Arial" w:cs="Arial"/>
          <w:sz w:val="22"/>
          <w:szCs w:val="22"/>
        </w:rPr>
      </w:pPr>
      <w:r w:rsidRPr="00385822">
        <w:rPr>
          <w:rFonts w:ascii="Arial" w:hAnsi="Arial" w:cs="Arial"/>
          <w:sz w:val="22"/>
          <w:szCs w:val="22"/>
        </w:rPr>
        <w:t>______________________________________________</w:t>
      </w:r>
    </w:p>
    <w:p w:rsidR="00385822" w:rsidRPr="00385822" w:rsidRDefault="00385822" w:rsidP="00385822">
      <w:pPr>
        <w:ind w:left="142" w:right="282"/>
        <w:jc w:val="center"/>
        <w:rPr>
          <w:rFonts w:ascii="Arial" w:hAnsi="Arial" w:cs="Arial"/>
          <w:sz w:val="22"/>
          <w:szCs w:val="22"/>
        </w:rPr>
      </w:pPr>
      <w:r w:rsidRPr="00385822">
        <w:rPr>
          <w:rFonts w:ascii="Arial" w:hAnsi="Arial" w:cs="Arial"/>
          <w:b/>
          <w:sz w:val="22"/>
          <w:szCs w:val="22"/>
        </w:rPr>
        <w:t>NOMBRE Y FIRMA DEL LICITANTE O DE SU REPRESENTANTE LEGAL</w:t>
      </w:r>
    </w:p>
    <w:p w:rsidR="00385822" w:rsidRPr="00385822" w:rsidRDefault="00385822" w:rsidP="00385822">
      <w:pPr>
        <w:ind w:left="709" w:right="15" w:hanging="709"/>
        <w:jc w:val="both"/>
        <w:rPr>
          <w:rFonts w:ascii="Arial" w:hAnsi="Arial" w:cs="Arial"/>
          <w:sz w:val="22"/>
          <w:szCs w:val="22"/>
        </w:rPr>
      </w:pPr>
    </w:p>
    <w:p w:rsidR="00385822" w:rsidRPr="00385822" w:rsidRDefault="00385822" w:rsidP="00385822">
      <w:pPr>
        <w:ind w:left="709" w:right="15" w:hanging="709"/>
        <w:jc w:val="both"/>
        <w:rPr>
          <w:rFonts w:ascii="Arial" w:hAnsi="Arial" w:cs="Arial"/>
          <w:sz w:val="22"/>
          <w:szCs w:val="22"/>
        </w:rPr>
      </w:pPr>
    </w:p>
    <w:p w:rsidR="00385822" w:rsidRPr="00385822" w:rsidRDefault="00385822" w:rsidP="00385822">
      <w:pPr>
        <w:ind w:left="709" w:right="15" w:hanging="709"/>
        <w:jc w:val="both"/>
        <w:rPr>
          <w:rFonts w:ascii="Arial" w:hAnsi="Arial" w:cs="Arial"/>
          <w:sz w:val="22"/>
          <w:szCs w:val="22"/>
        </w:rPr>
      </w:pPr>
    </w:p>
    <w:p w:rsidR="00385822" w:rsidRPr="00385822" w:rsidRDefault="00385822" w:rsidP="00385822">
      <w:pPr>
        <w:ind w:left="709" w:right="15" w:hanging="709"/>
        <w:jc w:val="both"/>
        <w:rPr>
          <w:rFonts w:ascii="Arial" w:hAnsi="Arial" w:cs="Arial"/>
          <w:sz w:val="22"/>
          <w:szCs w:val="22"/>
        </w:rPr>
      </w:pPr>
    </w:p>
    <w:p w:rsidR="00385822" w:rsidRPr="00385822" w:rsidRDefault="00385822" w:rsidP="00385822">
      <w:pPr>
        <w:ind w:left="709" w:right="15" w:hanging="709"/>
        <w:jc w:val="both"/>
        <w:rPr>
          <w:rFonts w:ascii="Arial" w:hAnsi="Arial" w:cs="Arial"/>
          <w:sz w:val="22"/>
          <w:szCs w:val="22"/>
        </w:rPr>
      </w:pPr>
    </w:p>
    <w:p w:rsidR="00385822" w:rsidRPr="00385822" w:rsidRDefault="00385822" w:rsidP="00385822">
      <w:pPr>
        <w:ind w:left="709" w:right="15" w:hanging="709"/>
        <w:jc w:val="both"/>
        <w:rPr>
          <w:rFonts w:ascii="Arial" w:hAnsi="Arial" w:cs="Arial"/>
          <w:sz w:val="22"/>
          <w:szCs w:val="22"/>
        </w:rPr>
      </w:pPr>
    </w:p>
    <w:p w:rsidR="00385822" w:rsidRPr="00385822" w:rsidRDefault="00385822" w:rsidP="00385822">
      <w:pPr>
        <w:ind w:left="709" w:right="15" w:hanging="709"/>
        <w:jc w:val="both"/>
        <w:rPr>
          <w:rFonts w:ascii="Arial" w:hAnsi="Arial" w:cs="Arial"/>
          <w:sz w:val="22"/>
          <w:szCs w:val="22"/>
        </w:rPr>
      </w:pPr>
    </w:p>
    <w:p w:rsidR="00385822" w:rsidRPr="00385822" w:rsidRDefault="00385822" w:rsidP="00385822">
      <w:pPr>
        <w:ind w:left="709" w:right="15" w:hanging="709"/>
        <w:jc w:val="both"/>
        <w:rPr>
          <w:rFonts w:ascii="Arial" w:hAnsi="Arial" w:cs="Arial"/>
          <w:sz w:val="22"/>
          <w:szCs w:val="22"/>
        </w:rPr>
      </w:pPr>
    </w:p>
    <w:p w:rsidR="00385822" w:rsidRPr="00385822" w:rsidRDefault="00385822" w:rsidP="00385822">
      <w:pPr>
        <w:ind w:right="15"/>
        <w:jc w:val="both"/>
        <w:rPr>
          <w:rFonts w:ascii="Arial" w:hAnsi="Arial" w:cs="Arial"/>
          <w:b/>
          <w:sz w:val="16"/>
          <w:szCs w:val="16"/>
        </w:rPr>
      </w:pPr>
      <w:r w:rsidRPr="00385822">
        <w:rPr>
          <w:rFonts w:ascii="Arial" w:hAnsi="Arial" w:cs="Arial"/>
          <w:b/>
          <w:sz w:val="16"/>
          <w:szCs w:val="16"/>
        </w:rPr>
        <w:t xml:space="preserve">NOTAS: </w:t>
      </w:r>
    </w:p>
    <w:p w:rsidR="00385822" w:rsidRPr="00385822" w:rsidRDefault="00385822" w:rsidP="00385822">
      <w:pPr>
        <w:ind w:right="15"/>
        <w:jc w:val="both"/>
        <w:rPr>
          <w:rFonts w:ascii="Arial" w:hAnsi="Arial" w:cs="Arial"/>
          <w:b/>
          <w:sz w:val="16"/>
          <w:szCs w:val="16"/>
        </w:rPr>
      </w:pPr>
    </w:p>
    <w:p w:rsidR="00385822" w:rsidRPr="00385822" w:rsidRDefault="00385822" w:rsidP="00385822">
      <w:pPr>
        <w:pStyle w:val="Prrafodelista"/>
        <w:numPr>
          <w:ilvl w:val="0"/>
          <w:numId w:val="35"/>
        </w:numPr>
        <w:ind w:right="15"/>
        <w:contextualSpacing/>
        <w:jc w:val="both"/>
        <w:rPr>
          <w:rFonts w:ascii="Arial" w:hAnsi="Arial" w:cs="Arial"/>
        </w:rPr>
      </w:pPr>
      <w:r w:rsidRPr="00385822">
        <w:rPr>
          <w:rFonts w:ascii="Arial" w:hAnsi="Arial" w:cs="Arial"/>
          <w:i/>
          <w:sz w:val="16"/>
          <w:szCs w:val="16"/>
        </w:rPr>
        <w:t>El presente formato podrá ser reproducido por cada participante en el modo que estime conveniente, debiendo respetar su contenido, preferentemente, en el orden indicado.</w:t>
      </w:r>
      <w:bookmarkEnd w:id="69"/>
      <w:bookmarkEnd w:id="70"/>
    </w:p>
    <w:p w:rsidR="00B1669F" w:rsidRPr="00B1669F" w:rsidRDefault="00B1669F" w:rsidP="00B1669F">
      <w:pPr>
        <w:ind w:right="15"/>
        <w:jc w:val="both"/>
        <w:rPr>
          <w:rFonts w:ascii="Arial" w:hAnsi="Arial" w:cs="Arial"/>
          <w:b/>
          <w:sz w:val="16"/>
          <w:szCs w:val="16"/>
        </w:rPr>
      </w:pPr>
    </w:p>
    <w:p w:rsidR="00B1669F" w:rsidRPr="00B1669F" w:rsidRDefault="00B1669F" w:rsidP="00B1669F">
      <w:pPr>
        <w:ind w:right="15"/>
        <w:jc w:val="both"/>
        <w:rPr>
          <w:rFonts w:ascii="Arial" w:hAnsi="Arial" w:cs="Arial"/>
          <w:sz w:val="22"/>
          <w:szCs w:val="22"/>
        </w:rPr>
      </w:pPr>
      <w:r w:rsidRPr="00B1669F">
        <w:rPr>
          <w:rFonts w:ascii="Arial" w:hAnsi="Arial" w:cs="Arial"/>
          <w:b/>
          <w:color w:val="0000FF"/>
          <w:sz w:val="32"/>
          <w:szCs w:val="32"/>
        </w:rPr>
        <w:br w:type="page"/>
      </w:r>
    </w:p>
    <w:p w:rsidR="002668C8" w:rsidRPr="00385822" w:rsidRDefault="002668C8" w:rsidP="002668C8">
      <w:pPr>
        <w:pStyle w:val="Ttulo3"/>
        <w:ind w:right="15"/>
        <w:jc w:val="center"/>
        <w:rPr>
          <w:color w:val="0000FF"/>
          <w:sz w:val="32"/>
          <w:szCs w:val="32"/>
        </w:rPr>
      </w:pPr>
      <w:r w:rsidRPr="00385822">
        <w:rPr>
          <w:color w:val="0000FF"/>
          <w:sz w:val="32"/>
          <w:szCs w:val="32"/>
        </w:rPr>
        <w:lastRenderedPageBreak/>
        <w:t>ANEXO 1</w:t>
      </w:r>
      <w:r>
        <w:rPr>
          <w:color w:val="0000FF"/>
          <w:sz w:val="32"/>
          <w:szCs w:val="32"/>
        </w:rPr>
        <w:t>3</w:t>
      </w:r>
    </w:p>
    <w:p w:rsidR="002668C8" w:rsidRPr="00385822" w:rsidRDefault="002668C8" w:rsidP="002668C8">
      <w:pPr>
        <w:jc w:val="center"/>
        <w:rPr>
          <w:rFonts w:ascii="Arial" w:hAnsi="Arial" w:cs="Arial"/>
          <w:b/>
          <w:sz w:val="22"/>
          <w:szCs w:val="22"/>
        </w:rPr>
      </w:pPr>
      <w:r w:rsidRPr="00385822">
        <w:rPr>
          <w:rFonts w:ascii="Arial" w:hAnsi="Arial" w:cs="Arial"/>
          <w:b/>
          <w:sz w:val="22"/>
          <w:szCs w:val="22"/>
        </w:rPr>
        <w:t xml:space="preserve">Carta de manifestación que </w:t>
      </w:r>
      <w:r>
        <w:rPr>
          <w:rFonts w:ascii="Arial" w:hAnsi="Arial" w:cs="Arial"/>
          <w:b/>
          <w:sz w:val="22"/>
          <w:szCs w:val="22"/>
        </w:rPr>
        <w:t>conoce el protocolo de actuación</w:t>
      </w:r>
    </w:p>
    <w:p w:rsidR="002668C8" w:rsidRDefault="002668C8" w:rsidP="002668C8">
      <w:pPr>
        <w:ind w:right="15"/>
        <w:jc w:val="center"/>
        <w:rPr>
          <w:rFonts w:ascii="Arial" w:hAnsi="Arial" w:cs="Arial"/>
          <w:sz w:val="22"/>
          <w:szCs w:val="22"/>
        </w:rPr>
      </w:pPr>
      <w:r w:rsidRPr="00385822">
        <w:rPr>
          <w:rFonts w:ascii="Arial" w:hAnsi="Arial" w:cs="Arial"/>
          <w:sz w:val="22"/>
          <w:szCs w:val="22"/>
        </w:rPr>
        <w:t xml:space="preserve"> (Membrete de la persona física o moral)</w:t>
      </w:r>
    </w:p>
    <w:p w:rsidR="002668C8" w:rsidRDefault="002668C8" w:rsidP="002668C8">
      <w:pPr>
        <w:ind w:right="15"/>
        <w:rPr>
          <w:rFonts w:ascii="Arial" w:hAnsi="Arial" w:cs="Arial"/>
          <w:b/>
          <w:sz w:val="22"/>
          <w:szCs w:val="22"/>
        </w:rPr>
      </w:pPr>
    </w:p>
    <w:p w:rsidR="002668C8" w:rsidRDefault="002668C8" w:rsidP="002668C8">
      <w:pPr>
        <w:ind w:right="15"/>
        <w:rPr>
          <w:rFonts w:ascii="Arial" w:hAnsi="Arial" w:cs="Arial"/>
          <w:b/>
          <w:sz w:val="22"/>
          <w:szCs w:val="22"/>
        </w:rPr>
      </w:pPr>
    </w:p>
    <w:p w:rsidR="002668C8" w:rsidRDefault="002668C8" w:rsidP="002668C8">
      <w:pPr>
        <w:ind w:right="15"/>
        <w:rPr>
          <w:rFonts w:ascii="Arial" w:hAnsi="Arial" w:cs="Arial"/>
          <w:b/>
          <w:sz w:val="22"/>
          <w:szCs w:val="22"/>
        </w:rPr>
      </w:pPr>
    </w:p>
    <w:p w:rsidR="002668C8" w:rsidRPr="00385822" w:rsidRDefault="002668C8" w:rsidP="002668C8">
      <w:pPr>
        <w:ind w:right="15"/>
        <w:rPr>
          <w:rFonts w:ascii="Arial" w:hAnsi="Arial" w:cs="Arial"/>
          <w:b/>
          <w:sz w:val="22"/>
          <w:szCs w:val="22"/>
        </w:rPr>
      </w:pPr>
      <w:r w:rsidRPr="00385822">
        <w:rPr>
          <w:rFonts w:ascii="Arial" w:hAnsi="Arial" w:cs="Arial"/>
          <w:b/>
          <w:sz w:val="22"/>
          <w:szCs w:val="22"/>
        </w:rPr>
        <w:t>Centro Nacional de Metrología</w:t>
      </w:r>
    </w:p>
    <w:p w:rsidR="002668C8" w:rsidRPr="00385822" w:rsidRDefault="002668C8" w:rsidP="002668C8">
      <w:pPr>
        <w:ind w:right="15"/>
        <w:rPr>
          <w:rFonts w:ascii="Arial" w:hAnsi="Arial" w:cs="Arial"/>
          <w:b/>
          <w:sz w:val="22"/>
          <w:szCs w:val="22"/>
        </w:rPr>
      </w:pPr>
      <w:r w:rsidRPr="00385822">
        <w:rPr>
          <w:rFonts w:ascii="Arial" w:hAnsi="Arial" w:cs="Arial"/>
          <w:b/>
          <w:sz w:val="22"/>
          <w:szCs w:val="22"/>
        </w:rPr>
        <w:t>Subdirección de Adquisiciones</w:t>
      </w:r>
    </w:p>
    <w:p w:rsidR="002668C8" w:rsidRPr="00385822" w:rsidRDefault="002668C8" w:rsidP="002668C8">
      <w:pPr>
        <w:ind w:right="15"/>
        <w:jc w:val="both"/>
        <w:rPr>
          <w:rFonts w:ascii="Arial" w:hAnsi="Arial" w:cs="Arial"/>
          <w:sz w:val="22"/>
          <w:szCs w:val="22"/>
        </w:rPr>
      </w:pPr>
      <w:r w:rsidRPr="00385822">
        <w:rPr>
          <w:rFonts w:ascii="Arial" w:hAnsi="Arial" w:cs="Arial"/>
          <w:sz w:val="22"/>
          <w:szCs w:val="22"/>
        </w:rPr>
        <w:t xml:space="preserve">Km. 4,5 carretera a Los </w:t>
      </w:r>
      <w:proofErr w:type="spellStart"/>
      <w:r w:rsidRPr="00385822">
        <w:rPr>
          <w:rFonts w:ascii="Arial" w:hAnsi="Arial" w:cs="Arial"/>
          <w:sz w:val="22"/>
          <w:szCs w:val="22"/>
        </w:rPr>
        <w:t>Cués</w:t>
      </w:r>
      <w:proofErr w:type="spellEnd"/>
      <w:r w:rsidRPr="00385822">
        <w:rPr>
          <w:rFonts w:ascii="Arial" w:hAnsi="Arial" w:cs="Arial"/>
          <w:sz w:val="22"/>
          <w:szCs w:val="22"/>
        </w:rPr>
        <w:t>.</w:t>
      </w:r>
    </w:p>
    <w:p w:rsidR="002668C8" w:rsidRPr="00385822" w:rsidRDefault="002668C8" w:rsidP="002668C8">
      <w:pPr>
        <w:ind w:right="15"/>
        <w:jc w:val="both"/>
        <w:rPr>
          <w:rFonts w:ascii="Arial" w:hAnsi="Arial" w:cs="Arial"/>
          <w:sz w:val="22"/>
          <w:szCs w:val="22"/>
        </w:rPr>
      </w:pPr>
      <w:r w:rsidRPr="00385822">
        <w:rPr>
          <w:rFonts w:ascii="Arial" w:hAnsi="Arial" w:cs="Arial"/>
          <w:sz w:val="22"/>
          <w:szCs w:val="22"/>
        </w:rPr>
        <w:t>Municipio El Marqués, Querétaro.</w:t>
      </w:r>
    </w:p>
    <w:p w:rsidR="002668C8" w:rsidRPr="00385822" w:rsidRDefault="002668C8" w:rsidP="002668C8">
      <w:pPr>
        <w:pStyle w:val="Textoindependiente"/>
        <w:ind w:right="15"/>
        <w:rPr>
          <w:rFonts w:ascii="Arial" w:hAnsi="Arial" w:cs="Arial"/>
          <w:sz w:val="22"/>
          <w:szCs w:val="22"/>
        </w:rPr>
      </w:pPr>
      <w:r w:rsidRPr="00385822">
        <w:rPr>
          <w:rFonts w:ascii="Arial" w:hAnsi="Arial" w:cs="Arial"/>
          <w:sz w:val="22"/>
          <w:szCs w:val="22"/>
        </w:rPr>
        <w:t>C.P 76246</w:t>
      </w:r>
    </w:p>
    <w:p w:rsidR="002668C8" w:rsidRPr="00385822" w:rsidRDefault="002668C8" w:rsidP="002668C8">
      <w:pPr>
        <w:ind w:right="15"/>
        <w:jc w:val="both"/>
        <w:rPr>
          <w:rFonts w:ascii="Arial" w:hAnsi="Arial" w:cs="Arial"/>
          <w:sz w:val="22"/>
          <w:szCs w:val="22"/>
        </w:rPr>
      </w:pPr>
    </w:p>
    <w:p w:rsidR="002668C8" w:rsidRDefault="002668C8" w:rsidP="002668C8">
      <w:pPr>
        <w:ind w:right="15"/>
        <w:jc w:val="center"/>
        <w:rPr>
          <w:rFonts w:ascii="Arial" w:hAnsi="Arial" w:cs="Arial"/>
          <w:sz w:val="22"/>
          <w:szCs w:val="22"/>
        </w:rPr>
      </w:pPr>
      <w:r>
        <w:rPr>
          <w:rFonts w:ascii="Arial" w:hAnsi="Arial" w:cs="Arial"/>
          <w:sz w:val="22"/>
          <w:szCs w:val="22"/>
        </w:rPr>
        <w:t xml:space="preserve">                                                                                           </w:t>
      </w:r>
      <w:r w:rsidRPr="00385822">
        <w:rPr>
          <w:rFonts w:ascii="Arial" w:hAnsi="Arial" w:cs="Arial"/>
          <w:sz w:val="22"/>
          <w:szCs w:val="22"/>
        </w:rPr>
        <w:t>Fecha:</w:t>
      </w:r>
      <w:r w:rsidRPr="00385822">
        <w:rPr>
          <w:rFonts w:ascii="Arial" w:hAnsi="Arial" w:cs="Arial"/>
          <w:sz w:val="22"/>
          <w:szCs w:val="22"/>
        </w:rPr>
        <w:tab/>
      </w:r>
    </w:p>
    <w:p w:rsidR="002668C8" w:rsidRDefault="002668C8" w:rsidP="002668C8">
      <w:pPr>
        <w:ind w:right="15"/>
        <w:jc w:val="center"/>
        <w:rPr>
          <w:rFonts w:ascii="Arial" w:hAnsi="Arial" w:cs="Arial"/>
          <w:sz w:val="22"/>
          <w:szCs w:val="22"/>
        </w:rPr>
      </w:pPr>
    </w:p>
    <w:p w:rsidR="002668C8" w:rsidRPr="00385822" w:rsidRDefault="002668C8" w:rsidP="002668C8">
      <w:pPr>
        <w:ind w:right="15"/>
        <w:jc w:val="center"/>
        <w:rPr>
          <w:rFonts w:ascii="Arial" w:hAnsi="Arial" w:cs="Arial"/>
          <w:sz w:val="22"/>
          <w:szCs w:val="22"/>
        </w:rPr>
      </w:pPr>
    </w:p>
    <w:p w:rsidR="002668C8" w:rsidRPr="002668C8" w:rsidRDefault="002668C8" w:rsidP="002668C8">
      <w:pPr>
        <w:jc w:val="both"/>
        <w:rPr>
          <w:rFonts w:ascii="Arial" w:hAnsi="Arial" w:cs="Arial"/>
          <w:sz w:val="22"/>
          <w:szCs w:val="22"/>
        </w:rPr>
      </w:pPr>
      <w:r w:rsidRPr="002668C8">
        <w:rPr>
          <w:rFonts w:ascii="Arial" w:hAnsi="Arial" w:cs="Arial"/>
          <w:sz w:val="22"/>
          <w:szCs w:val="22"/>
        </w:rPr>
        <w:t xml:space="preserve">Por este conducto, quien suscribe </w:t>
      </w:r>
      <w:r w:rsidRPr="002668C8">
        <w:rPr>
          <w:rFonts w:ascii="Arial" w:hAnsi="Arial" w:cs="Arial"/>
          <w:sz w:val="22"/>
          <w:szCs w:val="22"/>
          <w:u w:val="single"/>
        </w:rPr>
        <w:t>(nombre de la persona acreditada legalmente para firmar las proposiciones)</w:t>
      </w:r>
      <w:r w:rsidRPr="002668C8">
        <w:rPr>
          <w:rFonts w:ascii="Arial" w:hAnsi="Arial" w:cs="Arial"/>
          <w:sz w:val="22"/>
          <w:szCs w:val="22"/>
        </w:rPr>
        <w:t xml:space="preserve"> con relación a la licitación pública de carácter nacional electrónica </w:t>
      </w:r>
      <w:r w:rsidRPr="002668C8">
        <w:rPr>
          <w:rFonts w:ascii="Arial" w:hAnsi="Arial" w:cs="Arial"/>
          <w:b/>
          <w:sz w:val="22"/>
          <w:szCs w:val="22"/>
        </w:rPr>
        <w:t xml:space="preserve">No. </w:t>
      </w:r>
      <w:r w:rsidR="00960E02">
        <w:rPr>
          <w:rFonts w:ascii="Arial" w:hAnsi="Arial" w:cs="Arial"/>
          <w:b/>
          <w:sz w:val="22"/>
          <w:szCs w:val="22"/>
          <w:lang w:val="es-ES"/>
        </w:rPr>
        <w:t>LA-010K2H001-E6-2021</w:t>
      </w:r>
      <w:r w:rsidRPr="002668C8">
        <w:rPr>
          <w:rFonts w:ascii="Arial" w:hAnsi="Arial" w:cs="Arial"/>
          <w:b/>
          <w:sz w:val="22"/>
          <w:szCs w:val="22"/>
          <w:lang w:val="es-ES"/>
        </w:rPr>
        <w:t xml:space="preserve"> </w:t>
      </w:r>
      <w:r w:rsidRPr="002668C8">
        <w:rPr>
          <w:rFonts w:ascii="Arial" w:hAnsi="Arial" w:cs="Arial"/>
          <w:sz w:val="22"/>
          <w:szCs w:val="22"/>
        </w:rPr>
        <w:t xml:space="preserve">referente a la contratación del </w:t>
      </w:r>
      <w:r w:rsidR="0067778C">
        <w:rPr>
          <w:rFonts w:ascii="Arial" w:hAnsi="Arial" w:cs="Arial"/>
          <w:b/>
          <w:sz w:val="22"/>
          <w:szCs w:val="22"/>
        </w:rPr>
        <w:t>servicio de mantenimiento al sistema de aire acondicionado del CENAM</w:t>
      </w:r>
      <w:r w:rsidRPr="002668C8">
        <w:rPr>
          <w:rFonts w:ascii="Arial" w:hAnsi="Arial" w:cs="Arial"/>
          <w:sz w:val="22"/>
          <w:szCs w:val="22"/>
        </w:rPr>
        <w:t>, me permito manifestar bajo protesta de decir verdad, que mi representada la empresa (</w:t>
      </w:r>
      <w:r w:rsidRPr="002668C8">
        <w:rPr>
          <w:rFonts w:ascii="Arial" w:hAnsi="Arial" w:cs="Arial"/>
          <w:sz w:val="22"/>
          <w:szCs w:val="22"/>
          <w:u w:val="single"/>
        </w:rPr>
        <w:t>NOMBRE DE LA EMPRESA</w:t>
      </w:r>
      <w:r w:rsidRPr="002668C8">
        <w:rPr>
          <w:rFonts w:ascii="Arial" w:hAnsi="Arial" w:cs="Arial"/>
          <w:sz w:val="22"/>
          <w:szCs w:val="22"/>
        </w:rPr>
        <w:t>), el suscrito y los socios integrantes de la empresa que represento, conocen el contenido del Protocolo de Actuación en Materia de Contrataciones Públicas, Otorgamiento y Prórroga de Licencias, Permisos, Autorizaciones y Concesiones</w:t>
      </w:r>
      <w:r w:rsidR="00AF6303">
        <w:rPr>
          <w:rFonts w:ascii="Arial" w:hAnsi="Arial" w:cs="Arial"/>
          <w:sz w:val="22"/>
          <w:szCs w:val="22"/>
        </w:rPr>
        <w:t>.</w:t>
      </w:r>
    </w:p>
    <w:p w:rsidR="002668C8" w:rsidRPr="00385822" w:rsidRDefault="002668C8" w:rsidP="002668C8">
      <w:pPr>
        <w:ind w:right="15"/>
        <w:jc w:val="both"/>
        <w:rPr>
          <w:rFonts w:ascii="Arial" w:hAnsi="Arial" w:cs="Arial"/>
          <w:color w:val="FF0000"/>
          <w:sz w:val="22"/>
          <w:szCs w:val="22"/>
        </w:rPr>
      </w:pPr>
    </w:p>
    <w:p w:rsidR="002668C8" w:rsidRPr="00385822" w:rsidRDefault="002668C8" w:rsidP="002668C8">
      <w:pPr>
        <w:jc w:val="both"/>
        <w:rPr>
          <w:rFonts w:ascii="Arial" w:hAnsi="Arial" w:cs="Arial"/>
          <w:sz w:val="22"/>
          <w:szCs w:val="22"/>
        </w:rPr>
      </w:pPr>
    </w:p>
    <w:p w:rsidR="002668C8" w:rsidRPr="00385822" w:rsidRDefault="002668C8" w:rsidP="002668C8">
      <w:pPr>
        <w:ind w:right="15"/>
        <w:rPr>
          <w:rFonts w:ascii="Arial" w:hAnsi="Arial" w:cs="Arial"/>
          <w:sz w:val="22"/>
          <w:szCs w:val="22"/>
        </w:rPr>
      </w:pPr>
    </w:p>
    <w:p w:rsidR="002668C8" w:rsidRPr="00385822" w:rsidRDefault="002668C8" w:rsidP="002668C8">
      <w:pPr>
        <w:ind w:left="142" w:right="282"/>
        <w:jc w:val="center"/>
        <w:rPr>
          <w:rFonts w:ascii="Arial" w:hAnsi="Arial" w:cs="Arial"/>
          <w:sz w:val="22"/>
          <w:szCs w:val="22"/>
        </w:rPr>
      </w:pPr>
    </w:p>
    <w:p w:rsidR="002668C8" w:rsidRPr="00385822" w:rsidRDefault="002668C8" w:rsidP="002668C8">
      <w:pPr>
        <w:ind w:left="142" w:right="282"/>
        <w:jc w:val="center"/>
        <w:rPr>
          <w:rFonts w:ascii="Arial" w:hAnsi="Arial" w:cs="Arial"/>
          <w:sz w:val="22"/>
          <w:szCs w:val="22"/>
        </w:rPr>
      </w:pPr>
    </w:p>
    <w:p w:rsidR="002668C8" w:rsidRPr="00385822" w:rsidRDefault="002668C8" w:rsidP="002668C8">
      <w:pPr>
        <w:ind w:left="142" w:right="282"/>
        <w:jc w:val="center"/>
        <w:rPr>
          <w:rFonts w:ascii="Arial" w:hAnsi="Arial" w:cs="Arial"/>
          <w:sz w:val="22"/>
          <w:szCs w:val="22"/>
        </w:rPr>
      </w:pPr>
    </w:p>
    <w:p w:rsidR="002668C8" w:rsidRPr="00385822" w:rsidRDefault="002668C8" w:rsidP="002668C8">
      <w:pPr>
        <w:ind w:left="142" w:right="282"/>
        <w:jc w:val="center"/>
        <w:rPr>
          <w:rFonts w:ascii="Arial" w:hAnsi="Arial" w:cs="Arial"/>
          <w:sz w:val="22"/>
          <w:szCs w:val="22"/>
        </w:rPr>
      </w:pPr>
    </w:p>
    <w:p w:rsidR="002668C8" w:rsidRPr="00385822" w:rsidRDefault="002668C8" w:rsidP="002668C8">
      <w:pPr>
        <w:ind w:left="142" w:right="282"/>
        <w:jc w:val="center"/>
        <w:rPr>
          <w:rFonts w:ascii="Arial" w:hAnsi="Arial" w:cs="Arial"/>
          <w:sz w:val="22"/>
          <w:szCs w:val="22"/>
        </w:rPr>
      </w:pPr>
    </w:p>
    <w:p w:rsidR="002668C8" w:rsidRPr="00385822" w:rsidRDefault="002668C8" w:rsidP="002668C8">
      <w:pPr>
        <w:ind w:left="142" w:right="282"/>
        <w:jc w:val="center"/>
        <w:rPr>
          <w:rFonts w:ascii="Arial" w:hAnsi="Arial" w:cs="Arial"/>
          <w:sz w:val="22"/>
          <w:szCs w:val="22"/>
        </w:rPr>
      </w:pPr>
      <w:r w:rsidRPr="00385822">
        <w:rPr>
          <w:rFonts w:ascii="Arial" w:hAnsi="Arial" w:cs="Arial"/>
          <w:sz w:val="22"/>
          <w:szCs w:val="22"/>
        </w:rPr>
        <w:t>______________________________________________</w:t>
      </w:r>
    </w:p>
    <w:p w:rsidR="002668C8" w:rsidRPr="00385822" w:rsidRDefault="002668C8" w:rsidP="002668C8">
      <w:pPr>
        <w:ind w:left="142" w:right="282"/>
        <w:jc w:val="center"/>
        <w:rPr>
          <w:rFonts w:ascii="Arial" w:hAnsi="Arial" w:cs="Arial"/>
          <w:sz w:val="22"/>
          <w:szCs w:val="22"/>
        </w:rPr>
      </w:pPr>
      <w:r w:rsidRPr="00385822">
        <w:rPr>
          <w:rFonts w:ascii="Arial" w:hAnsi="Arial" w:cs="Arial"/>
          <w:b/>
          <w:sz w:val="22"/>
          <w:szCs w:val="22"/>
        </w:rPr>
        <w:t>NOMBRE Y FIRMA DEL LICITANTE O DE SU REPRESENTANTE LEGAL</w:t>
      </w:r>
    </w:p>
    <w:p w:rsidR="00F63CBE" w:rsidRDefault="00F63CBE">
      <w:pPr>
        <w:rPr>
          <w:rFonts w:ascii="Arial" w:hAnsi="Arial" w:cs="Arial"/>
          <w:sz w:val="22"/>
          <w:szCs w:val="22"/>
        </w:rPr>
      </w:pPr>
    </w:p>
    <w:p w:rsidR="0094650A" w:rsidRDefault="0094650A">
      <w:pPr>
        <w:rPr>
          <w:rFonts w:ascii="Arial" w:hAnsi="Arial" w:cs="Arial"/>
          <w:sz w:val="22"/>
          <w:szCs w:val="22"/>
        </w:rPr>
      </w:pPr>
    </w:p>
    <w:p w:rsidR="0094650A" w:rsidRDefault="0094650A">
      <w:pPr>
        <w:rPr>
          <w:rFonts w:ascii="Arial" w:hAnsi="Arial" w:cs="Arial"/>
          <w:sz w:val="22"/>
          <w:szCs w:val="22"/>
        </w:rPr>
      </w:pPr>
    </w:p>
    <w:p w:rsidR="0094650A" w:rsidRDefault="0094650A">
      <w:pPr>
        <w:rPr>
          <w:rFonts w:ascii="Arial" w:hAnsi="Arial" w:cs="Arial"/>
          <w:sz w:val="22"/>
          <w:szCs w:val="22"/>
        </w:rPr>
      </w:pPr>
    </w:p>
    <w:p w:rsidR="0094650A" w:rsidRDefault="0094650A">
      <w:pPr>
        <w:rPr>
          <w:rFonts w:ascii="Arial" w:hAnsi="Arial" w:cs="Arial"/>
          <w:sz w:val="22"/>
          <w:szCs w:val="22"/>
        </w:rPr>
      </w:pPr>
    </w:p>
    <w:p w:rsidR="0094650A" w:rsidRDefault="0094650A">
      <w:pPr>
        <w:rPr>
          <w:rFonts w:ascii="Arial" w:hAnsi="Arial" w:cs="Arial"/>
          <w:sz w:val="22"/>
          <w:szCs w:val="22"/>
        </w:rPr>
      </w:pPr>
    </w:p>
    <w:p w:rsidR="0094650A" w:rsidRDefault="0094650A">
      <w:pPr>
        <w:rPr>
          <w:rFonts w:ascii="Arial" w:hAnsi="Arial" w:cs="Arial"/>
          <w:sz w:val="22"/>
          <w:szCs w:val="22"/>
        </w:rPr>
      </w:pPr>
    </w:p>
    <w:p w:rsidR="0094650A" w:rsidRDefault="0094650A">
      <w:pPr>
        <w:rPr>
          <w:rFonts w:ascii="Arial" w:hAnsi="Arial" w:cs="Arial"/>
          <w:sz w:val="22"/>
          <w:szCs w:val="22"/>
        </w:rPr>
      </w:pPr>
    </w:p>
    <w:p w:rsidR="00B20D80" w:rsidRDefault="00B20D80">
      <w:pPr>
        <w:rPr>
          <w:rFonts w:ascii="Arial" w:hAnsi="Arial" w:cs="Arial"/>
          <w:sz w:val="22"/>
          <w:szCs w:val="22"/>
        </w:rPr>
      </w:pPr>
    </w:p>
    <w:p w:rsidR="0094650A" w:rsidRDefault="0094650A">
      <w:pPr>
        <w:rPr>
          <w:rFonts w:ascii="Arial" w:hAnsi="Arial" w:cs="Arial"/>
          <w:sz w:val="22"/>
          <w:szCs w:val="22"/>
        </w:rPr>
      </w:pPr>
    </w:p>
    <w:p w:rsidR="0094650A" w:rsidRDefault="0094650A">
      <w:pPr>
        <w:rPr>
          <w:rFonts w:ascii="Arial" w:hAnsi="Arial" w:cs="Arial"/>
          <w:sz w:val="22"/>
          <w:szCs w:val="22"/>
        </w:rPr>
      </w:pPr>
    </w:p>
    <w:p w:rsidR="0094650A" w:rsidRDefault="0094650A">
      <w:pPr>
        <w:rPr>
          <w:rFonts w:ascii="Arial" w:hAnsi="Arial" w:cs="Arial"/>
          <w:sz w:val="22"/>
          <w:szCs w:val="22"/>
        </w:rPr>
      </w:pPr>
    </w:p>
    <w:p w:rsidR="0094650A" w:rsidRDefault="0094650A">
      <w:pPr>
        <w:rPr>
          <w:rFonts w:ascii="Arial" w:hAnsi="Arial" w:cs="Arial"/>
          <w:sz w:val="22"/>
          <w:szCs w:val="22"/>
        </w:rPr>
      </w:pPr>
    </w:p>
    <w:p w:rsidR="0094650A" w:rsidRDefault="0094650A">
      <w:pPr>
        <w:rPr>
          <w:rFonts w:ascii="Arial" w:hAnsi="Arial" w:cs="Arial"/>
          <w:sz w:val="22"/>
          <w:szCs w:val="22"/>
        </w:rPr>
      </w:pPr>
    </w:p>
    <w:p w:rsidR="0094650A" w:rsidRPr="0094650A" w:rsidRDefault="0094650A" w:rsidP="0094650A">
      <w:pPr>
        <w:ind w:right="15"/>
        <w:jc w:val="center"/>
        <w:rPr>
          <w:rFonts w:ascii="Arial" w:hAnsi="Arial" w:cs="Arial"/>
          <w:b/>
          <w:bCs/>
          <w:color w:val="0000FF"/>
          <w:sz w:val="32"/>
          <w:szCs w:val="32"/>
        </w:rPr>
      </w:pPr>
      <w:r w:rsidRPr="0094650A">
        <w:rPr>
          <w:rFonts w:ascii="Arial" w:hAnsi="Arial" w:cs="Arial"/>
          <w:b/>
          <w:bCs/>
          <w:color w:val="0000FF"/>
          <w:sz w:val="32"/>
          <w:szCs w:val="32"/>
        </w:rPr>
        <w:lastRenderedPageBreak/>
        <w:t>ANEXO 1</w:t>
      </w:r>
      <w:r>
        <w:rPr>
          <w:rFonts w:ascii="Arial" w:hAnsi="Arial" w:cs="Arial"/>
          <w:b/>
          <w:bCs/>
          <w:color w:val="0000FF"/>
          <w:sz w:val="32"/>
          <w:szCs w:val="32"/>
        </w:rPr>
        <w:t>4</w:t>
      </w:r>
    </w:p>
    <w:p w:rsidR="0094650A" w:rsidRPr="0094650A" w:rsidRDefault="0094650A" w:rsidP="0094650A">
      <w:pPr>
        <w:ind w:right="15"/>
        <w:jc w:val="center"/>
        <w:rPr>
          <w:rFonts w:ascii="Arial" w:hAnsi="Arial" w:cs="Arial"/>
          <w:b/>
          <w:sz w:val="22"/>
          <w:szCs w:val="22"/>
          <w:lang w:eastAsia="es-MX"/>
        </w:rPr>
      </w:pPr>
      <w:r w:rsidRPr="0094650A">
        <w:rPr>
          <w:rFonts w:ascii="Arial" w:hAnsi="Arial" w:cs="Arial"/>
          <w:b/>
          <w:sz w:val="22"/>
          <w:szCs w:val="22"/>
        </w:rPr>
        <w:t>Carta de manifestación que no desempeña empleo, cargo o comisión en el servicio público</w:t>
      </w:r>
    </w:p>
    <w:p w:rsidR="0094650A" w:rsidRPr="0094650A" w:rsidRDefault="0094650A" w:rsidP="0094650A">
      <w:pPr>
        <w:ind w:right="15"/>
        <w:jc w:val="center"/>
        <w:rPr>
          <w:rFonts w:ascii="Arial" w:hAnsi="Arial" w:cs="Arial"/>
          <w:sz w:val="22"/>
          <w:szCs w:val="22"/>
        </w:rPr>
      </w:pPr>
      <w:r w:rsidRPr="0094650A">
        <w:rPr>
          <w:rFonts w:ascii="Arial" w:hAnsi="Arial" w:cs="Arial"/>
          <w:sz w:val="22"/>
          <w:szCs w:val="22"/>
        </w:rPr>
        <w:t>(Membrete de la persona moral)</w:t>
      </w:r>
    </w:p>
    <w:p w:rsidR="0094650A" w:rsidRPr="0094650A" w:rsidRDefault="0094650A" w:rsidP="0094650A">
      <w:pPr>
        <w:ind w:right="15"/>
        <w:rPr>
          <w:rFonts w:ascii="Arial" w:hAnsi="Arial" w:cs="Arial"/>
          <w:b/>
          <w:sz w:val="22"/>
          <w:szCs w:val="22"/>
        </w:rPr>
      </w:pPr>
    </w:p>
    <w:p w:rsidR="0094650A" w:rsidRDefault="0094650A" w:rsidP="0094650A">
      <w:pPr>
        <w:ind w:right="15"/>
        <w:rPr>
          <w:rFonts w:ascii="Arial" w:hAnsi="Arial" w:cs="Arial"/>
          <w:b/>
          <w:sz w:val="22"/>
          <w:szCs w:val="22"/>
        </w:rPr>
      </w:pPr>
    </w:p>
    <w:p w:rsidR="0094650A" w:rsidRDefault="0094650A" w:rsidP="0094650A">
      <w:pPr>
        <w:ind w:right="15"/>
        <w:rPr>
          <w:rFonts w:ascii="Arial" w:hAnsi="Arial" w:cs="Arial"/>
          <w:b/>
          <w:sz w:val="22"/>
          <w:szCs w:val="22"/>
        </w:rPr>
      </w:pPr>
    </w:p>
    <w:p w:rsidR="0094650A" w:rsidRPr="0094650A" w:rsidRDefault="0094650A" w:rsidP="0094650A">
      <w:pPr>
        <w:ind w:right="15"/>
        <w:rPr>
          <w:rFonts w:ascii="Arial" w:hAnsi="Arial" w:cs="Arial"/>
          <w:b/>
          <w:sz w:val="22"/>
          <w:szCs w:val="22"/>
        </w:rPr>
      </w:pPr>
      <w:r w:rsidRPr="0094650A">
        <w:rPr>
          <w:rFonts w:ascii="Arial" w:hAnsi="Arial" w:cs="Arial"/>
          <w:b/>
          <w:sz w:val="22"/>
          <w:szCs w:val="22"/>
        </w:rPr>
        <w:t>Centro Nacional de Metrología</w:t>
      </w:r>
    </w:p>
    <w:p w:rsidR="0094650A" w:rsidRPr="0094650A" w:rsidRDefault="0094650A" w:rsidP="0094650A">
      <w:pPr>
        <w:ind w:right="15"/>
        <w:rPr>
          <w:rFonts w:ascii="Arial" w:hAnsi="Arial" w:cs="Arial"/>
          <w:b/>
          <w:sz w:val="22"/>
          <w:szCs w:val="22"/>
        </w:rPr>
      </w:pPr>
      <w:r w:rsidRPr="0094650A">
        <w:rPr>
          <w:rFonts w:ascii="Arial" w:hAnsi="Arial" w:cs="Arial"/>
          <w:b/>
          <w:sz w:val="22"/>
          <w:szCs w:val="22"/>
        </w:rPr>
        <w:t>Subdirección de Adquisiciones</w:t>
      </w:r>
    </w:p>
    <w:p w:rsidR="0094650A" w:rsidRPr="0094650A" w:rsidRDefault="0094650A" w:rsidP="0094650A">
      <w:pPr>
        <w:ind w:right="15"/>
        <w:jc w:val="both"/>
        <w:rPr>
          <w:rFonts w:ascii="Arial" w:hAnsi="Arial" w:cs="Arial"/>
          <w:sz w:val="22"/>
          <w:szCs w:val="22"/>
        </w:rPr>
      </w:pPr>
      <w:r w:rsidRPr="0094650A">
        <w:rPr>
          <w:rFonts w:ascii="Arial" w:hAnsi="Arial" w:cs="Arial"/>
          <w:sz w:val="22"/>
          <w:szCs w:val="22"/>
        </w:rPr>
        <w:t xml:space="preserve">Km. 4,5 carretera a Los </w:t>
      </w:r>
      <w:proofErr w:type="spellStart"/>
      <w:r w:rsidRPr="0094650A">
        <w:rPr>
          <w:rFonts w:ascii="Arial" w:hAnsi="Arial" w:cs="Arial"/>
          <w:sz w:val="22"/>
          <w:szCs w:val="22"/>
        </w:rPr>
        <w:t>Cués</w:t>
      </w:r>
      <w:proofErr w:type="spellEnd"/>
      <w:r w:rsidRPr="0094650A">
        <w:rPr>
          <w:rFonts w:ascii="Arial" w:hAnsi="Arial" w:cs="Arial"/>
          <w:sz w:val="22"/>
          <w:szCs w:val="22"/>
        </w:rPr>
        <w:t>.</w:t>
      </w:r>
    </w:p>
    <w:p w:rsidR="0094650A" w:rsidRPr="0094650A" w:rsidRDefault="0094650A" w:rsidP="0094650A">
      <w:pPr>
        <w:ind w:right="15"/>
        <w:jc w:val="both"/>
        <w:rPr>
          <w:rFonts w:ascii="Arial" w:hAnsi="Arial" w:cs="Arial"/>
          <w:sz w:val="22"/>
          <w:szCs w:val="22"/>
        </w:rPr>
      </w:pPr>
      <w:r w:rsidRPr="0094650A">
        <w:rPr>
          <w:rFonts w:ascii="Arial" w:hAnsi="Arial" w:cs="Arial"/>
          <w:sz w:val="22"/>
          <w:szCs w:val="22"/>
        </w:rPr>
        <w:t>Municipio El Marqués, Querétaro.</w:t>
      </w:r>
    </w:p>
    <w:p w:rsidR="0094650A" w:rsidRDefault="0094650A" w:rsidP="0094650A">
      <w:pPr>
        <w:pStyle w:val="Textoindependiente"/>
        <w:ind w:right="15"/>
        <w:rPr>
          <w:rFonts w:ascii="Arial" w:hAnsi="Arial" w:cs="Arial"/>
          <w:sz w:val="22"/>
          <w:szCs w:val="22"/>
        </w:rPr>
      </w:pPr>
      <w:r w:rsidRPr="0094650A">
        <w:rPr>
          <w:rFonts w:ascii="Arial" w:hAnsi="Arial" w:cs="Arial"/>
          <w:sz w:val="22"/>
          <w:szCs w:val="22"/>
        </w:rPr>
        <w:t>C.P 76246</w:t>
      </w:r>
    </w:p>
    <w:p w:rsidR="0094650A" w:rsidRPr="0094650A" w:rsidRDefault="0094650A" w:rsidP="0094650A">
      <w:pPr>
        <w:pStyle w:val="Textoindependiente"/>
        <w:ind w:right="15"/>
        <w:rPr>
          <w:rFonts w:ascii="Arial" w:hAnsi="Arial" w:cs="Arial"/>
          <w:sz w:val="22"/>
          <w:szCs w:val="22"/>
        </w:rPr>
      </w:pPr>
    </w:p>
    <w:p w:rsidR="0094650A" w:rsidRPr="0094650A" w:rsidRDefault="0094650A" w:rsidP="0094650A">
      <w:pPr>
        <w:ind w:left="5664" w:right="15" w:firstLine="708"/>
        <w:jc w:val="center"/>
        <w:rPr>
          <w:rFonts w:ascii="Arial" w:hAnsi="Arial" w:cs="Arial"/>
          <w:sz w:val="22"/>
          <w:szCs w:val="22"/>
        </w:rPr>
      </w:pPr>
      <w:r w:rsidRPr="0094650A">
        <w:rPr>
          <w:rFonts w:ascii="Arial" w:hAnsi="Arial" w:cs="Arial"/>
          <w:sz w:val="22"/>
          <w:szCs w:val="22"/>
        </w:rPr>
        <w:t>Fecha:</w:t>
      </w:r>
      <w:r w:rsidRPr="0094650A">
        <w:rPr>
          <w:rFonts w:ascii="Arial" w:hAnsi="Arial" w:cs="Arial"/>
          <w:sz w:val="22"/>
          <w:szCs w:val="22"/>
        </w:rPr>
        <w:tab/>
      </w:r>
    </w:p>
    <w:p w:rsidR="0094650A" w:rsidRPr="0094650A" w:rsidRDefault="0094650A" w:rsidP="0094650A">
      <w:pPr>
        <w:ind w:right="15"/>
        <w:jc w:val="center"/>
        <w:rPr>
          <w:rFonts w:ascii="Arial" w:hAnsi="Arial" w:cs="Arial"/>
          <w:sz w:val="22"/>
          <w:szCs w:val="22"/>
        </w:rPr>
      </w:pPr>
    </w:p>
    <w:p w:rsidR="0094650A" w:rsidRPr="0094650A" w:rsidRDefault="0094650A" w:rsidP="0094650A">
      <w:pPr>
        <w:jc w:val="both"/>
        <w:rPr>
          <w:rFonts w:ascii="Arial" w:hAnsi="Arial" w:cs="Arial"/>
          <w:sz w:val="22"/>
          <w:szCs w:val="22"/>
        </w:rPr>
      </w:pPr>
      <w:r w:rsidRPr="0094650A">
        <w:rPr>
          <w:rFonts w:ascii="Arial" w:hAnsi="Arial" w:cs="Arial"/>
          <w:sz w:val="22"/>
          <w:szCs w:val="22"/>
        </w:rPr>
        <w:t xml:space="preserve">De conformidad con el Decreto publicado en el Diario Oficial de la Federación el 19 de noviembre del 2019, mediante el cual se reforman y adicionan diversas disposiciones de la Ley General de Responsabilidades Administrativas. Por este conducto, quien suscribe </w:t>
      </w:r>
      <w:r w:rsidRPr="0094650A">
        <w:rPr>
          <w:rFonts w:ascii="Arial" w:hAnsi="Arial" w:cs="Arial"/>
          <w:sz w:val="22"/>
          <w:szCs w:val="22"/>
          <w:u w:val="single"/>
        </w:rPr>
        <w:t>(nombre de la persona acreditada legalmente para firmar las proposiciones)</w:t>
      </w:r>
      <w:r w:rsidRPr="0094650A">
        <w:rPr>
          <w:rFonts w:ascii="Arial" w:hAnsi="Arial" w:cs="Arial"/>
          <w:sz w:val="22"/>
          <w:szCs w:val="22"/>
        </w:rPr>
        <w:t xml:space="preserve"> con relación a la licitación pública de carácter nacional electrónica </w:t>
      </w:r>
      <w:r w:rsidRPr="0094650A">
        <w:rPr>
          <w:rFonts w:ascii="Arial" w:hAnsi="Arial" w:cs="Arial"/>
          <w:b/>
          <w:sz w:val="22"/>
          <w:szCs w:val="22"/>
        </w:rPr>
        <w:t xml:space="preserve">No. </w:t>
      </w:r>
      <w:r w:rsidR="00960E02">
        <w:rPr>
          <w:rFonts w:ascii="Arial" w:hAnsi="Arial" w:cs="Arial"/>
          <w:b/>
          <w:sz w:val="22"/>
          <w:szCs w:val="22"/>
          <w:lang w:val="es-ES"/>
        </w:rPr>
        <w:t>LA-010K2H001-E6-2021</w:t>
      </w:r>
      <w:r w:rsidRPr="0094650A">
        <w:rPr>
          <w:rFonts w:ascii="Arial" w:hAnsi="Arial" w:cs="Arial"/>
          <w:b/>
          <w:sz w:val="22"/>
          <w:szCs w:val="22"/>
          <w:lang w:val="es-ES"/>
        </w:rPr>
        <w:t xml:space="preserve"> </w:t>
      </w:r>
      <w:r w:rsidRPr="0094650A">
        <w:rPr>
          <w:rFonts w:ascii="Arial" w:hAnsi="Arial" w:cs="Arial"/>
          <w:sz w:val="22"/>
          <w:szCs w:val="22"/>
        </w:rPr>
        <w:t xml:space="preserve">referente a la contratación del </w:t>
      </w:r>
      <w:r w:rsidR="0067778C">
        <w:rPr>
          <w:rFonts w:ascii="Arial" w:hAnsi="Arial" w:cs="Arial"/>
          <w:b/>
          <w:sz w:val="22"/>
          <w:szCs w:val="22"/>
        </w:rPr>
        <w:t>servicio de mantenimiento al sistema de aire acondicionado del CENAM</w:t>
      </w:r>
      <w:r w:rsidRPr="0094650A">
        <w:rPr>
          <w:rFonts w:ascii="Arial" w:hAnsi="Arial" w:cs="Arial"/>
          <w:b/>
          <w:sz w:val="22"/>
          <w:szCs w:val="22"/>
        </w:rPr>
        <w:t>,</w:t>
      </w:r>
      <w:r w:rsidRPr="0094650A">
        <w:rPr>
          <w:rFonts w:ascii="Arial" w:hAnsi="Arial" w:cs="Arial"/>
          <w:sz w:val="22"/>
          <w:szCs w:val="22"/>
        </w:rPr>
        <w:t xml:space="preserve"> me permito manifestar bajo protesta de decir verdad, </w:t>
      </w:r>
      <w:r w:rsidRPr="0094650A">
        <w:rPr>
          <w:rFonts w:ascii="Arial" w:hAnsi="Arial" w:cs="Arial"/>
          <w:b/>
          <w:sz w:val="22"/>
          <w:szCs w:val="22"/>
        </w:rPr>
        <w:t>que los siguientes socios o accionistas</w:t>
      </w:r>
      <w:r w:rsidRPr="0094650A">
        <w:rPr>
          <w:rFonts w:ascii="Arial" w:hAnsi="Arial" w:cs="Arial"/>
          <w:sz w:val="22"/>
          <w:szCs w:val="22"/>
        </w:rPr>
        <w:t xml:space="preserve"> </w:t>
      </w:r>
    </w:p>
    <w:p w:rsidR="0094650A" w:rsidRPr="0094650A" w:rsidRDefault="0094650A" w:rsidP="0094650A">
      <w:pPr>
        <w:jc w:val="both"/>
        <w:rPr>
          <w:rFonts w:ascii="Arial" w:hAnsi="Arial" w:cs="Arial"/>
          <w:b/>
          <w:sz w:val="22"/>
          <w:szCs w:val="22"/>
        </w:rPr>
      </w:pPr>
    </w:p>
    <w:p w:rsidR="0094650A" w:rsidRPr="0094650A" w:rsidRDefault="0094650A" w:rsidP="0094650A">
      <w:pPr>
        <w:jc w:val="both"/>
        <w:rPr>
          <w:rFonts w:ascii="Arial" w:hAnsi="Arial" w:cs="Arial"/>
          <w:sz w:val="22"/>
          <w:szCs w:val="22"/>
          <w:lang w:val="es-ES"/>
        </w:rPr>
      </w:pPr>
      <w:r w:rsidRPr="0094650A">
        <w:rPr>
          <w:rFonts w:ascii="Arial" w:hAnsi="Arial" w:cs="Arial"/>
          <w:sz w:val="22"/>
          <w:szCs w:val="22"/>
          <w:lang w:val="es-ES"/>
        </w:rPr>
        <w:t>Nombre: (Socio 1)</w:t>
      </w:r>
    </w:p>
    <w:p w:rsidR="0094650A" w:rsidRPr="0094650A" w:rsidRDefault="0094650A" w:rsidP="0094650A">
      <w:pPr>
        <w:jc w:val="both"/>
        <w:rPr>
          <w:rFonts w:ascii="Arial" w:hAnsi="Arial" w:cs="Arial"/>
          <w:sz w:val="22"/>
          <w:szCs w:val="22"/>
          <w:lang w:val="es-ES"/>
        </w:rPr>
      </w:pPr>
      <w:r w:rsidRPr="0094650A">
        <w:rPr>
          <w:rFonts w:ascii="Arial" w:hAnsi="Arial" w:cs="Arial"/>
          <w:sz w:val="22"/>
          <w:szCs w:val="22"/>
          <w:lang w:val="es-ES"/>
        </w:rPr>
        <w:t>Nombre: (Socio 2)</w:t>
      </w:r>
    </w:p>
    <w:p w:rsidR="0094650A" w:rsidRPr="0094650A" w:rsidRDefault="0094650A" w:rsidP="0094650A">
      <w:pPr>
        <w:jc w:val="both"/>
        <w:rPr>
          <w:rFonts w:ascii="Arial" w:hAnsi="Arial" w:cs="Arial"/>
          <w:sz w:val="22"/>
          <w:szCs w:val="22"/>
        </w:rPr>
      </w:pPr>
      <w:r w:rsidRPr="0094650A">
        <w:rPr>
          <w:rFonts w:ascii="Arial" w:hAnsi="Arial" w:cs="Arial"/>
          <w:sz w:val="22"/>
          <w:szCs w:val="22"/>
          <w:lang w:val="es-ES"/>
        </w:rPr>
        <w:t xml:space="preserve">Nombre: (Socio 3) </w:t>
      </w:r>
      <w:r w:rsidRPr="0094650A">
        <w:rPr>
          <w:rFonts w:ascii="Arial" w:hAnsi="Arial" w:cs="Arial"/>
          <w:sz w:val="22"/>
          <w:szCs w:val="22"/>
        </w:rPr>
        <w:t>(repetir cuantas veces sea necesario)</w:t>
      </w:r>
    </w:p>
    <w:p w:rsidR="0094650A" w:rsidRPr="0094650A" w:rsidRDefault="0094650A" w:rsidP="0094650A">
      <w:pPr>
        <w:jc w:val="both"/>
        <w:rPr>
          <w:rFonts w:ascii="Arial" w:hAnsi="Arial" w:cs="Arial"/>
          <w:b/>
          <w:sz w:val="22"/>
          <w:szCs w:val="22"/>
        </w:rPr>
      </w:pPr>
    </w:p>
    <w:p w:rsidR="0094650A" w:rsidRPr="0094650A" w:rsidRDefault="0094650A" w:rsidP="0094650A">
      <w:pPr>
        <w:jc w:val="both"/>
        <w:rPr>
          <w:rFonts w:ascii="Arial" w:hAnsi="Arial" w:cs="Arial"/>
          <w:b/>
          <w:sz w:val="22"/>
          <w:szCs w:val="22"/>
        </w:rPr>
      </w:pPr>
    </w:p>
    <w:p w:rsidR="0094650A" w:rsidRPr="0094650A" w:rsidRDefault="0094650A" w:rsidP="0094650A">
      <w:pPr>
        <w:jc w:val="both"/>
        <w:rPr>
          <w:rFonts w:ascii="Arial" w:hAnsi="Arial" w:cs="Arial"/>
          <w:sz w:val="22"/>
          <w:szCs w:val="22"/>
        </w:rPr>
      </w:pPr>
      <w:r w:rsidRPr="0094650A">
        <w:rPr>
          <w:rFonts w:ascii="Arial" w:hAnsi="Arial" w:cs="Arial"/>
          <w:b/>
          <w:sz w:val="22"/>
          <w:szCs w:val="22"/>
        </w:rPr>
        <w:t xml:space="preserve">NO desempeñan empleo, cargo o comisión en el servicio público o, </w:t>
      </w:r>
      <w:r w:rsidRPr="0094650A">
        <w:rPr>
          <w:rFonts w:ascii="Arial" w:hAnsi="Arial" w:cs="Arial"/>
          <w:sz w:val="22"/>
          <w:szCs w:val="22"/>
        </w:rPr>
        <w:t>en su caso</w:t>
      </w:r>
      <w:r w:rsidRPr="0094650A">
        <w:rPr>
          <w:rFonts w:ascii="Arial" w:hAnsi="Arial" w:cs="Arial"/>
          <w:b/>
          <w:sz w:val="22"/>
          <w:szCs w:val="22"/>
        </w:rPr>
        <w:t>, que a pesar de desempeñarlo, con la formalización del contrato correspondiente, no se actualiza ningún conflicto de interés.</w:t>
      </w:r>
      <w:r w:rsidRPr="0094650A">
        <w:rPr>
          <w:rFonts w:ascii="Arial" w:hAnsi="Arial" w:cs="Arial"/>
          <w:sz w:val="22"/>
          <w:szCs w:val="22"/>
        </w:rPr>
        <w:t xml:space="preserve"> En caso de existir conflicto de interés, manifiesto mi deber de comunicarlo de inmediato al Órgano Interno de Control en el CENAM, bajo mi responsabilidad y en cumplimiento de dicho precepto.</w:t>
      </w:r>
    </w:p>
    <w:p w:rsidR="0094650A" w:rsidRPr="0094650A" w:rsidRDefault="0094650A" w:rsidP="0094650A">
      <w:pPr>
        <w:jc w:val="both"/>
        <w:rPr>
          <w:rFonts w:ascii="Arial" w:hAnsi="Arial" w:cs="Arial"/>
          <w:sz w:val="22"/>
          <w:szCs w:val="22"/>
        </w:rPr>
      </w:pPr>
    </w:p>
    <w:p w:rsidR="0094650A" w:rsidRPr="0094650A" w:rsidRDefault="0094650A" w:rsidP="0094650A">
      <w:pPr>
        <w:jc w:val="both"/>
        <w:rPr>
          <w:rFonts w:ascii="Arial" w:hAnsi="Arial" w:cs="Arial"/>
          <w:sz w:val="22"/>
          <w:szCs w:val="22"/>
        </w:rPr>
      </w:pPr>
    </w:p>
    <w:p w:rsidR="0094650A" w:rsidRPr="0094650A" w:rsidRDefault="0094650A" w:rsidP="0094650A">
      <w:pPr>
        <w:jc w:val="both"/>
        <w:rPr>
          <w:rFonts w:ascii="Arial" w:hAnsi="Arial" w:cs="Arial"/>
          <w:sz w:val="22"/>
          <w:szCs w:val="22"/>
        </w:rPr>
      </w:pPr>
    </w:p>
    <w:p w:rsidR="0094650A" w:rsidRPr="0094650A" w:rsidRDefault="0094650A" w:rsidP="0094650A">
      <w:pPr>
        <w:ind w:right="15"/>
        <w:rPr>
          <w:rFonts w:ascii="Arial" w:hAnsi="Arial" w:cs="Arial"/>
          <w:sz w:val="22"/>
          <w:szCs w:val="22"/>
          <w:lang w:eastAsia="es-MX"/>
        </w:rPr>
      </w:pPr>
    </w:p>
    <w:p w:rsidR="0094650A" w:rsidRPr="0094650A" w:rsidRDefault="0094650A" w:rsidP="0094650A">
      <w:pPr>
        <w:ind w:right="15"/>
        <w:rPr>
          <w:rFonts w:ascii="Arial" w:hAnsi="Arial" w:cs="Arial"/>
          <w:sz w:val="22"/>
          <w:szCs w:val="22"/>
        </w:rPr>
      </w:pPr>
    </w:p>
    <w:p w:rsidR="0094650A" w:rsidRPr="0094650A" w:rsidRDefault="0094650A" w:rsidP="0094650A">
      <w:pPr>
        <w:ind w:left="142" w:right="282"/>
        <w:jc w:val="center"/>
        <w:rPr>
          <w:rFonts w:ascii="Arial" w:hAnsi="Arial" w:cs="Arial"/>
          <w:sz w:val="22"/>
          <w:szCs w:val="22"/>
        </w:rPr>
      </w:pPr>
      <w:r w:rsidRPr="0094650A">
        <w:rPr>
          <w:rFonts w:ascii="Arial" w:hAnsi="Arial" w:cs="Arial"/>
          <w:sz w:val="22"/>
          <w:szCs w:val="22"/>
        </w:rPr>
        <w:t>______________________________________________</w:t>
      </w:r>
    </w:p>
    <w:p w:rsidR="0094650A" w:rsidRPr="0094650A" w:rsidRDefault="0094650A" w:rsidP="0094650A">
      <w:pPr>
        <w:ind w:left="142" w:right="282"/>
        <w:jc w:val="center"/>
        <w:rPr>
          <w:rFonts w:ascii="Arial" w:hAnsi="Arial" w:cs="Arial"/>
          <w:b/>
          <w:sz w:val="22"/>
          <w:szCs w:val="22"/>
        </w:rPr>
      </w:pPr>
      <w:r w:rsidRPr="0094650A">
        <w:rPr>
          <w:rFonts w:ascii="Arial" w:hAnsi="Arial" w:cs="Arial"/>
          <w:b/>
          <w:sz w:val="22"/>
          <w:szCs w:val="22"/>
        </w:rPr>
        <w:t>NOMBRE Y FIRMA DEL LICITANTE O DE SU REPRESENTANTE LEGAL</w:t>
      </w:r>
    </w:p>
    <w:p w:rsidR="0094650A" w:rsidRDefault="0094650A" w:rsidP="0094650A">
      <w:pPr>
        <w:ind w:left="142" w:right="282"/>
        <w:jc w:val="center"/>
        <w:rPr>
          <w:rFonts w:ascii="Arial" w:hAnsi="Arial" w:cs="Arial"/>
        </w:rPr>
      </w:pPr>
    </w:p>
    <w:p w:rsidR="0094650A" w:rsidRDefault="0094650A" w:rsidP="0094650A">
      <w:pPr>
        <w:ind w:left="142" w:right="282"/>
        <w:jc w:val="center"/>
        <w:rPr>
          <w:rFonts w:ascii="Arial" w:hAnsi="Arial" w:cs="Arial"/>
        </w:rPr>
      </w:pPr>
    </w:p>
    <w:p w:rsidR="0094650A" w:rsidRDefault="0094650A" w:rsidP="0094650A">
      <w:pPr>
        <w:ind w:left="142" w:right="282"/>
        <w:jc w:val="center"/>
        <w:rPr>
          <w:rFonts w:ascii="Arial" w:hAnsi="Arial" w:cs="Arial"/>
        </w:rPr>
      </w:pPr>
    </w:p>
    <w:p w:rsidR="0094650A" w:rsidRDefault="0094650A" w:rsidP="0094650A">
      <w:pPr>
        <w:ind w:left="142" w:right="282"/>
        <w:jc w:val="center"/>
        <w:rPr>
          <w:rFonts w:ascii="Arial" w:hAnsi="Arial" w:cs="Arial"/>
        </w:rPr>
      </w:pPr>
    </w:p>
    <w:p w:rsidR="0094650A" w:rsidRDefault="0094650A" w:rsidP="0094650A">
      <w:pPr>
        <w:ind w:left="142" w:right="282"/>
        <w:jc w:val="center"/>
        <w:rPr>
          <w:rFonts w:ascii="Arial" w:hAnsi="Arial" w:cs="Arial"/>
        </w:rPr>
      </w:pPr>
    </w:p>
    <w:p w:rsidR="0094650A" w:rsidRDefault="0094650A" w:rsidP="0094650A">
      <w:pPr>
        <w:ind w:left="142" w:right="282"/>
        <w:jc w:val="center"/>
        <w:rPr>
          <w:rFonts w:ascii="Arial" w:hAnsi="Arial" w:cs="Arial"/>
        </w:rPr>
      </w:pPr>
    </w:p>
    <w:p w:rsidR="0094650A" w:rsidRDefault="0094650A" w:rsidP="0094650A">
      <w:pPr>
        <w:ind w:left="142" w:right="282"/>
        <w:jc w:val="center"/>
        <w:rPr>
          <w:rFonts w:ascii="Arial" w:hAnsi="Arial" w:cs="Arial"/>
        </w:rPr>
      </w:pPr>
    </w:p>
    <w:p w:rsidR="0094650A" w:rsidRDefault="0094650A" w:rsidP="0094650A">
      <w:pPr>
        <w:ind w:left="142" w:right="282"/>
        <w:jc w:val="center"/>
        <w:rPr>
          <w:rFonts w:ascii="Arial" w:hAnsi="Arial" w:cs="Arial"/>
        </w:rPr>
      </w:pPr>
    </w:p>
    <w:p w:rsidR="0094650A" w:rsidRDefault="0094650A" w:rsidP="0094650A">
      <w:pPr>
        <w:ind w:left="142" w:right="282"/>
        <w:jc w:val="center"/>
        <w:rPr>
          <w:rFonts w:ascii="Arial" w:hAnsi="Arial" w:cs="Arial"/>
        </w:rPr>
      </w:pPr>
    </w:p>
    <w:p w:rsidR="0094650A" w:rsidRPr="0094650A" w:rsidRDefault="0094650A" w:rsidP="0094650A">
      <w:pPr>
        <w:ind w:left="720" w:right="15"/>
        <w:jc w:val="center"/>
        <w:rPr>
          <w:rFonts w:ascii="Arial" w:hAnsi="Arial" w:cs="Arial"/>
          <w:b/>
          <w:bCs/>
          <w:color w:val="0000FF"/>
          <w:sz w:val="32"/>
          <w:szCs w:val="32"/>
        </w:rPr>
      </w:pPr>
      <w:r w:rsidRPr="0094650A">
        <w:rPr>
          <w:rFonts w:ascii="Arial" w:hAnsi="Arial" w:cs="Arial"/>
          <w:b/>
          <w:bCs/>
          <w:color w:val="0000FF"/>
          <w:sz w:val="32"/>
          <w:szCs w:val="32"/>
        </w:rPr>
        <w:lastRenderedPageBreak/>
        <w:t>ANEXO 1</w:t>
      </w:r>
      <w:r>
        <w:rPr>
          <w:rFonts w:ascii="Arial" w:hAnsi="Arial" w:cs="Arial"/>
          <w:b/>
          <w:bCs/>
          <w:color w:val="0000FF"/>
          <w:sz w:val="32"/>
          <w:szCs w:val="32"/>
        </w:rPr>
        <w:t>4</w:t>
      </w:r>
    </w:p>
    <w:p w:rsidR="0094650A" w:rsidRPr="0094650A" w:rsidRDefault="0094650A" w:rsidP="0094650A">
      <w:pPr>
        <w:ind w:right="15"/>
        <w:jc w:val="center"/>
        <w:rPr>
          <w:rFonts w:ascii="Arial" w:hAnsi="Arial" w:cs="Arial"/>
          <w:b/>
          <w:sz w:val="22"/>
          <w:szCs w:val="22"/>
          <w:lang w:eastAsia="es-MX"/>
        </w:rPr>
      </w:pPr>
      <w:r w:rsidRPr="0094650A">
        <w:rPr>
          <w:rFonts w:ascii="Arial" w:hAnsi="Arial" w:cs="Arial"/>
          <w:b/>
          <w:sz w:val="22"/>
          <w:szCs w:val="22"/>
        </w:rPr>
        <w:t>Carta de manifestación que no desempeña empleo, cargo o comisión en el servicio público</w:t>
      </w:r>
    </w:p>
    <w:p w:rsidR="0094650A" w:rsidRPr="0094650A" w:rsidRDefault="0094650A" w:rsidP="0094650A">
      <w:pPr>
        <w:ind w:right="15"/>
        <w:jc w:val="center"/>
        <w:rPr>
          <w:rFonts w:ascii="Arial" w:hAnsi="Arial" w:cs="Arial"/>
          <w:sz w:val="22"/>
          <w:szCs w:val="22"/>
        </w:rPr>
      </w:pPr>
      <w:r w:rsidRPr="0094650A">
        <w:rPr>
          <w:rFonts w:ascii="Arial" w:hAnsi="Arial" w:cs="Arial"/>
          <w:sz w:val="22"/>
          <w:szCs w:val="22"/>
        </w:rPr>
        <w:t>(Membrete de la persona física)</w:t>
      </w:r>
    </w:p>
    <w:p w:rsidR="0094650A" w:rsidRPr="0094650A" w:rsidRDefault="0094650A" w:rsidP="0094650A">
      <w:pPr>
        <w:ind w:right="15"/>
        <w:jc w:val="center"/>
        <w:rPr>
          <w:rFonts w:ascii="Arial" w:hAnsi="Arial" w:cs="Arial"/>
          <w:b/>
          <w:sz w:val="22"/>
          <w:szCs w:val="22"/>
        </w:rPr>
      </w:pPr>
    </w:p>
    <w:p w:rsidR="0094650A" w:rsidRPr="0094650A" w:rsidRDefault="0094650A" w:rsidP="0094650A">
      <w:pPr>
        <w:ind w:right="15"/>
        <w:rPr>
          <w:rFonts w:ascii="Arial" w:hAnsi="Arial" w:cs="Arial"/>
          <w:b/>
          <w:sz w:val="22"/>
          <w:szCs w:val="22"/>
        </w:rPr>
      </w:pPr>
    </w:p>
    <w:p w:rsidR="0094650A" w:rsidRPr="0094650A" w:rsidRDefault="0094650A" w:rsidP="0094650A">
      <w:pPr>
        <w:ind w:right="15"/>
        <w:rPr>
          <w:rFonts w:ascii="Arial" w:hAnsi="Arial" w:cs="Arial"/>
          <w:b/>
          <w:sz w:val="22"/>
          <w:szCs w:val="22"/>
        </w:rPr>
      </w:pPr>
    </w:p>
    <w:p w:rsidR="0094650A" w:rsidRPr="0094650A" w:rsidRDefault="0094650A" w:rsidP="0094650A">
      <w:pPr>
        <w:ind w:right="15"/>
        <w:rPr>
          <w:rFonts w:ascii="Arial" w:hAnsi="Arial" w:cs="Arial"/>
          <w:b/>
          <w:sz w:val="22"/>
          <w:szCs w:val="22"/>
        </w:rPr>
      </w:pPr>
    </w:p>
    <w:p w:rsidR="0094650A" w:rsidRPr="0094650A" w:rsidRDefault="0094650A" w:rsidP="0094650A">
      <w:pPr>
        <w:ind w:right="15"/>
        <w:rPr>
          <w:rFonts w:ascii="Arial" w:hAnsi="Arial" w:cs="Arial"/>
          <w:b/>
          <w:sz w:val="22"/>
          <w:szCs w:val="22"/>
        </w:rPr>
      </w:pPr>
      <w:r w:rsidRPr="0094650A">
        <w:rPr>
          <w:rFonts w:ascii="Arial" w:hAnsi="Arial" w:cs="Arial"/>
          <w:b/>
          <w:sz w:val="22"/>
          <w:szCs w:val="22"/>
        </w:rPr>
        <w:t>Centro Nacional de Metrología</w:t>
      </w:r>
    </w:p>
    <w:p w:rsidR="0094650A" w:rsidRPr="0094650A" w:rsidRDefault="0094650A" w:rsidP="0094650A">
      <w:pPr>
        <w:ind w:right="15"/>
        <w:rPr>
          <w:rFonts w:ascii="Arial" w:hAnsi="Arial" w:cs="Arial"/>
          <w:b/>
          <w:sz w:val="22"/>
          <w:szCs w:val="22"/>
        </w:rPr>
      </w:pPr>
      <w:r w:rsidRPr="0094650A">
        <w:rPr>
          <w:rFonts w:ascii="Arial" w:hAnsi="Arial" w:cs="Arial"/>
          <w:b/>
          <w:sz w:val="22"/>
          <w:szCs w:val="22"/>
        </w:rPr>
        <w:t>Subdirección de Adquisiciones</w:t>
      </w:r>
    </w:p>
    <w:p w:rsidR="0094650A" w:rsidRPr="0094650A" w:rsidRDefault="0094650A" w:rsidP="0094650A">
      <w:pPr>
        <w:ind w:right="15"/>
        <w:jc w:val="both"/>
        <w:rPr>
          <w:rFonts w:ascii="Arial" w:hAnsi="Arial" w:cs="Arial"/>
          <w:sz w:val="22"/>
          <w:szCs w:val="22"/>
        </w:rPr>
      </w:pPr>
      <w:r w:rsidRPr="0094650A">
        <w:rPr>
          <w:rFonts w:ascii="Arial" w:hAnsi="Arial" w:cs="Arial"/>
          <w:sz w:val="22"/>
          <w:szCs w:val="22"/>
        </w:rPr>
        <w:t xml:space="preserve">Km. 4,5 carretera a Los </w:t>
      </w:r>
      <w:proofErr w:type="spellStart"/>
      <w:r w:rsidRPr="0094650A">
        <w:rPr>
          <w:rFonts w:ascii="Arial" w:hAnsi="Arial" w:cs="Arial"/>
          <w:sz w:val="22"/>
          <w:szCs w:val="22"/>
        </w:rPr>
        <w:t>Cués</w:t>
      </w:r>
      <w:proofErr w:type="spellEnd"/>
      <w:r w:rsidRPr="0094650A">
        <w:rPr>
          <w:rFonts w:ascii="Arial" w:hAnsi="Arial" w:cs="Arial"/>
          <w:sz w:val="22"/>
          <w:szCs w:val="22"/>
        </w:rPr>
        <w:t>.</w:t>
      </w:r>
    </w:p>
    <w:p w:rsidR="0094650A" w:rsidRPr="0094650A" w:rsidRDefault="0094650A" w:rsidP="0094650A">
      <w:pPr>
        <w:ind w:right="15"/>
        <w:jc w:val="both"/>
        <w:rPr>
          <w:rFonts w:ascii="Arial" w:hAnsi="Arial" w:cs="Arial"/>
          <w:sz w:val="22"/>
          <w:szCs w:val="22"/>
        </w:rPr>
      </w:pPr>
      <w:r w:rsidRPr="0094650A">
        <w:rPr>
          <w:rFonts w:ascii="Arial" w:hAnsi="Arial" w:cs="Arial"/>
          <w:sz w:val="22"/>
          <w:szCs w:val="22"/>
        </w:rPr>
        <w:t>Municipio El Marqués, Querétaro.</w:t>
      </w:r>
    </w:p>
    <w:p w:rsidR="0094650A" w:rsidRPr="0094650A" w:rsidRDefault="0094650A" w:rsidP="0094650A">
      <w:pPr>
        <w:pStyle w:val="Textoindependiente"/>
        <w:ind w:right="15"/>
        <w:rPr>
          <w:rFonts w:ascii="Arial" w:hAnsi="Arial" w:cs="Arial"/>
          <w:sz w:val="22"/>
          <w:szCs w:val="22"/>
        </w:rPr>
      </w:pPr>
      <w:r w:rsidRPr="0094650A">
        <w:rPr>
          <w:rFonts w:ascii="Arial" w:hAnsi="Arial" w:cs="Arial"/>
          <w:sz w:val="22"/>
          <w:szCs w:val="22"/>
        </w:rPr>
        <w:t>C.P 76246</w:t>
      </w:r>
    </w:p>
    <w:p w:rsidR="0094650A" w:rsidRPr="0094650A" w:rsidRDefault="0094650A" w:rsidP="0094650A">
      <w:pPr>
        <w:ind w:right="15"/>
        <w:jc w:val="both"/>
        <w:rPr>
          <w:rFonts w:ascii="Arial" w:hAnsi="Arial" w:cs="Arial"/>
          <w:sz w:val="22"/>
          <w:szCs w:val="22"/>
        </w:rPr>
      </w:pPr>
    </w:p>
    <w:p w:rsidR="0094650A" w:rsidRPr="0094650A" w:rsidRDefault="0094650A" w:rsidP="0094650A">
      <w:pPr>
        <w:ind w:left="5664" w:right="15" w:firstLine="708"/>
        <w:jc w:val="center"/>
        <w:rPr>
          <w:rFonts w:ascii="Arial" w:hAnsi="Arial" w:cs="Arial"/>
          <w:sz w:val="22"/>
          <w:szCs w:val="22"/>
        </w:rPr>
      </w:pPr>
      <w:r w:rsidRPr="0094650A">
        <w:rPr>
          <w:rFonts w:ascii="Arial" w:hAnsi="Arial" w:cs="Arial"/>
          <w:sz w:val="22"/>
          <w:szCs w:val="22"/>
        </w:rPr>
        <w:t>Fecha:</w:t>
      </w:r>
      <w:r w:rsidRPr="0094650A">
        <w:rPr>
          <w:rFonts w:ascii="Arial" w:hAnsi="Arial" w:cs="Arial"/>
          <w:sz w:val="22"/>
          <w:szCs w:val="22"/>
        </w:rPr>
        <w:tab/>
      </w:r>
    </w:p>
    <w:p w:rsidR="0094650A" w:rsidRPr="0094650A" w:rsidRDefault="0094650A" w:rsidP="0094650A">
      <w:pPr>
        <w:ind w:right="15"/>
        <w:jc w:val="center"/>
        <w:rPr>
          <w:rFonts w:ascii="Arial" w:hAnsi="Arial" w:cs="Arial"/>
          <w:sz w:val="22"/>
          <w:szCs w:val="22"/>
        </w:rPr>
      </w:pPr>
    </w:p>
    <w:p w:rsidR="0094650A" w:rsidRPr="0094650A" w:rsidRDefault="0094650A" w:rsidP="0094650A">
      <w:pPr>
        <w:jc w:val="both"/>
        <w:rPr>
          <w:rFonts w:ascii="Arial" w:hAnsi="Arial" w:cs="Arial"/>
          <w:sz w:val="22"/>
          <w:szCs w:val="22"/>
        </w:rPr>
      </w:pPr>
      <w:r w:rsidRPr="0094650A">
        <w:rPr>
          <w:rFonts w:ascii="Arial" w:hAnsi="Arial" w:cs="Arial"/>
          <w:sz w:val="22"/>
          <w:szCs w:val="22"/>
        </w:rPr>
        <w:t xml:space="preserve">De conformidad con el Decreto publicado en el Diario Oficial de la Federación el 19 de noviembre del 2019, mediante el cual se reforman y adicionan diversas disposiciones de la Ley General de Responsabilidades Administrativas. Por este conducto, quien suscribe </w:t>
      </w:r>
      <w:r w:rsidRPr="0094650A">
        <w:rPr>
          <w:rFonts w:ascii="Arial" w:hAnsi="Arial" w:cs="Arial"/>
          <w:sz w:val="22"/>
          <w:szCs w:val="22"/>
          <w:u w:val="single"/>
        </w:rPr>
        <w:t>(nombre de la persona acreditada legalmente para firmar las proposiciones)</w:t>
      </w:r>
      <w:r w:rsidRPr="0094650A">
        <w:rPr>
          <w:rFonts w:ascii="Arial" w:hAnsi="Arial" w:cs="Arial"/>
          <w:sz w:val="22"/>
          <w:szCs w:val="22"/>
        </w:rPr>
        <w:t xml:space="preserve"> con relación a la licitación pública de carácter nacional electrónica </w:t>
      </w:r>
      <w:r w:rsidRPr="0094650A">
        <w:rPr>
          <w:rFonts w:ascii="Arial" w:hAnsi="Arial" w:cs="Arial"/>
          <w:b/>
          <w:sz w:val="22"/>
          <w:szCs w:val="22"/>
        </w:rPr>
        <w:t xml:space="preserve">No. </w:t>
      </w:r>
      <w:r w:rsidR="00960E02">
        <w:rPr>
          <w:rFonts w:ascii="Arial" w:hAnsi="Arial" w:cs="Arial"/>
          <w:b/>
          <w:sz w:val="22"/>
          <w:szCs w:val="22"/>
          <w:lang w:val="es-ES"/>
        </w:rPr>
        <w:t>LA-010K2H001-E6-2021</w:t>
      </w:r>
      <w:r w:rsidRPr="0094650A">
        <w:rPr>
          <w:rFonts w:ascii="Arial" w:hAnsi="Arial" w:cs="Arial"/>
          <w:b/>
          <w:sz w:val="22"/>
          <w:szCs w:val="22"/>
          <w:lang w:val="es-ES"/>
        </w:rPr>
        <w:t xml:space="preserve"> </w:t>
      </w:r>
      <w:r w:rsidRPr="0094650A">
        <w:rPr>
          <w:rFonts w:ascii="Arial" w:hAnsi="Arial" w:cs="Arial"/>
          <w:sz w:val="22"/>
          <w:szCs w:val="22"/>
        </w:rPr>
        <w:t xml:space="preserve">referente a la contratación del </w:t>
      </w:r>
      <w:r w:rsidR="0067778C">
        <w:rPr>
          <w:rFonts w:ascii="Arial" w:hAnsi="Arial" w:cs="Arial"/>
          <w:b/>
          <w:sz w:val="22"/>
          <w:szCs w:val="22"/>
        </w:rPr>
        <w:t>servicio de mantenimiento al sistema de aire acondicionado del CENAM</w:t>
      </w:r>
      <w:r w:rsidRPr="0094650A">
        <w:rPr>
          <w:rFonts w:ascii="Arial" w:hAnsi="Arial" w:cs="Arial"/>
          <w:b/>
          <w:sz w:val="22"/>
          <w:szCs w:val="22"/>
        </w:rPr>
        <w:t>,</w:t>
      </w:r>
      <w:r w:rsidRPr="0094650A">
        <w:rPr>
          <w:rFonts w:ascii="Arial" w:hAnsi="Arial" w:cs="Arial"/>
          <w:sz w:val="22"/>
          <w:szCs w:val="22"/>
        </w:rPr>
        <w:t xml:space="preserve"> me permito manifestar bajo protesta de decir verdad, </w:t>
      </w:r>
      <w:r w:rsidRPr="0094650A">
        <w:rPr>
          <w:rFonts w:ascii="Arial" w:hAnsi="Arial" w:cs="Arial"/>
          <w:b/>
          <w:sz w:val="22"/>
          <w:szCs w:val="22"/>
        </w:rPr>
        <w:t>que</w:t>
      </w:r>
      <w:r w:rsidRPr="0094650A">
        <w:rPr>
          <w:rFonts w:ascii="Arial" w:hAnsi="Arial" w:cs="Arial"/>
          <w:sz w:val="22"/>
          <w:szCs w:val="22"/>
        </w:rPr>
        <w:t xml:space="preserve"> </w:t>
      </w:r>
      <w:r w:rsidRPr="0094650A">
        <w:rPr>
          <w:rFonts w:ascii="Arial" w:hAnsi="Arial" w:cs="Arial"/>
          <w:b/>
          <w:sz w:val="22"/>
          <w:szCs w:val="22"/>
        </w:rPr>
        <w:t xml:space="preserve">NO desempeño empleo, cargo o comisión en el servicio público o, </w:t>
      </w:r>
      <w:r w:rsidRPr="0094650A">
        <w:rPr>
          <w:rFonts w:ascii="Arial" w:hAnsi="Arial" w:cs="Arial"/>
          <w:sz w:val="22"/>
          <w:szCs w:val="22"/>
        </w:rPr>
        <w:t>en su caso</w:t>
      </w:r>
      <w:r w:rsidRPr="0094650A">
        <w:rPr>
          <w:rFonts w:ascii="Arial" w:hAnsi="Arial" w:cs="Arial"/>
          <w:b/>
          <w:sz w:val="22"/>
          <w:szCs w:val="22"/>
        </w:rPr>
        <w:t>, que a pesar de desempeñarlo, con la formalización del contrato correspondiente, no se actualiza ningún conflicto de interés.</w:t>
      </w:r>
      <w:r w:rsidRPr="0094650A">
        <w:rPr>
          <w:rFonts w:ascii="Arial" w:hAnsi="Arial" w:cs="Arial"/>
          <w:sz w:val="22"/>
          <w:szCs w:val="22"/>
        </w:rPr>
        <w:t xml:space="preserve"> En caso de existir conflicto de interés, manifiesto mi deber de comunicarlo de inmediato al Órgano Interno de Control en el CENAM, bajo mi responsabilidad y en cumplimiento de dicho precepto.</w:t>
      </w:r>
    </w:p>
    <w:p w:rsidR="0094650A" w:rsidRPr="0094650A" w:rsidRDefault="0094650A" w:rsidP="0094650A">
      <w:pPr>
        <w:jc w:val="both"/>
        <w:rPr>
          <w:rFonts w:ascii="Arial" w:hAnsi="Arial" w:cs="Arial"/>
          <w:sz w:val="22"/>
          <w:szCs w:val="22"/>
        </w:rPr>
      </w:pPr>
    </w:p>
    <w:p w:rsidR="0094650A" w:rsidRPr="0094650A" w:rsidRDefault="0094650A" w:rsidP="0094650A">
      <w:pPr>
        <w:ind w:left="142" w:right="282"/>
        <w:jc w:val="center"/>
        <w:rPr>
          <w:rFonts w:ascii="Arial" w:hAnsi="Arial" w:cs="Arial"/>
          <w:sz w:val="22"/>
          <w:szCs w:val="22"/>
        </w:rPr>
      </w:pPr>
    </w:p>
    <w:p w:rsidR="0094650A" w:rsidRPr="0094650A" w:rsidRDefault="0094650A" w:rsidP="0094650A">
      <w:pPr>
        <w:ind w:left="142" w:right="282"/>
        <w:jc w:val="center"/>
        <w:rPr>
          <w:rFonts w:ascii="Arial" w:hAnsi="Arial" w:cs="Arial"/>
          <w:sz w:val="22"/>
          <w:szCs w:val="22"/>
        </w:rPr>
      </w:pPr>
    </w:p>
    <w:p w:rsidR="0094650A" w:rsidRPr="0094650A" w:rsidRDefault="0094650A" w:rsidP="0094650A">
      <w:pPr>
        <w:ind w:left="142" w:right="282"/>
        <w:jc w:val="center"/>
        <w:rPr>
          <w:rFonts w:ascii="Arial" w:hAnsi="Arial" w:cs="Arial"/>
          <w:sz w:val="22"/>
          <w:szCs w:val="22"/>
        </w:rPr>
      </w:pPr>
    </w:p>
    <w:p w:rsidR="0094650A" w:rsidRPr="0094650A" w:rsidRDefault="0094650A" w:rsidP="0094650A">
      <w:pPr>
        <w:ind w:left="142" w:right="282"/>
        <w:jc w:val="center"/>
        <w:rPr>
          <w:rFonts w:ascii="Arial" w:hAnsi="Arial" w:cs="Arial"/>
          <w:sz w:val="22"/>
          <w:szCs w:val="22"/>
        </w:rPr>
      </w:pPr>
    </w:p>
    <w:p w:rsidR="0094650A" w:rsidRPr="0094650A" w:rsidRDefault="0094650A" w:rsidP="0094650A">
      <w:pPr>
        <w:ind w:left="142" w:right="282"/>
        <w:jc w:val="center"/>
        <w:rPr>
          <w:rFonts w:ascii="Arial" w:hAnsi="Arial" w:cs="Arial"/>
          <w:sz w:val="22"/>
          <w:szCs w:val="22"/>
        </w:rPr>
      </w:pPr>
    </w:p>
    <w:p w:rsidR="0094650A" w:rsidRPr="0094650A" w:rsidRDefault="0094650A" w:rsidP="0094650A">
      <w:pPr>
        <w:ind w:left="142" w:right="282"/>
        <w:jc w:val="center"/>
        <w:rPr>
          <w:rFonts w:ascii="Arial" w:hAnsi="Arial" w:cs="Arial"/>
          <w:sz w:val="22"/>
          <w:szCs w:val="22"/>
        </w:rPr>
      </w:pPr>
      <w:r w:rsidRPr="0094650A">
        <w:rPr>
          <w:rFonts w:ascii="Arial" w:hAnsi="Arial" w:cs="Arial"/>
          <w:sz w:val="22"/>
          <w:szCs w:val="22"/>
        </w:rPr>
        <w:t>______________________________________________</w:t>
      </w:r>
    </w:p>
    <w:p w:rsidR="0094650A" w:rsidRPr="0094650A" w:rsidRDefault="0094650A" w:rsidP="0094650A">
      <w:pPr>
        <w:ind w:left="142" w:right="282"/>
        <w:jc w:val="center"/>
        <w:rPr>
          <w:rFonts w:ascii="Arial" w:hAnsi="Arial" w:cs="Arial"/>
          <w:sz w:val="22"/>
          <w:szCs w:val="22"/>
        </w:rPr>
      </w:pPr>
      <w:r w:rsidRPr="0094650A">
        <w:rPr>
          <w:rFonts w:ascii="Arial" w:hAnsi="Arial" w:cs="Arial"/>
          <w:b/>
          <w:sz w:val="22"/>
          <w:szCs w:val="22"/>
        </w:rPr>
        <w:t>NOMBRE Y FIRMA DEL LICITANTE O DE SU REPRESENTANTE LEGAL</w:t>
      </w:r>
    </w:p>
    <w:p w:rsidR="0094650A" w:rsidRPr="0094650A" w:rsidRDefault="0094650A" w:rsidP="0094650A">
      <w:pPr>
        <w:ind w:left="142" w:right="282"/>
        <w:jc w:val="center"/>
        <w:rPr>
          <w:rFonts w:ascii="Arial" w:hAnsi="Arial" w:cs="Arial"/>
        </w:rPr>
      </w:pPr>
    </w:p>
    <w:p w:rsidR="0094650A" w:rsidRPr="00AD53D0" w:rsidRDefault="0094650A" w:rsidP="0094650A">
      <w:pPr>
        <w:ind w:left="709" w:right="15" w:hanging="709"/>
        <w:jc w:val="both"/>
        <w:rPr>
          <w:rFonts w:ascii="Calibri" w:hAnsi="Calibri" w:cs="Calibri"/>
        </w:rPr>
      </w:pPr>
    </w:p>
    <w:p w:rsidR="0094650A" w:rsidRDefault="0094650A">
      <w:pPr>
        <w:rPr>
          <w:rFonts w:ascii="Arial" w:hAnsi="Arial" w:cs="Arial"/>
          <w:sz w:val="22"/>
          <w:szCs w:val="22"/>
        </w:rPr>
      </w:pPr>
    </w:p>
    <w:p w:rsidR="0094650A" w:rsidRDefault="0094650A">
      <w:pPr>
        <w:rPr>
          <w:rFonts w:ascii="Arial" w:hAnsi="Arial" w:cs="Arial"/>
          <w:sz w:val="22"/>
          <w:szCs w:val="22"/>
        </w:rPr>
      </w:pPr>
    </w:p>
    <w:p w:rsidR="0094650A" w:rsidRDefault="0094650A">
      <w:pPr>
        <w:rPr>
          <w:rFonts w:ascii="Arial" w:hAnsi="Arial" w:cs="Arial"/>
          <w:sz w:val="22"/>
          <w:szCs w:val="22"/>
        </w:rPr>
      </w:pPr>
    </w:p>
    <w:p w:rsidR="0094650A" w:rsidRDefault="0094650A">
      <w:pPr>
        <w:rPr>
          <w:rFonts w:ascii="Arial" w:hAnsi="Arial" w:cs="Arial"/>
          <w:sz w:val="22"/>
          <w:szCs w:val="22"/>
        </w:rPr>
      </w:pPr>
    </w:p>
    <w:p w:rsidR="00B20D80" w:rsidRDefault="00B20D80">
      <w:pPr>
        <w:rPr>
          <w:rFonts w:ascii="Arial" w:hAnsi="Arial" w:cs="Arial"/>
          <w:sz w:val="22"/>
          <w:szCs w:val="22"/>
        </w:rPr>
      </w:pPr>
    </w:p>
    <w:p w:rsidR="0094650A" w:rsidRDefault="0094650A">
      <w:pPr>
        <w:rPr>
          <w:rFonts w:ascii="Arial" w:hAnsi="Arial" w:cs="Arial"/>
          <w:sz w:val="22"/>
          <w:szCs w:val="22"/>
        </w:rPr>
      </w:pPr>
    </w:p>
    <w:p w:rsidR="0094650A" w:rsidRDefault="0094650A">
      <w:pPr>
        <w:rPr>
          <w:rFonts w:ascii="Arial" w:hAnsi="Arial" w:cs="Arial"/>
          <w:sz w:val="22"/>
          <w:szCs w:val="22"/>
        </w:rPr>
      </w:pPr>
    </w:p>
    <w:p w:rsidR="0094650A" w:rsidRDefault="0094650A">
      <w:pPr>
        <w:rPr>
          <w:rFonts w:ascii="Arial" w:hAnsi="Arial" w:cs="Arial"/>
          <w:sz w:val="22"/>
          <w:szCs w:val="22"/>
        </w:rPr>
      </w:pPr>
    </w:p>
    <w:p w:rsidR="0094650A" w:rsidRDefault="0094650A">
      <w:pPr>
        <w:rPr>
          <w:rFonts w:ascii="Arial" w:hAnsi="Arial" w:cs="Arial"/>
          <w:sz w:val="22"/>
          <w:szCs w:val="22"/>
        </w:rPr>
      </w:pPr>
    </w:p>
    <w:p w:rsidR="0094650A" w:rsidRDefault="0094650A">
      <w:pPr>
        <w:rPr>
          <w:rFonts w:ascii="Arial" w:hAnsi="Arial" w:cs="Arial"/>
          <w:sz w:val="22"/>
          <w:szCs w:val="22"/>
        </w:rPr>
      </w:pPr>
    </w:p>
    <w:p w:rsidR="0094650A" w:rsidRDefault="0094650A">
      <w:pPr>
        <w:rPr>
          <w:rFonts w:ascii="Arial" w:hAnsi="Arial" w:cs="Arial"/>
          <w:sz w:val="22"/>
          <w:szCs w:val="22"/>
        </w:rPr>
      </w:pPr>
    </w:p>
    <w:p w:rsidR="0094650A" w:rsidRPr="0094650A" w:rsidRDefault="0094650A" w:rsidP="0094650A">
      <w:pPr>
        <w:ind w:right="15"/>
        <w:jc w:val="center"/>
        <w:rPr>
          <w:rFonts w:ascii="Arial" w:hAnsi="Arial" w:cs="Arial"/>
          <w:b/>
          <w:sz w:val="16"/>
          <w:szCs w:val="16"/>
        </w:rPr>
      </w:pPr>
      <w:r w:rsidRPr="0094650A">
        <w:rPr>
          <w:rFonts w:ascii="Arial" w:hAnsi="Arial" w:cs="Arial"/>
          <w:b/>
          <w:bCs/>
          <w:color w:val="0000FF"/>
          <w:sz w:val="32"/>
          <w:szCs w:val="32"/>
        </w:rPr>
        <w:lastRenderedPageBreak/>
        <w:t>ANEXO 15</w:t>
      </w:r>
    </w:p>
    <w:p w:rsidR="0094650A" w:rsidRPr="0094650A" w:rsidRDefault="0094650A" w:rsidP="0094650A">
      <w:pPr>
        <w:ind w:right="15"/>
        <w:jc w:val="center"/>
        <w:rPr>
          <w:rFonts w:ascii="Arial" w:hAnsi="Arial" w:cs="Arial"/>
          <w:b/>
          <w:bCs/>
          <w:sz w:val="22"/>
          <w:szCs w:val="22"/>
        </w:rPr>
      </w:pPr>
      <w:r w:rsidRPr="0094650A">
        <w:rPr>
          <w:rFonts w:ascii="Arial" w:hAnsi="Arial" w:cs="Arial"/>
          <w:b/>
          <w:bCs/>
          <w:sz w:val="22"/>
          <w:szCs w:val="22"/>
        </w:rPr>
        <w:t>Modelo de contrato</w:t>
      </w:r>
    </w:p>
    <w:p w:rsidR="0094650A" w:rsidRPr="0094650A" w:rsidRDefault="0094650A" w:rsidP="0094650A">
      <w:pPr>
        <w:jc w:val="both"/>
        <w:rPr>
          <w:rFonts w:ascii="Arial" w:hAnsi="Arial" w:cs="Arial"/>
          <w:sz w:val="22"/>
          <w:szCs w:val="22"/>
        </w:rPr>
      </w:pPr>
      <w:r w:rsidRPr="0094650A">
        <w:rPr>
          <w:rFonts w:ascii="Arial" w:hAnsi="Arial" w:cs="Arial"/>
          <w:sz w:val="22"/>
          <w:szCs w:val="22"/>
        </w:rPr>
        <w:t>El Modelo de contrato de la presente Convocatoria, cumple con el contenido indicado en el artículo 45 de la “LEY”.</w:t>
      </w:r>
    </w:p>
    <w:p w:rsidR="0094650A" w:rsidRPr="0094650A" w:rsidRDefault="0094650A" w:rsidP="0094650A">
      <w:pPr>
        <w:jc w:val="both"/>
        <w:rPr>
          <w:rFonts w:ascii="Arial" w:hAnsi="Arial" w:cs="Arial"/>
          <w:sz w:val="22"/>
          <w:szCs w:val="22"/>
        </w:rPr>
      </w:pPr>
    </w:p>
    <w:p w:rsidR="0094650A" w:rsidRDefault="0094650A" w:rsidP="0094650A">
      <w:pPr>
        <w:jc w:val="both"/>
        <w:rPr>
          <w:rFonts w:ascii="Arial" w:hAnsi="Arial" w:cs="Arial"/>
          <w:sz w:val="22"/>
          <w:szCs w:val="22"/>
        </w:rPr>
      </w:pPr>
      <w:r w:rsidRPr="0094650A">
        <w:rPr>
          <w:rFonts w:ascii="Arial" w:hAnsi="Arial" w:cs="Arial"/>
          <w:sz w:val="22"/>
          <w:szCs w:val="22"/>
        </w:rPr>
        <w:t>En caso de discrepancia entre el modelo de contrato y la presente convocatoria, prevalecerá lo establecido en esta última, de acuerdo con la fracción IV del artículo 81 del “REGLAMENTO”.</w:t>
      </w:r>
    </w:p>
    <w:p w:rsidR="0094650A" w:rsidRPr="0094650A" w:rsidRDefault="0094650A" w:rsidP="0094650A">
      <w:pPr>
        <w:jc w:val="both"/>
        <w:rPr>
          <w:rFonts w:ascii="Arial" w:hAnsi="Arial" w:cs="Arial"/>
          <w:sz w:val="22"/>
          <w:szCs w:val="22"/>
        </w:rPr>
      </w:pPr>
    </w:p>
    <w:p w:rsidR="0094650A" w:rsidRDefault="0094650A" w:rsidP="0094650A">
      <w:pPr>
        <w:jc w:val="center"/>
        <w:rPr>
          <w:rFonts w:ascii="Arial" w:hAnsi="Arial" w:cs="Arial"/>
          <w:sz w:val="22"/>
          <w:szCs w:val="22"/>
        </w:rPr>
      </w:pPr>
      <w:r w:rsidRPr="00282D61">
        <w:rPr>
          <w:rFonts w:ascii="Calibri" w:hAnsi="Calibri" w:cs="Calibri"/>
          <w:noProof/>
          <w:color w:val="0000FF"/>
          <w:sz w:val="22"/>
          <w:szCs w:val="22"/>
        </w:rPr>
        <w:drawing>
          <wp:inline distT="0" distB="0" distL="0" distR="0">
            <wp:extent cx="5023195" cy="6438900"/>
            <wp:effectExtent l="0" t="0" r="635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034639" cy="6453569"/>
                    </a:xfrm>
                    <a:prstGeom prst="rect">
                      <a:avLst/>
                    </a:prstGeom>
                    <a:noFill/>
                    <a:ln>
                      <a:noFill/>
                    </a:ln>
                  </pic:spPr>
                </pic:pic>
              </a:graphicData>
            </a:graphic>
          </wp:inline>
        </w:drawing>
      </w:r>
    </w:p>
    <w:p w:rsidR="00755BEE" w:rsidRDefault="00755BEE" w:rsidP="001F4434">
      <w:pPr>
        <w:keepNext/>
        <w:spacing w:before="240" w:after="60"/>
        <w:ind w:right="15"/>
        <w:jc w:val="center"/>
        <w:outlineLvl w:val="2"/>
        <w:rPr>
          <w:rFonts w:ascii="Arial" w:hAnsi="Arial" w:cs="Arial"/>
          <w:b/>
          <w:bCs/>
          <w:color w:val="0000FF"/>
          <w:sz w:val="32"/>
          <w:szCs w:val="32"/>
        </w:rPr>
      </w:pPr>
      <w:r w:rsidRPr="00755BEE">
        <w:rPr>
          <w:rFonts w:ascii="Arial" w:hAnsi="Arial" w:cs="Arial"/>
          <w:b/>
          <w:bCs/>
          <w:noProof/>
          <w:color w:val="0000FF"/>
          <w:sz w:val="32"/>
          <w:szCs w:val="32"/>
        </w:rPr>
        <w:lastRenderedPageBreak/>
        <w:drawing>
          <wp:inline distT="0" distB="0" distL="0" distR="0">
            <wp:extent cx="7922164" cy="6043928"/>
            <wp:effectExtent l="5715" t="0" r="8890" b="889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rot="16200000">
                      <a:off x="0" y="0"/>
                      <a:ext cx="7938014" cy="6056020"/>
                    </a:xfrm>
                    <a:prstGeom prst="rect">
                      <a:avLst/>
                    </a:prstGeom>
                    <a:noFill/>
                    <a:ln>
                      <a:noFill/>
                    </a:ln>
                  </pic:spPr>
                </pic:pic>
              </a:graphicData>
            </a:graphic>
          </wp:inline>
        </w:drawing>
      </w:r>
    </w:p>
    <w:p w:rsidR="00755BEE" w:rsidRDefault="00DB3966" w:rsidP="00DB3966">
      <w:pPr>
        <w:keepNext/>
        <w:spacing w:before="240" w:after="60"/>
        <w:ind w:right="15"/>
        <w:jc w:val="center"/>
        <w:outlineLvl w:val="2"/>
        <w:rPr>
          <w:rFonts w:ascii="Arial" w:hAnsi="Arial" w:cs="Arial"/>
          <w:b/>
          <w:bCs/>
          <w:color w:val="0000FF"/>
          <w:sz w:val="32"/>
          <w:szCs w:val="32"/>
        </w:rPr>
      </w:pPr>
      <w:r w:rsidRPr="00DB3966">
        <w:rPr>
          <w:rFonts w:ascii="Arial" w:hAnsi="Arial" w:cs="Arial"/>
          <w:b/>
          <w:bCs/>
          <w:noProof/>
          <w:color w:val="0000FF"/>
          <w:sz w:val="32"/>
          <w:szCs w:val="32"/>
        </w:rPr>
        <w:lastRenderedPageBreak/>
        <w:drawing>
          <wp:inline distT="0" distB="0" distL="0" distR="0">
            <wp:extent cx="7925354" cy="5416533"/>
            <wp:effectExtent l="0" t="2858"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rot="16200000">
                      <a:off x="0" y="0"/>
                      <a:ext cx="7937437" cy="5424791"/>
                    </a:xfrm>
                    <a:prstGeom prst="rect">
                      <a:avLst/>
                    </a:prstGeom>
                    <a:noFill/>
                    <a:ln>
                      <a:noFill/>
                    </a:ln>
                  </pic:spPr>
                </pic:pic>
              </a:graphicData>
            </a:graphic>
          </wp:inline>
        </w:drawing>
      </w:r>
    </w:p>
    <w:p w:rsidR="001F4434" w:rsidRPr="001F4434" w:rsidRDefault="001F4434" w:rsidP="001F4434">
      <w:pPr>
        <w:keepNext/>
        <w:spacing w:before="240" w:after="60"/>
        <w:ind w:right="15"/>
        <w:jc w:val="center"/>
        <w:outlineLvl w:val="2"/>
        <w:rPr>
          <w:rFonts w:ascii="Arial" w:hAnsi="Arial" w:cs="Arial"/>
          <w:b/>
          <w:bCs/>
          <w:color w:val="0000FF"/>
          <w:sz w:val="32"/>
          <w:szCs w:val="32"/>
        </w:rPr>
      </w:pPr>
      <w:r w:rsidRPr="001F4434">
        <w:rPr>
          <w:rFonts w:ascii="Arial" w:hAnsi="Arial" w:cs="Arial"/>
          <w:b/>
          <w:bCs/>
          <w:color w:val="0000FF"/>
          <w:sz w:val="32"/>
          <w:szCs w:val="32"/>
        </w:rPr>
        <w:lastRenderedPageBreak/>
        <w:t>ANEXO 1</w:t>
      </w:r>
      <w:r w:rsidR="0040587D">
        <w:rPr>
          <w:rFonts w:ascii="Arial" w:hAnsi="Arial" w:cs="Arial"/>
          <w:b/>
          <w:bCs/>
          <w:color w:val="0000FF"/>
          <w:sz w:val="32"/>
          <w:szCs w:val="32"/>
        </w:rPr>
        <w:t>6</w:t>
      </w:r>
    </w:p>
    <w:p w:rsidR="001F4434" w:rsidRPr="001F4434" w:rsidRDefault="001F4434" w:rsidP="001F4434">
      <w:pPr>
        <w:tabs>
          <w:tab w:val="left" w:pos="5190"/>
        </w:tabs>
        <w:autoSpaceDE w:val="0"/>
        <w:autoSpaceDN w:val="0"/>
        <w:adjustRightInd w:val="0"/>
        <w:jc w:val="center"/>
        <w:rPr>
          <w:rFonts w:ascii="Arial" w:hAnsi="Arial" w:cs="Arial"/>
          <w:b/>
          <w:bCs/>
          <w:sz w:val="22"/>
          <w:szCs w:val="22"/>
        </w:rPr>
      </w:pPr>
      <w:r w:rsidRPr="001F4434">
        <w:rPr>
          <w:rFonts w:ascii="Arial" w:hAnsi="Arial" w:cs="Arial"/>
          <w:b/>
          <w:bCs/>
          <w:sz w:val="22"/>
          <w:szCs w:val="22"/>
        </w:rPr>
        <w:t>MODELO DE CONVENIO DE PARTICIPACIÓN CONJUNTA</w:t>
      </w:r>
    </w:p>
    <w:p w:rsidR="001F4434" w:rsidRPr="001F4434" w:rsidRDefault="001F4434" w:rsidP="001F4434">
      <w:pPr>
        <w:autoSpaceDE w:val="0"/>
        <w:autoSpaceDN w:val="0"/>
        <w:adjustRightInd w:val="0"/>
        <w:jc w:val="both"/>
        <w:rPr>
          <w:rFonts w:ascii="Arial" w:hAnsi="Arial" w:cs="Arial"/>
          <w:b/>
          <w:bCs/>
          <w:sz w:val="22"/>
          <w:szCs w:val="22"/>
        </w:rPr>
      </w:pPr>
    </w:p>
    <w:p w:rsidR="001F4434" w:rsidRPr="001F4434" w:rsidRDefault="001F4434" w:rsidP="001F4434">
      <w:pPr>
        <w:autoSpaceDE w:val="0"/>
        <w:autoSpaceDN w:val="0"/>
        <w:adjustRightInd w:val="0"/>
        <w:jc w:val="center"/>
        <w:rPr>
          <w:rFonts w:ascii="Arial" w:hAnsi="Arial" w:cs="Arial"/>
          <w:b/>
          <w:bCs/>
          <w:sz w:val="22"/>
          <w:szCs w:val="22"/>
        </w:rPr>
      </w:pPr>
      <w:r w:rsidRPr="001F4434">
        <w:rPr>
          <w:rFonts w:ascii="Arial" w:hAnsi="Arial" w:cs="Arial"/>
          <w:b/>
          <w:bCs/>
          <w:sz w:val="22"/>
          <w:szCs w:val="22"/>
        </w:rPr>
        <w:t>LICITACIÓN PÚBLICA DE CARÁCTER NACIONAL ELECTRÓNICA No. (</w:t>
      </w:r>
      <w:r w:rsidRPr="001F4434">
        <w:rPr>
          <w:rFonts w:ascii="Arial" w:hAnsi="Arial" w:cs="Arial"/>
          <w:b/>
          <w:bCs/>
          <w:sz w:val="22"/>
          <w:szCs w:val="22"/>
          <w:u w:val="single"/>
        </w:rPr>
        <w:t>Número de Licitación</w:t>
      </w:r>
      <w:r w:rsidRPr="001F4434">
        <w:rPr>
          <w:rFonts w:ascii="Arial" w:hAnsi="Arial" w:cs="Arial"/>
          <w:b/>
          <w:bCs/>
          <w:sz w:val="22"/>
          <w:szCs w:val="22"/>
        </w:rPr>
        <w:t>)</w:t>
      </w:r>
    </w:p>
    <w:p w:rsidR="001F4434" w:rsidRPr="001F4434" w:rsidRDefault="001F4434" w:rsidP="001F4434">
      <w:pPr>
        <w:autoSpaceDE w:val="0"/>
        <w:autoSpaceDN w:val="0"/>
        <w:adjustRightInd w:val="0"/>
        <w:jc w:val="both"/>
        <w:rPr>
          <w:rFonts w:ascii="Arial" w:hAnsi="Arial" w:cs="Arial"/>
          <w:b/>
          <w:bCs/>
          <w:sz w:val="22"/>
          <w:szCs w:val="22"/>
        </w:rPr>
      </w:pPr>
    </w:p>
    <w:p w:rsidR="001F4434" w:rsidRPr="001F4434" w:rsidRDefault="001F4434" w:rsidP="001F4434">
      <w:pPr>
        <w:autoSpaceDE w:val="0"/>
        <w:autoSpaceDN w:val="0"/>
        <w:adjustRightInd w:val="0"/>
        <w:jc w:val="both"/>
        <w:rPr>
          <w:rFonts w:ascii="Arial" w:hAnsi="Arial" w:cs="Arial"/>
          <w:sz w:val="22"/>
          <w:szCs w:val="22"/>
        </w:rPr>
      </w:pPr>
      <w:r w:rsidRPr="001F4434">
        <w:rPr>
          <w:rFonts w:ascii="Arial" w:hAnsi="Arial" w:cs="Arial"/>
          <w:sz w:val="22"/>
          <w:szCs w:val="22"/>
        </w:rPr>
        <w:t xml:space="preserve">CONVENIO DE PARTICIPACIÓN CONJUNTA EN CUANTO AL PROCEDIMIENTO </w:t>
      </w:r>
      <w:r w:rsidRPr="001F4434">
        <w:rPr>
          <w:rFonts w:ascii="Arial" w:hAnsi="Arial" w:cs="Arial"/>
          <w:b/>
          <w:bCs/>
          <w:sz w:val="22"/>
          <w:szCs w:val="22"/>
        </w:rPr>
        <w:t xml:space="preserve">LICITACIÓN PÚBLICA DE CARÁCTER NACIONAL ELECTRÓNICA No. </w:t>
      </w:r>
      <w:r w:rsidRPr="001F4434">
        <w:rPr>
          <w:rFonts w:ascii="Arial" w:hAnsi="Arial" w:cs="Arial"/>
          <w:b/>
          <w:bCs/>
          <w:sz w:val="22"/>
          <w:szCs w:val="22"/>
          <w:u w:val="single"/>
        </w:rPr>
        <w:t>(Número de Licitación)</w:t>
      </w:r>
      <w:r w:rsidRPr="001F4434">
        <w:rPr>
          <w:rFonts w:ascii="Arial" w:hAnsi="Arial" w:cs="Arial"/>
          <w:b/>
          <w:bCs/>
          <w:sz w:val="22"/>
          <w:szCs w:val="22"/>
        </w:rPr>
        <w:t xml:space="preserve"> REFERENTE A LA CONTRATACIÓN DEL </w:t>
      </w:r>
      <w:r w:rsidRPr="001F4434">
        <w:rPr>
          <w:rFonts w:ascii="Arial" w:hAnsi="Arial" w:cs="Arial"/>
          <w:b/>
          <w:bCs/>
          <w:sz w:val="22"/>
          <w:szCs w:val="22"/>
          <w:u w:val="single"/>
        </w:rPr>
        <w:t>(Descripción del servicio);</w:t>
      </w:r>
      <w:r w:rsidRPr="001F4434">
        <w:rPr>
          <w:rFonts w:ascii="Arial" w:hAnsi="Arial" w:cs="Arial"/>
          <w:b/>
          <w:bCs/>
          <w:sz w:val="22"/>
          <w:szCs w:val="22"/>
        </w:rPr>
        <w:t xml:space="preserve"> </w:t>
      </w:r>
      <w:r w:rsidRPr="001F4434">
        <w:rPr>
          <w:rFonts w:ascii="Arial" w:hAnsi="Arial" w:cs="Arial"/>
          <w:sz w:val="22"/>
          <w:szCs w:val="22"/>
        </w:rPr>
        <w:t>QUE CELEBRAN POR</w:t>
      </w:r>
      <w:r w:rsidRPr="001F4434">
        <w:rPr>
          <w:rFonts w:ascii="Arial" w:hAnsi="Arial" w:cs="Arial"/>
          <w:b/>
          <w:bCs/>
          <w:sz w:val="22"/>
          <w:szCs w:val="22"/>
        </w:rPr>
        <w:t xml:space="preserve"> </w:t>
      </w:r>
      <w:r w:rsidRPr="001F4434">
        <w:rPr>
          <w:rFonts w:ascii="Arial" w:hAnsi="Arial" w:cs="Arial"/>
          <w:sz w:val="22"/>
          <w:szCs w:val="22"/>
        </w:rPr>
        <w:t xml:space="preserve">UNA PARTE </w:t>
      </w:r>
      <w:r w:rsidRPr="001F4434">
        <w:rPr>
          <w:rFonts w:ascii="Arial" w:hAnsi="Arial" w:cs="Arial"/>
          <w:b/>
          <w:bCs/>
          <w:sz w:val="22"/>
          <w:szCs w:val="22"/>
        </w:rPr>
        <w:t>(</w:t>
      </w:r>
      <w:r w:rsidRPr="001F4434">
        <w:rPr>
          <w:rFonts w:ascii="Arial" w:hAnsi="Arial" w:cs="Arial"/>
          <w:b/>
          <w:bCs/>
          <w:sz w:val="22"/>
          <w:szCs w:val="22"/>
          <w:u w:val="single"/>
        </w:rPr>
        <w:t>Empresa</w:t>
      </w:r>
      <w:r w:rsidRPr="001F4434">
        <w:rPr>
          <w:rFonts w:ascii="Arial" w:hAnsi="Arial" w:cs="Arial"/>
          <w:b/>
          <w:bCs/>
          <w:sz w:val="22"/>
          <w:szCs w:val="22"/>
        </w:rPr>
        <w:t>)</w:t>
      </w:r>
      <w:r w:rsidRPr="001F4434">
        <w:rPr>
          <w:rFonts w:ascii="Arial" w:hAnsi="Arial" w:cs="Arial"/>
          <w:sz w:val="22"/>
          <w:szCs w:val="22"/>
        </w:rPr>
        <w:t xml:space="preserve"> REPRESENTADAPOR </w:t>
      </w:r>
      <w:r w:rsidRPr="001F4434">
        <w:rPr>
          <w:rFonts w:ascii="Arial" w:hAnsi="Arial" w:cs="Arial"/>
          <w:b/>
          <w:bCs/>
          <w:sz w:val="22"/>
          <w:szCs w:val="22"/>
          <w:u w:val="single"/>
        </w:rPr>
        <w:t>(Nombre del representante legal de la empresa</w:t>
      </w:r>
      <w:r w:rsidRPr="001F4434">
        <w:rPr>
          <w:rFonts w:ascii="Arial" w:hAnsi="Arial" w:cs="Arial"/>
          <w:b/>
          <w:bCs/>
          <w:sz w:val="22"/>
          <w:szCs w:val="22"/>
        </w:rPr>
        <w:t xml:space="preserve">), </w:t>
      </w:r>
      <w:r w:rsidRPr="001F4434">
        <w:rPr>
          <w:rFonts w:ascii="Arial" w:hAnsi="Arial" w:cs="Arial"/>
          <w:sz w:val="22"/>
          <w:szCs w:val="22"/>
        </w:rPr>
        <w:t xml:space="preserve">A QUIEN EN LOSUCESIVO SE DENOMINARÁ </w:t>
      </w:r>
      <w:r w:rsidRPr="001F4434">
        <w:rPr>
          <w:rFonts w:ascii="Arial" w:hAnsi="Arial" w:cs="Arial"/>
          <w:b/>
          <w:bCs/>
          <w:sz w:val="22"/>
          <w:szCs w:val="22"/>
        </w:rPr>
        <w:t xml:space="preserve">"EL PARTICIPANTE A", </w:t>
      </w:r>
      <w:r w:rsidRPr="001F4434">
        <w:rPr>
          <w:rFonts w:ascii="Arial" w:hAnsi="Arial" w:cs="Arial"/>
          <w:sz w:val="22"/>
          <w:szCs w:val="22"/>
        </w:rPr>
        <w:t xml:space="preserve">Y POR OTRA </w:t>
      </w:r>
      <w:r w:rsidRPr="001F4434">
        <w:rPr>
          <w:rFonts w:ascii="Arial" w:hAnsi="Arial" w:cs="Arial"/>
          <w:b/>
          <w:bCs/>
          <w:sz w:val="22"/>
          <w:szCs w:val="22"/>
        </w:rPr>
        <w:t>(</w:t>
      </w:r>
      <w:r w:rsidRPr="001F4434">
        <w:rPr>
          <w:rFonts w:ascii="Arial" w:hAnsi="Arial" w:cs="Arial"/>
          <w:b/>
          <w:bCs/>
          <w:sz w:val="22"/>
          <w:szCs w:val="22"/>
          <w:u w:val="single"/>
        </w:rPr>
        <w:t>Empresa</w:t>
      </w:r>
      <w:r w:rsidRPr="001F4434">
        <w:rPr>
          <w:rFonts w:ascii="Arial" w:hAnsi="Arial" w:cs="Arial"/>
          <w:b/>
          <w:bCs/>
          <w:sz w:val="22"/>
          <w:szCs w:val="22"/>
        </w:rPr>
        <w:t xml:space="preserve">) </w:t>
      </w:r>
      <w:r w:rsidRPr="001F4434">
        <w:rPr>
          <w:rFonts w:ascii="Arial" w:hAnsi="Arial" w:cs="Arial"/>
          <w:sz w:val="22"/>
          <w:szCs w:val="22"/>
        </w:rPr>
        <w:t xml:space="preserve">REPRESENTADA POR </w:t>
      </w:r>
      <w:r w:rsidRPr="001F4434">
        <w:rPr>
          <w:rFonts w:ascii="Arial" w:hAnsi="Arial" w:cs="Arial"/>
          <w:b/>
          <w:bCs/>
          <w:sz w:val="22"/>
          <w:szCs w:val="22"/>
          <w:u w:val="single"/>
        </w:rPr>
        <w:t>Nombre del representante legal de la empresa</w:t>
      </w:r>
      <w:r w:rsidRPr="001F4434">
        <w:rPr>
          <w:rFonts w:ascii="Arial" w:hAnsi="Arial" w:cs="Arial"/>
          <w:b/>
          <w:bCs/>
          <w:sz w:val="22"/>
          <w:szCs w:val="22"/>
        </w:rPr>
        <w:t xml:space="preserve">, </w:t>
      </w:r>
      <w:r w:rsidRPr="001F4434">
        <w:rPr>
          <w:rFonts w:ascii="Arial" w:hAnsi="Arial" w:cs="Arial"/>
          <w:sz w:val="22"/>
          <w:szCs w:val="22"/>
        </w:rPr>
        <w:t>A</w:t>
      </w:r>
      <w:r w:rsidRPr="001F4434">
        <w:rPr>
          <w:rFonts w:ascii="Arial" w:hAnsi="Arial" w:cs="Arial"/>
          <w:b/>
          <w:bCs/>
          <w:sz w:val="22"/>
          <w:szCs w:val="22"/>
        </w:rPr>
        <w:t xml:space="preserve"> </w:t>
      </w:r>
      <w:r w:rsidRPr="001F4434">
        <w:rPr>
          <w:rFonts w:ascii="Arial" w:hAnsi="Arial" w:cs="Arial"/>
          <w:sz w:val="22"/>
          <w:szCs w:val="22"/>
        </w:rPr>
        <w:t xml:space="preserve">QUIEN EN LO SUCESIVO SE DE LE DENOMINARA "EL </w:t>
      </w:r>
      <w:r w:rsidRPr="001F4434">
        <w:rPr>
          <w:rFonts w:ascii="Arial" w:hAnsi="Arial" w:cs="Arial"/>
          <w:b/>
          <w:bCs/>
          <w:sz w:val="22"/>
          <w:szCs w:val="22"/>
        </w:rPr>
        <w:t xml:space="preserve">PARTICIPANTE B", </w:t>
      </w:r>
      <w:r w:rsidRPr="001F4434">
        <w:rPr>
          <w:rFonts w:ascii="Arial" w:hAnsi="Arial" w:cs="Arial"/>
          <w:sz w:val="22"/>
          <w:szCs w:val="22"/>
        </w:rPr>
        <w:t>Y CUANDO SE HAGA</w:t>
      </w:r>
      <w:r w:rsidRPr="001F4434">
        <w:rPr>
          <w:rFonts w:ascii="Arial" w:hAnsi="Arial" w:cs="Arial"/>
          <w:b/>
          <w:bCs/>
          <w:sz w:val="22"/>
          <w:szCs w:val="22"/>
        </w:rPr>
        <w:t xml:space="preserve"> </w:t>
      </w:r>
      <w:r w:rsidRPr="001F4434">
        <w:rPr>
          <w:rFonts w:ascii="Arial" w:hAnsi="Arial" w:cs="Arial"/>
          <w:sz w:val="22"/>
          <w:szCs w:val="22"/>
        </w:rPr>
        <w:t>REFERENCIA A LOS QUE INTERVIENEN SE DENOMINARÁN "LAS PARTES" AL TENOR DE LAS</w:t>
      </w:r>
      <w:r w:rsidRPr="001F4434">
        <w:rPr>
          <w:rFonts w:ascii="Arial" w:hAnsi="Arial" w:cs="Arial"/>
          <w:b/>
          <w:bCs/>
          <w:sz w:val="22"/>
          <w:szCs w:val="22"/>
        </w:rPr>
        <w:t xml:space="preserve"> </w:t>
      </w:r>
      <w:r w:rsidRPr="001F4434">
        <w:rPr>
          <w:rFonts w:ascii="Arial" w:hAnsi="Arial" w:cs="Arial"/>
          <w:sz w:val="22"/>
          <w:szCs w:val="22"/>
        </w:rPr>
        <w:t>SIGUIENTES DECLARACIONES Y CLÁUSULAS:</w:t>
      </w:r>
    </w:p>
    <w:p w:rsidR="001F4434" w:rsidRPr="001F4434" w:rsidRDefault="001F4434" w:rsidP="001F4434">
      <w:pPr>
        <w:autoSpaceDE w:val="0"/>
        <w:autoSpaceDN w:val="0"/>
        <w:adjustRightInd w:val="0"/>
        <w:jc w:val="both"/>
        <w:rPr>
          <w:rFonts w:ascii="Arial" w:hAnsi="Arial" w:cs="Arial"/>
          <w:b/>
          <w:bCs/>
          <w:sz w:val="22"/>
          <w:szCs w:val="22"/>
        </w:rPr>
      </w:pPr>
    </w:p>
    <w:p w:rsidR="001F4434" w:rsidRPr="001F4434" w:rsidRDefault="001F4434" w:rsidP="001F4434">
      <w:pPr>
        <w:autoSpaceDE w:val="0"/>
        <w:autoSpaceDN w:val="0"/>
        <w:adjustRightInd w:val="0"/>
        <w:jc w:val="both"/>
        <w:rPr>
          <w:rFonts w:ascii="Arial" w:hAnsi="Arial" w:cs="Arial"/>
          <w:sz w:val="22"/>
          <w:szCs w:val="22"/>
        </w:rPr>
      </w:pPr>
      <w:r w:rsidRPr="001F4434">
        <w:rPr>
          <w:rFonts w:ascii="Arial" w:hAnsi="Arial" w:cs="Arial"/>
          <w:sz w:val="22"/>
          <w:szCs w:val="22"/>
        </w:rPr>
        <w:t>DECLARACIONES</w:t>
      </w:r>
    </w:p>
    <w:p w:rsidR="001F4434" w:rsidRPr="001F4434" w:rsidRDefault="001F4434" w:rsidP="001F4434">
      <w:pPr>
        <w:autoSpaceDE w:val="0"/>
        <w:autoSpaceDN w:val="0"/>
        <w:adjustRightInd w:val="0"/>
        <w:jc w:val="both"/>
        <w:rPr>
          <w:rFonts w:ascii="Arial" w:hAnsi="Arial" w:cs="Arial"/>
          <w:sz w:val="22"/>
          <w:szCs w:val="22"/>
        </w:rPr>
      </w:pPr>
      <w:r w:rsidRPr="001F4434">
        <w:rPr>
          <w:rFonts w:ascii="Arial" w:hAnsi="Arial" w:cs="Arial"/>
          <w:sz w:val="22"/>
          <w:szCs w:val="22"/>
        </w:rPr>
        <w:t>"EL PARTICIPANTE A" DECLARA QUE:</w:t>
      </w:r>
    </w:p>
    <w:p w:rsidR="001F4434" w:rsidRPr="001F4434" w:rsidRDefault="001F4434" w:rsidP="001F4434">
      <w:pPr>
        <w:autoSpaceDE w:val="0"/>
        <w:autoSpaceDN w:val="0"/>
        <w:adjustRightInd w:val="0"/>
        <w:jc w:val="both"/>
        <w:rPr>
          <w:rFonts w:ascii="Arial" w:hAnsi="Arial" w:cs="Arial"/>
          <w:sz w:val="22"/>
          <w:szCs w:val="22"/>
        </w:rPr>
      </w:pPr>
      <w:r w:rsidRPr="001F4434">
        <w:rPr>
          <w:rFonts w:ascii="Arial" w:hAnsi="Arial" w:cs="Arial"/>
          <w:sz w:val="22"/>
          <w:szCs w:val="22"/>
        </w:rPr>
        <w:t xml:space="preserve">1.1. ES UNA SOCIEDAD LEGALMENTE CONSTITUIDA DE CONFORMIDAD CON LAS LEYES MEXICANAS, SEGÚN CONSTA EN EL TESTIMONIO DE LA ESCRITURA PÚBLICA NÚMERO _______ DE FECHA _________ PASADA ANTE LA FE DEL ________________ NOTARIO PÚBLICO NÚMERO ______ DEL </w:t>
      </w:r>
      <w:r w:rsidRPr="001F4434">
        <w:rPr>
          <w:rFonts w:ascii="Arial" w:hAnsi="Arial" w:cs="Arial"/>
          <w:b/>
          <w:sz w:val="22"/>
          <w:szCs w:val="22"/>
          <w:u w:val="single"/>
        </w:rPr>
        <w:t>(Lugar)</w:t>
      </w:r>
      <w:r w:rsidRPr="001F4434">
        <w:rPr>
          <w:rFonts w:ascii="Arial" w:hAnsi="Arial" w:cs="Arial"/>
          <w:sz w:val="22"/>
          <w:szCs w:val="22"/>
        </w:rPr>
        <w:t xml:space="preserve"> , E INSCRITA EN EL REGISTRO PÚBLICO DE LA PROPIEDAD Y DEL COMERCIO, CON EL NÚMERO ________DE FECHA ____________. LOS SOCIOS DE LA PRESENTE SOCIEDAD SON ___________ CON RFC ______________, CON DOMICILIO ____________________________________________________________.</w:t>
      </w:r>
    </w:p>
    <w:p w:rsidR="001F4434" w:rsidRPr="001F4434" w:rsidRDefault="001F4434" w:rsidP="001F4434">
      <w:pPr>
        <w:autoSpaceDE w:val="0"/>
        <w:autoSpaceDN w:val="0"/>
        <w:adjustRightInd w:val="0"/>
        <w:jc w:val="both"/>
        <w:rPr>
          <w:rFonts w:ascii="Arial" w:hAnsi="Arial" w:cs="Arial"/>
          <w:sz w:val="22"/>
          <w:szCs w:val="22"/>
        </w:rPr>
      </w:pPr>
    </w:p>
    <w:p w:rsidR="001F4434" w:rsidRPr="001F4434" w:rsidRDefault="001F4434" w:rsidP="001F4434">
      <w:pPr>
        <w:autoSpaceDE w:val="0"/>
        <w:autoSpaceDN w:val="0"/>
        <w:adjustRightInd w:val="0"/>
        <w:jc w:val="both"/>
        <w:rPr>
          <w:rFonts w:ascii="Arial" w:hAnsi="Arial" w:cs="Arial"/>
          <w:sz w:val="22"/>
          <w:szCs w:val="22"/>
        </w:rPr>
      </w:pPr>
      <w:r w:rsidRPr="001F4434">
        <w:rPr>
          <w:rFonts w:ascii="Arial" w:hAnsi="Arial" w:cs="Arial"/>
          <w:sz w:val="22"/>
          <w:szCs w:val="22"/>
        </w:rPr>
        <w:t>1.2 TIENE LOS SIGUIENTES REGISTROS OFICIALES: REGISTRO FEDERAL DE CONTRIBUYENTES NÚMERO ____________ Y REGISTRO PATRONAL ANTE EL INSTITUTO MEXICANO DEL SEGURO SOCIAL NÚMERO ___________.</w:t>
      </w:r>
    </w:p>
    <w:p w:rsidR="001F4434" w:rsidRPr="001F4434" w:rsidRDefault="001F4434" w:rsidP="001F4434">
      <w:pPr>
        <w:autoSpaceDE w:val="0"/>
        <w:autoSpaceDN w:val="0"/>
        <w:adjustRightInd w:val="0"/>
        <w:jc w:val="both"/>
        <w:rPr>
          <w:rFonts w:ascii="Arial" w:hAnsi="Arial" w:cs="Arial"/>
          <w:sz w:val="22"/>
          <w:szCs w:val="22"/>
        </w:rPr>
      </w:pPr>
    </w:p>
    <w:p w:rsidR="001F4434" w:rsidRPr="001F4434" w:rsidRDefault="001F4434" w:rsidP="001F4434">
      <w:pPr>
        <w:autoSpaceDE w:val="0"/>
        <w:autoSpaceDN w:val="0"/>
        <w:adjustRightInd w:val="0"/>
        <w:jc w:val="both"/>
        <w:rPr>
          <w:rFonts w:ascii="Arial" w:hAnsi="Arial" w:cs="Arial"/>
          <w:sz w:val="22"/>
          <w:szCs w:val="22"/>
        </w:rPr>
      </w:pPr>
      <w:r w:rsidRPr="001F4434">
        <w:rPr>
          <w:rFonts w:ascii="Arial" w:hAnsi="Arial" w:cs="Arial"/>
          <w:sz w:val="22"/>
          <w:szCs w:val="22"/>
        </w:rPr>
        <w:t>1.3 SU REPRESENTANTE, CON EL CARÁCTER YA MENCIONADO, CUENTA CON LAS FACULTADES NECESARIAS PARA SUSCRIBIR EL PRESENTE CONVENIO, DE CONFORMIDAD CON EL CONTENIDO DEL TESTIMONIO DE LA ESCRITURA PÚBLICA NÚMERO ______ DE __________.</w:t>
      </w:r>
    </w:p>
    <w:p w:rsidR="001F4434" w:rsidRPr="001F4434" w:rsidRDefault="001F4434" w:rsidP="001F4434">
      <w:pPr>
        <w:autoSpaceDE w:val="0"/>
        <w:autoSpaceDN w:val="0"/>
        <w:adjustRightInd w:val="0"/>
        <w:jc w:val="both"/>
        <w:rPr>
          <w:rFonts w:ascii="Arial" w:hAnsi="Arial" w:cs="Arial"/>
          <w:sz w:val="22"/>
          <w:szCs w:val="22"/>
        </w:rPr>
      </w:pPr>
      <w:r w:rsidRPr="001F4434">
        <w:rPr>
          <w:rFonts w:ascii="Arial" w:hAnsi="Arial" w:cs="Arial"/>
          <w:sz w:val="22"/>
          <w:szCs w:val="22"/>
        </w:rPr>
        <w:t xml:space="preserve">PASADA ANTE LA FE DEL  _____________NOTARIO PÚBLICO NÚMERO _______ DEL </w:t>
      </w:r>
      <w:r w:rsidRPr="001F4434">
        <w:rPr>
          <w:rFonts w:ascii="Arial" w:hAnsi="Arial" w:cs="Arial"/>
          <w:b/>
          <w:sz w:val="22"/>
          <w:szCs w:val="22"/>
          <w:u w:val="single"/>
        </w:rPr>
        <w:t>(Lugar)</w:t>
      </w:r>
      <w:r w:rsidRPr="001F4434">
        <w:rPr>
          <w:rFonts w:ascii="Arial" w:hAnsi="Arial" w:cs="Arial"/>
          <w:sz w:val="22"/>
          <w:szCs w:val="22"/>
        </w:rPr>
        <w:t>, E INSCRITA EN EL REGISTRO PÚBLICO DE LA PROPIEDAD Y DEL COMERCIO, CON EL NÚMERO __________ DE FECHA ________________, MANIFESTANDO BAJO PROTESTA DE DECIR VERDAD QUE NO LE HAN SIDO REVOCADAS, NI LIMITADAS O MODIFICADAS EN FORMA ALGUNA, A LA FECHA EN QUE SE SUSCRIBE EL PRESENTE INSTRUMENTO.</w:t>
      </w:r>
    </w:p>
    <w:p w:rsidR="001F4434" w:rsidRPr="001F4434" w:rsidRDefault="001F4434" w:rsidP="001F4434">
      <w:pPr>
        <w:autoSpaceDE w:val="0"/>
        <w:autoSpaceDN w:val="0"/>
        <w:adjustRightInd w:val="0"/>
        <w:jc w:val="both"/>
        <w:rPr>
          <w:rFonts w:ascii="Arial" w:hAnsi="Arial" w:cs="Arial"/>
          <w:sz w:val="22"/>
          <w:szCs w:val="22"/>
        </w:rPr>
      </w:pPr>
    </w:p>
    <w:p w:rsidR="001F4434" w:rsidRPr="001F4434" w:rsidRDefault="001F4434" w:rsidP="001F4434">
      <w:pPr>
        <w:autoSpaceDE w:val="0"/>
        <w:autoSpaceDN w:val="0"/>
        <w:adjustRightInd w:val="0"/>
        <w:jc w:val="both"/>
        <w:rPr>
          <w:rFonts w:ascii="Arial" w:hAnsi="Arial" w:cs="Arial"/>
          <w:color w:val="000000"/>
          <w:sz w:val="22"/>
          <w:szCs w:val="22"/>
        </w:rPr>
      </w:pPr>
      <w:r w:rsidRPr="001F4434">
        <w:rPr>
          <w:rFonts w:ascii="Arial" w:hAnsi="Arial" w:cs="Arial"/>
          <w:color w:val="000000"/>
          <w:sz w:val="22"/>
          <w:szCs w:val="22"/>
        </w:rPr>
        <w:t>1.4 EL OBJETO SOCIAL, ENTRE OTROS CORRESPONDE A: ___________________________________________Y QUE CUENTA CON LOS RECURSOS FINANCIEROS, TÉCNICOS, ADMINISTRATIVOS Y HUMANOS PARA OBLIGARSE, EN LOS TÉRMINOS Y CONDICIONES QUE SE ESTIPULAN EN EL PRESENTE CONVENIO.</w:t>
      </w:r>
    </w:p>
    <w:p w:rsidR="001F4434" w:rsidRPr="001F4434" w:rsidRDefault="001F4434" w:rsidP="001F4434">
      <w:pPr>
        <w:autoSpaceDE w:val="0"/>
        <w:autoSpaceDN w:val="0"/>
        <w:adjustRightInd w:val="0"/>
        <w:jc w:val="both"/>
        <w:rPr>
          <w:rFonts w:ascii="Arial" w:hAnsi="Arial" w:cs="Arial"/>
          <w:color w:val="000000"/>
          <w:sz w:val="22"/>
          <w:szCs w:val="22"/>
        </w:rPr>
      </w:pPr>
    </w:p>
    <w:p w:rsidR="001F4434" w:rsidRPr="001F4434" w:rsidRDefault="001F4434" w:rsidP="001F4434">
      <w:pPr>
        <w:autoSpaceDE w:val="0"/>
        <w:autoSpaceDN w:val="0"/>
        <w:adjustRightInd w:val="0"/>
        <w:jc w:val="both"/>
        <w:rPr>
          <w:rFonts w:ascii="Arial" w:hAnsi="Arial" w:cs="Arial"/>
          <w:color w:val="000000"/>
          <w:sz w:val="22"/>
          <w:szCs w:val="22"/>
        </w:rPr>
      </w:pPr>
      <w:r w:rsidRPr="001F4434">
        <w:rPr>
          <w:rFonts w:ascii="Arial" w:hAnsi="Arial" w:cs="Arial"/>
          <w:color w:val="000000"/>
          <w:sz w:val="22"/>
          <w:szCs w:val="22"/>
        </w:rPr>
        <w:t>1.5 SEÑALA COMO DOMICILIO LEGAL PARA LOS EFECTOS QUE DERIVEN DEL PRESENTE CONVENIO, EL UBICADO EN: _______________________________________________________.</w:t>
      </w:r>
    </w:p>
    <w:p w:rsidR="001F4434" w:rsidRPr="001F4434" w:rsidRDefault="001F4434" w:rsidP="001F4434">
      <w:pPr>
        <w:autoSpaceDE w:val="0"/>
        <w:autoSpaceDN w:val="0"/>
        <w:adjustRightInd w:val="0"/>
        <w:jc w:val="both"/>
        <w:rPr>
          <w:rFonts w:ascii="Arial" w:hAnsi="Arial" w:cs="Arial"/>
          <w:color w:val="000000"/>
          <w:sz w:val="22"/>
          <w:szCs w:val="22"/>
        </w:rPr>
      </w:pPr>
    </w:p>
    <w:p w:rsidR="001F4434" w:rsidRPr="001F4434" w:rsidRDefault="001F4434" w:rsidP="001F4434">
      <w:pPr>
        <w:autoSpaceDE w:val="0"/>
        <w:autoSpaceDN w:val="0"/>
        <w:adjustRightInd w:val="0"/>
        <w:jc w:val="both"/>
        <w:rPr>
          <w:rFonts w:ascii="Arial" w:hAnsi="Arial" w:cs="Arial"/>
          <w:color w:val="000000"/>
          <w:sz w:val="22"/>
          <w:szCs w:val="22"/>
        </w:rPr>
      </w:pPr>
      <w:r w:rsidRPr="001F4434">
        <w:rPr>
          <w:rFonts w:ascii="Arial" w:hAnsi="Arial" w:cs="Arial"/>
          <w:color w:val="000000"/>
          <w:sz w:val="22"/>
          <w:szCs w:val="22"/>
        </w:rPr>
        <w:t>2 "EL PARTICIPANTE B" DECLARA QUE:</w:t>
      </w:r>
    </w:p>
    <w:p w:rsidR="001F4434" w:rsidRPr="001F4434" w:rsidRDefault="001F4434" w:rsidP="001F4434">
      <w:pPr>
        <w:autoSpaceDE w:val="0"/>
        <w:autoSpaceDN w:val="0"/>
        <w:adjustRightInd w:val="0"/>
        <w:jc w:val="both"/>
        <w:rPr>
          <w:rFonts w:ascii="Arial" w:hAnsi="Arial" w:cs="Arial"/>
          <w:color w:val="000000"/>
          <w:sz w:val="22"/>
          <w:szCs w:val="22"/>
        </w:rPr>
      </w:pPr>
    </w:p>
    <w:p w:rsidR="001F4434" w:rsidRPr="001F4434" w:rsidRDefault="001F4434" w:rsidP="001F4434">
      <w:pPr>
        <w:autoSpaceDE w:val="0"/>
        <w:autoSpaceDN w:val="0"/>
        <w:adjustRightInd w:val="0"/>
        <w:jc w:val="both"/>
        <w:rPr>
          <w:rFonts w:ascii="Arial" w:hAnsi="Arial" w:cs="Arial"/>
          <w:color w:val="000000"/>
          <w:sz w:val="22"/>
          <w:szCs w:val="22"/>
        </w:rPr>
      </w:pPr>
      <w:r w:rsidRPr="001F4434">
        <w:rPr>
          <w:rFonts w:ascii="Arial" w:hAnsi="Arial" w:cs="Arial"/>
          <w:color w:val="000000"/>
          <w:sz w:val="22"/>
          <w:szCs w:val="22"/>
        </w:rPr>
        <w:lastRenderedPageBreak/>
        <w:t>2.1. ES UNA SOCIEDAD LEGALMENTE CONSTITUIDA DE CONFORMIDAD CON LAS LEYES MEXICANAS, SEGÚN CONSTA EN EL TESTIMONIO DE LA ESCRITURA PÚBLICA NÚMERO _____ DE FECHA _________________ PASADA ANTE LA FE DEL NOTARIO PUBLICO ______________ NOTARIO PÚBLICO NÚMERO ____ DEL</w:t>
      </w:r>
      <w:r w:rsidRPr="001F4434">
        <w:rPr>
          <w:rFonts w:ascii="Arial" w:hAnsi="Arial" w:cs="Arial"/>
          <w:b/>
          <w:color w:val="000000"/>
          <w:sz w:val="22"/>
          <w:szCs w:val="22"/>
          <w:u w:val="single"/>
        </w:rPr>
        <w:t xml:space="preserve"> (Lugar)</w:t>
      </w:r>
      <w:r w:rsidRPr="001F4434">
        <w:rPr>
          <w:rFonts w:ascii="Arial" w:hAnsi="Arial" w:cs="Arial"/>
          <w:color w:val="000000"/>
          <w:sz w:val="22"/>
          <w:szCs w:val="22"/>
        </w:rPr>
        <w:t>, E INSCRITA EN EL REGISTRO PÚBLICO DE LA PROPIEDAD Y DEL COMERCIO, CON EL NÚMERO __________ DE FECHA _______________.</w:t>
      </w:r>
    </w:p>
    <w:p w:rsidR="001F4434" w:rsidRPr="001F4434" w:rsidRDefault="001F4434" w:rsidP="001F4434">
      <w:pPr>
        <w:autoSpaceDE w:val="0"/>
        <w:autoSpaceDN w:val="0"/>
        <w:adjustRightInd w:val="0"/>
        <w:jc w:val="both"/>
        <w:rPr>
          <w:rFonts w:ascii="Arial" w:hAnsi="Arial" w:cs="Arial"/>
          <w:color w:val="000000"/>
          <w:sz w:val="22"/>
          <w:szCs w:val="22"/>
        </w:rPr>
      </w:pPr>
    </w:p>
    <w:p w:rsidR="001F4434" w:rsidRPr="001F4434" w:rsidRDefault="001F4434" w:rsidP="001F4434">
      <w:pPr>
        <w:autoSpaceDE w:val="0"/>
        <w:autoSpaceDN w:val="0"/>
        <w:adjustRightInd w:val="0"/>
        <w:jc w:val="both"/>
        <w:rPr>
          <w:rFonts w:ascii="Arial" w:hAnsi="Arial" w:cs="Arial"/>
          <w:color w:val="000000"/>
          <w:sz w:val="22"/>
          <w:szCs w:val="22"/>
        </w:rPr>
      </w:pPr>
      <w:r w:rsidRPr="001F4434">
        <w:rPr>
          <w:rFonts w:ascii="Arial" w:hAnsi="Arial" w:cs="Arial"/>
          <w:color w:val="000000"/>
          <w:sz w:val="22"/>
          <w:szCs w:val="22"/>
        </w:rPr>
        <w:t>LOS SOCIOS DE LA PRESENTE SOCIEDAD SON: ______________________________________________ CON DOMICILIO _______________________________________________________________________________.</w:t>
      </w:r>
    </w:p>
    <w:p w:rsidR="001F4434" w:rsidRPr="001F4434" w:rsidRDefault="001F4434" w:rsidP="001F4434">
      <w:pPr>
        <w:autoSpaceDE w:val="0"/>
        <w:autoSpaceDN w:val="0"/>
        <w:adjustRightInd w:val="0"/>
        <w:jc w:val="both"/>
        <w:rPr>
          <w:rFonts w:ascii="Arial" w:hAnsi="Arial" w:cs="Arial"/>
          <w:color w:val="000000"/>
          <w:sz w:val="22"/>
          <w:szCs w:val="22"/>
        </w:rPr>
      </w:pPr>
    </w:p>
    <w:p w:rsidR="001F4434" w:rsidRPr="001F4434" w:rsidRDefault="001F4434" w:rsidP="001F4434">
      <w:pPr>
        <w:autoSpaceDE w:val="0"/>
        <w:autoSpaceDN w:val="0"/>
        <w:adjustRightInd w:val="0"/>
        <w:jc w:val="both"/>
        <w:rPr>
          <w:rFonts w:ascii="Arial" w:hAnsi="Arial" w:cs="Arial"/>
          <w:color w:val="000000"/>
          <w:sz w:val="22"/>
          <w:szCs w:val="22"/>
        </w:rPr>
      </w:pPr>
      <w:r w:rsidRPr="001F4434">
        <w:rPr>
          <w:rFonts w:ascii="Arial" w:hAnsi="Arial" w:cs="Arial"/>
          <w:color w:val="000000"/>
          <w:sz w:val="22"/>
          <w:szCs w:val="22"/>
        </w:rPr>
        <w:t>2.2 TIENE LOS SIGUIENTES REGISTROS OFICIALES: REGISTRO FEDERAL DE CONTRIBUYENTES NÚMERO _________________ Y REGISTRO PATRONAL ANTE EL INSTITUTO MEXICANO DEL SEGUROSOCIAL NÚMERO ______________________.</w:t>
      </w:r>
    </w:p>
    <w:p w:rsidR="001F4434" w:rsidRPr="001F4434" w:rsidRDefault="001F4434" w:rsidP="001F4434">
      <w:pPr>
        <w:autoSpaceDE w:val="0"/>
        <w:autoSpaceDN w:val="0"/>
        <w:adjustRightInd w:val="0"/>
        <w:jc w:val="both"/>
        <w:rPr>
          <w:rFonts w:ascii="Arial" w:hAnsi="Arial" w:cs="Arial"/>
          <w:color w:val="000000"/>
          <w:sz w:val="22"/>
          <w:szCs w:val="22"/>
        </w:rPr>
      </w:pPr>
    </w:p>
    <w:p w:rsidR="001F4434" w:rsidRPr="001F4434" w:rsidRDefault="001F4434" w:rsidP="001F4434">
      <w:pPr>
        <w:autoSpaceDE w:val="0"/>
        <w:autoSpaceDN w:val="0"/>
        <w:adjustRightInd w:val="0"/>
        <w:jc w:val="both"/>
        <w:rPr>
          <w:rFonts w:ascii="Arial" w:hAnsi="Arial" w:cs="Arial"/>
          <w:color w:val="000000"/>
          <w:sz w:val="22"/>
          <w:szCs w:val="22"/>
        </w:rPr>
      </w:pPr>
      <w:r w:rsidRPr="001F4434">
        <w:rPr>
          <w:rFonts w:ascii="Arial" w:hAnsi="Arial" w:cs="Arial"/>
          <w:color w:val="000000"/>
          <w:sz w:val="22"/>
          <w:szCs w:val="22"/>
        </w:rPr>
        <w:t xml:space="preserve">2.3 SU REPRESENTANTE, CON EL CARÁCTER YA MENCIONADO, CUENTA CON LAS FACULTADES NECESARIAS PARA SUSCRIBIR EL PRESENTE CONVENIO, DE CONFORMIDAD CON EL CONTENIDODEL TESTIMONIO DE LA ESCRITURA PÚBLICA NÚMERO _______ DE FECHA __________, PASADA ANTE LA FE DEL _________ NOTARIO PÚBLICO NÚMERO __________ DEL </w:t>
      </w:r>
      <w:r w:rsidRPr="001F4434">
        <w:rPr>
          <w:rFonts w:ascii="Arial" w:hAnsi="Arial" w:cs="Arial"/>
          <w:b/>
          <w:color w:val="000000"/>
          <w:sz w:val="22"/>
          <w:szCs w:val="22"/>
          <w:u w:val="single"/>
        </w:rPr>
        <w:t>(Lugar)</w:t>
      </w:r>
      <w:r w:rsidRPr="001F4434">
        <w:rPr>
          <w:rFonts w:ascii="Arial" w:hAnsi="Arial" w:cs="Arial"/>
          <w:color w:val="000000"/>
          <w:sz w:val="22"/>
          <w:szCs w:val="22"/>
        </w:rPr>
        <w:t>, E INSCRITA EN EL REGISTRO PÚBLICO DE LA PROPIEDAD Y DEL COMERCIO, CON EL NÚMERO __________, MANIFESTANDO BAJO PROTESTA DE DECIR VERDAD QUE NO HANSIDO REVOCADAS, NI LIMITADAS O MODIFICADAS EN FORMA ALGUNA, A LA FECHA EN QUE SESUSCRIBE EL PRESENTE INSTRUMENTO.</w:t>
      </w:r>
    </w:p>
    <w:p w:rsidR="001F4434" w:rsidRPr="001F4434" w:rsidRDefault="001F4434" w:rsidP="001F4434">
      <w:pPr>
        <w:autoSpaceDE w:val="0"/>
        <w:autoSpaceDN w:val="0"/>
        <w:adjustRightInd w:val="0"/>
        <w:jc w:val="both"/>
        <w:rPr>
          <w:rFonts w:ascii="Arial" w:hAnsi="Arial" w:cs="Arial"/>
          <w:color w:val="000000"/>
          <w:sz w:val="22"/>
          <w:szCs w:val="22"/>
        </w:rPr>
      </w:pPr>
    </w:p>
    <w:p w:rsidR="001F4434" w:rsidRPr="001F4434" w:rsidRDefault="001F4434" w:rsidP="001F4434">
      <w:pPr>
        <w:autoSpaceDE w:val="0"/>
        <w:autoSpaceDN w:val="0"/>
        <w:adjustRightInd w:val="0"/>
        <w:jc w:val="both"/>
        <w:rPr>
          <w:rFonts w:ascii="Arial" w:hAnsi="Arial" w:cs="Arial"/>
          <w:color w:val="000000"/>
          <w:sz w:val="22"/>
          <w:szCs w:val="22"/>
        </w:rPr>
      </w:pPr>
      <w:r w:rsidRPr="001F4434">
        <w:rPr>
          <w:rFonts w:ascii="Arial" w:hAnsi="Arial" w:cs="Arial"/>
          <w:color w:val="000000"/>
          <w:sz w:val="22"/>
          <w:szCs w:val="22"/>
        </w:rPr>
        <w:t>2.4 EL OBJETO SOCIAL, ENTRE OTROS CORRESPONDE A: ______________________________; Y QUE CUENTA CON LOS RECURSOSFINANCIEROS, TÉCNICOS, ADMINISTRATIVOS Y HUMANOS PARA OBLIGARSE, EN LOS TÉRMINOS YCONDICIONES QUE SE ESTIPULAN EN EL PRESENTE CONVENIO.</w:t>
      </w:r>
    </w:p>
    <w:p w:rsidR="001F4434" w:rsidRPr="001F4434" w:rsidRDefault="001F4434" w:rsidP="001F4434">
      <w:pPr>
        <w:autoSpaceDE w:val="0"/>
        <w:autoSpaceDN w:val="0"/>
        <w:adjustRightInd w:val="0"/>
        <w:jc w:val="both"/>
        <w:rPr>
          <w:rFonts w:ascii="Arial" w:hAnsi="Arial" w:cs="Arial"/>
          <w:color w:val="000000"/>
          <w:sz w:val="22"/>
          <w:szCs w:val="22"/>
        </w:rPr>
      </w:pPr>
    </w:p>
    <w:p w:rsidR="001F4434" w:rsidRPr="001F4434" w:rsidRDefault="001F4434" w:rsidP="001F4434">
      <w:pPr>
        <w:autoSpaceDE w:val="0"/>
        <w:autoSpaceDN w:val="0"/>
        <w:adjustRightInd w:val="0"/>
        <w:jc w:val="both"/>
        <w:rPr>
          <w:rFonts w:ascii="Arial" w:hAnsi="Arial" w:cs="Arial"/>
          <w:color w:val="FFFFFF"/>
          <w:sz w:val="22"/>
          <w:szCs w:val="22"/>
        </w:rPr>
      </w:pPr>
      <w:r w:rsidRPr="001F4434">
        <w:rPr>
          <w:rFonts w:ascii="Arial" w:hAnsi="Arial" w:cs="Arial"/>
          <w:color w:val="000000"/>
          <w:sz w:val="22"/>
          <w:szCs w:val="22"/>
        </w:rPr>
        <w:t>2.5 SEÑALA COMO DOMICILIO LEGAL PARA LOS EFECTOS QUE DERIVEN DEL PRESENTE</w:t>
      </w:r>
      <w:r w:rsidRPr="001F4434">
        <w:rPr>
          <w:rFonts w:ascii="Arial" w:hAnsi="Arial" w:cs="Arial"/>
          <w:color w:val="FFFFFF"/>
          <w:sz w:val="22"/>
          <w:szCs w:val="22"/>
        </w:rPr>
        <w:t xml:space="preserve"> </w:t>
      </w:r>
      <w:r w:rsidRPr="001F4434">
        <w:rPr>
          <w:rFonts w:ascii="Arial" w:hAnsi="Arial" w:cs="Arial"/>
          <w:color w:val="000000"/>
          <w:sz w:val="22"/>
          <w:szCs w:val="22"/>
        </w:rPr>
        <w:t>CONVENIO, EL UBICADO EN: ___________________________________________________.</w:t>
      </w:r>
    </w:p>
    <w:p w:rsidR="001F4434" w:rsidRPr="001F4434" w:rsidRDefault="001F4434" w:rsidP="001F4434">
      <w:pPr>
        <w:autoSpaceDE w:val="0"/>
        <w:autoSpaceDN w:val="0"/>
        <w:adjustRightInd w:val="0"/>
        <w:jc w:val="both"/>
        <w:rPr>
          <w:rFonts w:ascii="Arial" w:hAnsi="Arial" w:cs="Arial"/>
          <w:color w:val="000000"/>
          <w:sz w:val="22"/>
          <w:szCs w:val="22"/>
        </w:rPr>
      </w:pPr>
    </w:p>
    <w:p w:rsidR="001F4434" w:rsidRPr="001F4434" w:rsidRDefault="001F4434" w:rsidP="001F4434">
      <w:pPr>
        <w:autoSpaceDE w:val="0"/>
        <w:autoSpaceDN w:val="0"/>
        <w:adjustRightInd w:val="0"/>
        <w:jc w:val="both"/>
        <w:rPr>
          <w:rFonts w:ascii="Arial" w:hAnsi="Arial" w:cs="Arial"/>
          <w:color w:val="000000"/>
          <w:sz w:val="22"/>
          <w:szCs w:val="22"/>
        </w:rPr>
      </w:pPr>
      <w:r w:rsidRPr="001F4434">
        <w:rPr>
          <w:rFonts w:ascii="Arial" w:hAnsi="Arial" w:cs="Arial"/>
          <w:color w:val="000000"/>
          <w:sz w:val="22"/>
          <w:szCs w:val="22"/>
        </w:rPr>
        <w:t>3. "LAS PARTES" DECLARAN QUE:</w:t>
      </w:r>
    </w:p>
    <w:p w:rsidR="001F4434" w:rsidRPr="001F4434" w:rsidRDefault="001F4434" w:rsidP="001F4434">
      <w:pPr>
        <w:autoSpaceDE w:val="0"/>
        <w:autoSpaceDN w:val="0"/>
        <w:adjustRightInd w:val="0"/>
        <w:jc w:val="both"/>
        <w:rPr>
          <w:rFonts w:ascii="Arial" w:hAnsi="Arial" w:cs="Arial"/>
          <w:color w:val="000000"/>
          <w:sz w:val="22"/>
          <w:szCs w:val="22"/>
        </w:rPr>
      </w:pPr>
    </w:p>
    <w:p w:rsidR="001F4434" w:rsidRPr="001F4434" w:rsidRDefault="001F4434" w:rsidP="001F4434">
      <w:pPr>
        <w:autoSpaceDE w:val="0"/>
        <w:autoSpaceDN w:val="0"/>
        <w:adjustRightInd w:val="0"/>
        <w:jc w:val="both"/>
        <w:rPr>
          <w:rFonts w:ascii="Arial" w:hAnsi="Arial" w:cs="Arial"/>
          <w:color w:val="000000"/>
          <w:sz w:val="22"/>
          <w:szCs w:val="22"/>
        </w:rPr>
      </w:pPr>
      <w:r w:rsidRPr="001F4434">
        <w:rPr>
          <w:rFonts w:ascii="Arial" w:hAnsi="Arial" w:cs="Arial"/>
          <w:color w:val="000000"/>
          <w:sz w:val="22"/>
          <w:szCs w:val="22"/>
        </w:rPr>
        <w:t xml:space="preserve">3.1 CONOCEN LOS REQUISITOS Y CONDICIONES ESTIPULADAS EN LAS BASES QUE SE APLICARAN ENEL PROCEDIMIENTO DE </w:t>
      </w:r>
      <w:r w:rsidRPr="001F4434">
        <w:rPr>
          <w:rFonts w:ascii="Arial" w:hAnsi="Arial" w:cs="Arial"/>
          <w:b/>
          <w:bCs/>
          <w:color w:val="000000"/>
          <w:sz w:val="22"/>
          <w:szCs w:val="22"/>
        </w:rPr>
        <w:t xml:space="preserve">LICITACIÓN PÚBLICA DE CARÁCTER NACIONAL </w:t>
      </w:r>
      <w:r w:rsidRPr="001F4434">
        <w:rPr>
          <w:rFonts w:ascii="Arial" w:hAnsi="Arial" w:cs="Arial"/>
          <w:b/>
          <w:bCs/>
          <w:sz w:val="22"/>
          <w:szCs w:val="22"/>
        </w:rPr>
        <w:t>ELECTRÓNICA</w:t>
      </w:r>
      <w:r w:rsidRPr="001F4434">
        <w:rPr>
          <w:rFonts w:ascii="Arial" w:hAnsi="Arial" w:cs="Arial"/>
          <w:b/>
          <w:bCs/>
          <w:color w:val="000000"/>
          <w:sz w:val="22"/>
          <w:szCs w:val="22"/>
        </w:rPr>
        <w:t xml:space="preserve"> No. </w:t>
      </w:r>
      <w:r w:rsidRPr="001F4434">
        <w:rPr>
          <w:rFonts w:ascii="Arial" w:hAnsi="Arial" w:cs="Arial"/>
          <w:b/>
          <w:bCs/>
          <w:color w:val="000000"/>
          <w:sz w:val="22"/>
          <w:szCs w:val="22"/>
          <w:u w:val="single"/>
        </w:rPr>
        <w:t>(No. De Licitación)</w:t>
      </w:r>
      <w:r w:rsidRPr="001F4434">
        <w:rPr>
          <w:rFonts w:ascii="Arial" w:hAnsi="Arial" w:cs="Arial"/>
          <w:b/>
          <w:bCs/>
          <w:color w:val="000000"/>
          <w:sz w:val="22"/>
          <w:szCs w:val="22"/>
        </w:rPr>
        <w:t xml:space="preserve"> REFERENTE A LA CONTRATACIÓN DEL </w:t>
      </w:r>
      <w:r w:rsidRPr="001F4434">
        <w:rPr>
          <w:rFonts w:ascii="Arial" w:hAnsi="Arial" w:cs="Arial"/>
          <w:b/>
          <w:bCs/>
          <w:color w:val="000000"/>
          <w:sz w:val="22"/>
          <w:szCs w:val="22"/>
          <w:u w:val="single"/>
        </w:rPr>
        <w:t>(Descripción del servicio</w:t>
      </w:r>
      <w:r w:rsidRPr="001F4434">
        <w:rPr>
          <w:rFonts w:ascii="Arial" w:hAnsi="Arial" w:cs="Arial"/>
          <w:b/>
          <w:bCs/>
          <w:color w:val="000000"/>
          <w:sz w:val="22"/>
          <w:szCs w:val="22"/>
        </w:rPr>
        <w:t xml:space="preserve">) </w:t>
      </w:r>
      <w:r w:rsidRPr="001F4434">
        <w:rPr>
          <w:rFonts w:ascii="Arial" w:hAnsi="Arial" w:cs="Arial"/>
          <w:color w:val="000000"/>
          <w:sz w:val="22"/>
          <w:szCs w:val="22"/>
        </w:rPr>
        <w:t>CON LAS CARACTERISTICAS ESPECIFICACIONES, TERMINOS Y CONDICIONES QUE SE DESCRIBEN EN EL ANEXO TÉCNICO.</w:t>
      </w:r>
    </w:p>
    <w:p w:rsidR="001F4434" w:rsidRPr="001F4434" w:rsidRDefault="001F4434" w:rsidP="001F4434">
      <w:pPr>
        <w:autoSpaceDE w:val="0"/>
        <w:autoSpaceDN w:val="0"/>
        <w:adjustRightInd w:val="0"/>
        <w:jc w:val="both"/>
        <w:rPr>
          <w:rFonts w:ascii="Arial" w:hAnsi="Arial" w:cs="Arial"/>
          <w:color w:val="000000"/>
          <w:sz w:val="22"/>
          <w:szCs w:val="22"/>
        </w:rPr>
      </w:pPr>
    </w:p>
    <w:p w:rsidR="001F4434" w:rsidRPr="001F4434" w:rsidRDefault="001F4434" w:rsidP="001F4434">
      <w:pPr>
        <w:autoSpaceDE w:val="0"/>
        <w:autoSpaceDN w:val="0"/>
        <w:adjustRightInd w:val="0"/>
        <w:jc w:val="both"/>
        <w:rPr>
          <w:rFonts w:ascii="Arial" w:hAnsi="Arial" w:cs="Arial"/>
          <w:color w:val="000000"/>
          <w:sz w:val="22"/>
          <w:szCs w:val="22"/>
        </w:rPr>
      </w:pPr>
      <w:r w:rsidRPr="001F4434">
        <w:rPr>
          <w:rFonts w:ascii="Arial" w:hAnsi="Arial" w:cs="Arial"/>
          <w:color w:val="000000"/>
          <w:sz w:val="22"/>
          <w:szCs w:val="22"/>
        </w:rPr>
        <w:t xml:space="preserve">3.2 MANIFIESTAN SU CONFORMIDAD EN FORMALIZAR EL PRESENTE CONVENIO, CON EL OBJETO DE PARTICIPAR CONJUNTAMENTE EN EL PROCEDIMIENTO DE </w:t>
      </w:r>
      <w:r w:rsidRPr="001F4434">
        <w:rPr>
          <w:rFonts w:ascii="Arial" w:hAnsi="Arial" w:cs="Arial"/>
          <w:b/>
          <w:bCs/>
          <w:color w:val="000000"/>
          <w:sz w:val="22"/>
          <w:szCs w:val="22"/>
        </w:rPr>
        <w:t xml:space="preserve">LICITACIÓN PÚBLICA DE CARÁCTER NACIONAL </w:t>
      </w:r>
      <w:r w:rsidRPr="001F4434">
        <w:rPr>
          <w:rFonts w:ascii="Arial" w:hAnsi="Arial" w:cs="Arial"/>
          <w:b/>
          <w:bCs/>
          <w:sz w:val="22"/>
          <w:szCs w:val="22"/>
        </w:rPr>
        <w:t>ELECTRÓNICA</w:t>
      </w:r>
      <w:r w:rsidRPr="001F4434">
        <w:rPr>
          <w:rFonts w:ascii="Arial" w:hAnsi="Arial" w:cs="Arial"/>
          <w:b/>
          <w:bCs/>
          <w:color w:val="000000"/>
          <w:sz w:val="22"/>
          <w:szCs w:val="22"/>
        </w:rPr>
        <w:t xml:space="preserve"> No</w:t>
      </w:r>
      <w:r w:rsidRPr="001F4434">
        <w:rPr>
          <w:rFonts w:ascii="Arial" w:hAnsi="Arial" w:cs="Arial"/>
          <w:b/>
          <w:bCs/>
          <w:color w:val="000000"/>
          <w:sz w:val="22"/>
          <w:szCs w:val="22"/>
          <w:u w:val="single"/>
        </w:rPr>
        <w:t>. (No. De licitación</w:t>
      </w:r>
      <w:r w:rsidRPr="001F4434">
        <w:rPr>
          <w:rFonts w:ascii="Arial" w:hAnsi="Arial" w:cs="Arial"/>
          <w:b/>
          <w:bCs/>
          <w:color w:val="000000"/>
          <w:sz w:val="22"/>
          <w:szCs w:val="22"/>
        </w:rPr>
        <w:t>) REFERENTE A LA CONTRATACIÓN DEL (</w:t>
      </w:r>
      <w:r w:rsidRPr="001F4434">
        <w:rPr>
          <w:rFonts w:ascii="Arial" w:hAnsi="Arial" w:cs="Arial"/>
          <w:b/>
          <w:bCs/>
          <w:color w:val="000000"/>
          <w:sz w:val="22"/>
          <w:szCs w:val="22"/>
          <w:u w:val="single"/>
        </w:rPr>
        <w:t>Descripción del servicio)</w:t>
      </w:r>
      <w:r w:rsidRPr="001F4434">
        <w:rPr>
          <w:rFonts w:ascii="Arial" w:hAnsi="Arial" w:cs="Arial"/>
          <w:color w:val="000000"/>
          <w:sz w:val="22"/>
          <w:szCs w:val="22"/>
          <w:u w:val="single"/>
        </w:rPr>
        <w:t>,</w:t>
      </w:r>
      <w:r w:rsidRPr="001F4434">
        <w:rPr>
          <w:rFonts w:ascii="Arial" w:hAnsi="Arial" w:cs="Arial"/>
          <w:color w:val="000000"/>
          <w:sz w:val="22"/>
          <w:szCs w:val="22"/>
        </w:rPr>
        <w:t xml:space="preserve"> PRESENTANDO PROPOSICIÓN TÉCNICA Y ECONÓMICA, CUMPLIENDO CON LO ESTABLECIDO EN EL ARTICULO 34TERCER PÁRRAFO DE LA LEY DE ADQUISICIONES, ARRENDAMIENTOS Y SERVICIOS DEL SECTOR PÚBLICO Y ARTÍCULOS 44 Y 48 FRACCIÓN VII DE SU REGLAMENTO.</w:t>
      </w:r>
    </w:p>
    <w:p w:rsidR="001F4434" w:rsidRPr="001F4434" w:rsidRDefault="001F4434" w:rsidP="001F4434">
      <w:pPr>
        <w:autoSpaceDE w:val="0"/>
        <w:autoSpaceDN w:val="0"/>
        <w:adjustRightInd w:val="0"/>
        <w:jc w:val="both"/>
        <w:rPr>
          <w:rFonts w:ascii="Arial" w:hAnsi="Arial" w:cs="Arial"/>
          <w:color w:val="000000"/>
          <w:sz w:val="22"/>
          <w:szCs w:val="22"/>
        </w:rPr>
      </w:pPr>
    </w:p>
    <w:p w:rsidR="001F4434" w:rsidRPr="001F4434" w:rsidRDefault="001F4434" w:rsidP="001F4434">
      <w:pPr>
        <w:autoSpaceDE w:val="0"/>
        <w:autoSpaceDN w:val="0"/>
        <w:adjustRightInd w:val="0"/>
        <w:jc w:val="both"/>
        <w:rPr>
          <w:rFonts w:ascii="Arial" w:hAnsi="Arial" w:cs="Arial"/>
          <w:color w:val="000000"/>
          <w:sz w:val="22"/>
          <w:szCs w:val="22"/>
        </w:rPr>
      </w:pPr>
      <w:r w:rsidRPr="001F4434">
        <w:rPr>
          <w:rFonts w:ascii="Arial" w:hAnsi="Arial" w:cs="Arial"/>
          <w:color w:val="000000"/>
          <w:sz w:val="22"/>
          <w:szCs w:val="22"/>
        </w:rPr>
        <w:t>EXPUESTO LO ANTERIOR, LAS PARTES OTORGAN LAS SIGUIENTES:</w:t>
      </w:r>
    </w:p>
    <w:p w:rsidR="001F4434" w:rsidRPr="001F4434" w:rsidRDefault="001F4434" w:rsidP="001F4434">
      <w:pPr>
        <w:autoSpaceDE w:val="0"/>
        <w:autoSpaceDN w:val="0"/>
        <w:adjustRightInd w:val="0"/>
        <w:jc w:val="both"/>
        <w:rPr>
          <w:rFonts w:ascii="Arial" w:hAnsi="Arial" w:cs="Arial"/>
          <w:color w:val="000000"/>
          <w:sz w:val="22"/>
          <w:szCs w:val="22"/>
        </w:rPr>
      </w:pPr>
    </w:p>
    <w:p w:rsidR="001F4434" w:rsidRPr="001F4434" w:rsidRDefault="001F4434" w:rsidP="001F4434">
      <w:pPr>
        <w:autoSpaceDE w:val="0"/>
        <w:autoSpaceDN w:val="0"/>
        <w:adjustRightInd w:val="0"/>
        <w:jc w:val="center"/>
        <w:rPr>
          <w:rFonts w:ascii="Arial" w:hAnsi="Arial" w:cs="Arial"/>
          <w:b/>
          <w:bCs/>
          <w:color w:val="000000"/>
          <w:sz w:val="22"/>
          <w:szCs w:val="22"/>
        </w:rPr>
      </w:pPr>
      <w:r w:rsidRPr="001F4434">
        <w:rPr>
          <w:rFonts w:ascii="Arial" w:hAnsi="Arial" w:cs="Arial"/>
          <w:b/>
          <w:bCs/>
          <w:color w:val="000000"/>
          <w:sz w:val="22"/>
          <w:szCs w:val="22"/>
        </w:rPr>
        <w:t>CLÁUSULAS</w:t>
      </w:r>
    </w:p>
    <w:p w:rsidR="001F4434" w:rsidRPr="001F4434" w:rsidRDefault="001F4434" w:rsidP="001F4434">
      <w:pPr>
        <w:autoSpaceDE w:val="0"/>
        <w:autoSpaceDN w:val="0"/>
        <w:adjustRightInd w:val="0"/>
        <w:jc w:val="center"/>
        <w:rPr>
          <w:rFonts w:ascii="Arial" w:hAnsi="Arial" w:cs="Arial"/>
          <w:b/>
          <w:bCs/>
          <w:color w:val="000000"/>
          <w:sz w:val="22"/>
          <w:szCs w:val="22"/>
        </w:rPr>
      </w:pPr>
    </w:p>
    <w:p w:rsidR="001F4434" w:rsidRPr="001F4434" w:rsidRDefault="001F4434" w:rsidP="001F4434">
      <w:pPr>
        <w:autoSpaceDE w:val="0"/>
        <w:autoSpaceDN w:val="0"/>
        <w:adjustRightInd w:val="0"/>
        <w:jc w:val="both"/>
        <w:rPr>
          <w:rFonts w:ascii="Arial" w:hAnsi="Arial" w:cs="Arial"/>
          <w:color w:val="000000"/>
          <w:sz w:val="22"/>
          <w:szCs w:val="22"/>
        </w:rPr>
      </w:pPr>
      <w:r w:rsidRPr="001F4434">
        <w:rPr>
          <w:rFonts w:ascii="Arial" w:hAnsi="Arial" w:cs="Arial"/>
          <w:b/>
          <w:bCs/>
          <w:color w:val="000000"/>
          <w:sz w:val="22"/>
          <w:szCs w:val="22"/>
        </w:rPr>
        <w:t>PRIMERA.</w:t>
      </w:r>
      <w:r w:rsidRPr="001F4434">
        <w:rPr>
          <w:rFonts w:ascii="Cambria Math" w:hAnsi="Cambria Math" w:cs="Cambria Math"/>
          <w:b/>
          <w:bCs/>
          <w:color w:val="000000"/>
          <w:sz w:val="22"/>
          <w:szCs w:val="22"/>
        </w:rPr>
        <w:t>‐</w:t>
      </w:r>
      <w:r w:rsidRPr="001F4434">
        <w:rPr>
          <w:rFonts w:ascii="Arial" w:hAnsi="Arial" w:cs="Arial"/>
          <w:b/>
          <w:bCs/>
          <w:color w:val="000000"/>
          <w:sz w:val="22"/>
          <w:szCs w:val="22"/>
        </w:rPr>
        <w:t xml:space="preserve"> </w:t>
      </w:r>
      <w:r w:rsidRPr="001F4434">
        <w:rPr>
          <w:rFonts w:ascii="Arial" w:hAnsi="Arial" w:cs="Arial"/>
          <w:color w:val="000000"/>
          <w:sz w:val="22"/>
          <w:szCs w:val="22"/>
        </w:rPr>
        <w:t>OBJETO.</w:t>
      </w:r>
      <w:r w:rsidRPr="001F4434">
        <w:rPr>
          <w:rFonts w:ascii="Cambria Math" w:hAnsi="Cambria Math" w:cs="Cambria Math"/>
          <w:color w:val="000000"/>
          <w:sz w:val="22"/>
          <w:szCs w:val="22"/>
        </w:rPr>
        <w:t>‐</w:t>
      </w:r>
      <w:r w:rsidRPr="001F4434">
        <w:rPr>
          <w:rFonts w:ascii="Arial" w:hAnsi="Arial" w:cs="Arial"/>
          <w:color w:val="000000"/>
          <w:sz w:val="22"/>
          <w:szCs w:val="22"/>
        </w:rPr>
        <w:t xml:space="preserve"> "PARTICIPACIÓN CONJUNTA"</w:t>
      </w:r>
    </w:p>
    <w:p w:rsidR="001F4434" w:rsidRPr="001F4434" w:rsidRDefault="001F4434" w:rsidP="001F4434">
      <w:pPr>
        <w:autoSpaceDE w:val="0"/>
        <w:autoSpaceDN w:val="0"/>
        <w:adjustRightInd w:val="0"/>
        <w:jc w:val="both"/>
        <w:rPr>
          <w:rFonts w:ascii="Arial" w:hAnsi="Arial" w:cs="Arial"/>
          <w:color w:val="000000"/>
          <w:sz w:val="22"/>
          <w:szCs w:val="22"/>
        </w:rPr>
      </w:pPr>
    </w:p>
    <w:p w:rsidR="001F4434" w:rsidRPr="001F4434" w:rsidRDefault="001F4434" w:rsidP="001F4434">
      <w:pPr>
        <w:autoSpaceDE w:val="0"/>
        <w:autoSpaceDN w:val="0"/>
        <w:adjustRightInd w:val="0"/>
        <w:jc w:val="both"/>
        <w:rPr>
          <w:rFonts w:ascii="Arial" w:hAnsi="Arial" w:cs="Arial"/>
          <w:color w:val="000000"/>
          <w:sz w:val="22"/>
          <w:szCs w:val="22"/>
        </w:rPr>
      </w:pPr>
      <w:r w:rsidRPr="001F4434">
        <w:rPr>
          <w:rFonts w:ascii="Arial" w:hAnsi="Arial" w:cs="Arial"/>
          <w:color w:val="000000"/>
          <w:sz w:val="22"/>
          <w:szCs w:val="22"/>
        </w:rPr>
        <w:t>"LAS PARTES" CONVIENEN EN CONJUNTAR SUS RECURSOS TÉCNICOS, LEGALES, ADMINISTRATIVOS, ECONÓMICOS, FINANCIEROS Y HUMANOS PARA PRESENTAR PROPOSICIÓN</w:t>
      </w:r>
    </w:p>
    <w:p w:rsidR="001F4434" w:rsidRPr="001F4434" w:rsidRDefault="001F4434" w:rsidP="001F4434">
      <w:pPr>
        <w:autoSpaceDE w:val="0"/>
        <w:autoSpaceDN w:val="0"/>
        <w:adjustRightInd w:val="0"/>
        <w:jc w:val="both"/>
        <w:rPr>
          <w:rFonts w:ascii="Arial" w:hAnsi="Arial" w:cs="Arial"/>
          <w:b/>
          <w:bCs/>
          <w:color w:val="000000"/>
          <w:sz w:val="22"/>
          <w:szCs w:val="22"/>
        </w:rPr>
      </w:pPr>
      <w:r w:rsidRPr="001F4434">
        <w:rPr>
          <w:rFonts w:ascii="Arial" w:hAnsi="Arial" w:cs="Arial"/>
          <w:color w:val="000000"/>
          <w:sz w:val="22"/>
          <w:szCs w:val="22"/>
        </w:rPr>
        <w:t xml:space="preserve">TÉCNICA Y ECONÓMICA EN EL PROCEDIMIENTO DE </w:t>
      </w:r>
      <w:r w:rsidRPr="001F4434">
        <w:rPr>
          <w:rFonts w:ascii="Arial" w:hAnsi="Arial" w:cs="Arial"/>
          <w:b/>
          <w:bCs/>
          <w:color w:val="000000"/>
          <w:sz w:val="22"/>
          <w:szCs w:val="22"/>
        </w:rPr>
        <w:t xml:space="preserve">LICITACIÓN PÚBLICA DE CARÁCTER NACIONAL </w:t>
      </w:r>
      <w:r w:rsidRPr="001F4434">
        <w:rPr>
          <w:rFonts w:ascii="Arial" w:hAnsi="Arial" w:cs="Arial"/>
          <w:b/>
          <w:bCs/>
          <w:sz w:val="22"/>
          <w:szCs w:val="22"/>
        </w:rPr>
        <w:t>ELECTRÓNICA</w:t>
      </w:r>
      <w:r w:rsidRPr="001F4434">
        <w:rPr>
          <w:rFonts w:ascii="Arial" w:hAnsi="Arial" w:cs="Arial"/>
          <w:b/>
          <w:bCs/>
          <w:color w:val="000000"/>
          <w:sz w:val="22"/>
          <w:szCs w:val="22"/>
        </w:rPr>
        <w:t xml:space="preserve"> No. (No. De Licitación) REFERENTE A LA CONTRATACIÓN DEL (Descripción del servicio).</w:t>
      </w:r>
    </w:p>
    <w:p w:rsidR="001F4434" w:rsidRPr="001F4434" w:rsidRDefault="001F4434" w:rsidP="001F4434">
      <w:pPr>
        <w:autoSpaceDE w:val="0"/>
        <w:autoSpaceDN w:val="0"/>
        <w:adjustRightInd w:val="0"/>
        <w:jc w:val="both"/>
        <w:rPr>
          <w:rFonts w:ascii="Arial" w:hAnsi="Arial" w:cs="Arial"/>
          <w:color w:val="000000"/>
          <w:sz w:val="22"/>
          <w:szCs w:val="22"/>
          <w:u w:val="single"/>
        </w:rPr>
      </w:pPr>
      <w:r w:rsidRPr="001F4434">
        <w:rPr>
          <w:rFonts w:ascii="Arial" w:hAnsi="Arial" w:cs="Arial"/>
          <w:b/>
          <w:bCs/>
          <w:color w:val="000000"/>
          <w:sz w:val="22"/>
          <w:szCs w:val="22"/>
        </w:rPr>
        <w:t xml:space="preserve">PARTICIPANTE "A": </w:t>
      </w:r>
      <w:r w:rsidRPr="001F4434">
        <w:rPr>
          <w:rFonts w:ascii="Arial" w:hAnsi="Arial" w:cs="Arial"/>
          <w:b/>
          <w:bCs/>
          <w:color w:val="000000"/>
          <w:sz w:val="22"/>
          <w:szCs w:val="22"/>
          <w:u w:val="single"/>
        </w:rPr>
        <w:t>(Indicar las actividades y responsabilidades que tendrá)</w:t>
      </w:r>
    </w:p>
    <w:p w:rsidR="001F4434" w:rsidRPr="001F4434" w:rsidRDefault="001F4434" w:rsidP="001F4434">
      <w:pPr>
        <w:autoSpaceDE w:val="0"/>
        <w:autoSpaceDN w:val="0"/>
        <w:adjustRightInd w:val="0"/>
        <w:jc w:val="both"/>
        <w:rPr>
          <w:rFonts w:ascii="Arial" w:hAnsi="Arial" w:cs="Arial"/>
          <w:color w:val="FFFFFF"/>
          <w:sz w:val="22"/>
          <w:szCs w:val="22"/>
        </w:rPr>
      </w:pPr>
      <w:r w:rsidRPr="001F4434">
        <w:rPr>
          <w:rFonts w:ascii="Arial" w:hAnsi="Arial" w:cs="Arial"/>
          <w:color w:val="FFFFFF"/>
          <w:sz w:val="22"/>
          <w:szCs w:val="22"/>
        </w:rPr>
        <w:t>CENTRO NACIONAL DE METRPARA LA CONTRATACIÓN DEL SERVICIO DE LIMPIEZA</w:t>
      </w:r>
    </w:p>
    <w:p w:rsidR="001F4434" w:rsidRPr="001F4434" w:rsidRDefault="001F4434" w:rsidP="001F4434">
      <w:pPr>
        <w:autoSpaceDE w:val="0"/>
        <w:autoSpaceDN w:val="0"/>
        <w:adjustRightInd w:val="0"/>
        <w:jc w:val="both"/>
        <w:rPr>
          <w:rFonts w:ascii="Arial" w:hAnsi="Arial" w:cs="Arial"/>
          <w:b/>
          <w:bCs/>
          <w:color w:val="000000"/>
          <w:sz w:val="22"/>
          <w:szCs w:val="22"/>
        </w:rPr>
      </w:pPr>
      <w:r w:rsidRPr="001F4434">
        <w:rPr>
          <w:rFonts w:ascii="Arial" w:hAnsi="Arial" w:cs="Arial"/>
          <w:b/>
          <w:bCs/>
          <w:color w:val="000000"/>
          <w:sz w:val="22"/>
          <w:szCs w:val="22"/>
        </w:rPr>
        <w:t xml:space="preserve">PARTICIPANTE "B”: </w:t>
      </w:r>
      <w:r w:rsidRPr="001F4434">
        <w:rPr>
          <w:rFonts w:ascii="Arial" w:hAnsi="Arial" w:cs="Arial"/>
          <w:b/>
          <w:bCs/>
          <w:color w:val="000000"/>
          <w:sz w:val="22"/>
          <w:szCs w:val="22"/>
          <w:u w:val="single"/>
        </w:rPr>
        <w:t>(Indicar las actividades y responsabilidades que tendrá)</w:t>
      </w:r>
    </w:p>
    <w:p w:rsidR="001F4434" w:rsidRPr="001F4434" w:rsidRDefault="001F4434" w:rsidP="001F4434">
      <w:pPr>
        <w:autoSpaceDE w:val="0"/>
        <w:autoSpaceDN w:val="0"/>
        <w:adjustRightInd w:val="0"/>
        <w:jc w:val="both"/>
        <w:rPr>
          <w:rFonts w:ascii="Arial" w:hAnsi="Arial" w:cs="Arial"/>
          <w:b/>
          <w:bCs/>
          <w:color w:val="000000"/>
          <w:sz w:val="22"/>
          <w:szCs w:val="22"/>
        </w:rPr>
      </w:pPr>
    </w:p>
    <w:p w:rsidR="001F4434" w:rsidRPr="001F4434" w:rsidRDefault="001F4434" w:rsidP="001F4434">
      <w:pPr>
        <w:autoSpaceDE w:val="0"/>
        <w:autoSpaceDN w:val="0"/>
        <w:adjustRightInd w:val="0"/>
        <w:jc w:val="both"/>
        <w:rPr>
          <w:rFonts w:ascii="Arial" w:hAnsi="Arial" w:cs="Arial"/>
          <w:color w:val="000000"/>
          <w:sz w:val="22"/>
          <w:szCs w:val="22"/>
        </w:rPr>
      </w:pPr>
      <w:r w:rsidRPr="001F4434">
        <w:rPr>
          <w:rFonts w:ascii="Arial" w:hAnsi="Arial" w:cs="Arial"/>
          <w:b/>
          <w:bCs/>
          <w:color w:val="000000"/>
          <w:sz w:val="22"/>
          <w:szCs w:val="22"/>
        </w:rPr>
        <w:t>SEGUNDA.</w:t>
      </w:r>
      <w:r w:rsidRPr="001F4434">
        <w:rPr>
          <w:rFonts w:ascii="Cambria Math" w:hAnsi="Cambria Math" w:cs="Cambria Math"/>
          <w:b/>
          <w:bCs/>
          <w:color w:val="000000"/>
          <w:sz w:val="22"/>
          <w:szCs w:val="22"/>
        </w:rPr>
        <w:t>‐</w:t>
      </w:r>
      <w:r w:rsidRPr="001F4434">
        <w:rPr>
          <w:rFonts w:ascii="Arial" w:hAnsi="Arial" w:cs="Arial"/>
          <w:b/>
          <w:bCs/>
          <w:color w:val="000000"/>
          <w:sz w:val="22"/>
          <w:szCs w:val="22"/>
        </w:rPr>
        <w:t xml:space="preserve"> </w:t>
      </w:r>
      <w:r w:rsidRPr="001F4434">
        <w:rPr>
          <w:rFonts w:ascii="Arial" w:hAnsi="Arial" w:cs="Arial"/>
          <w:color w:val="000000"/>
          <w:sz w:val="22"/>
          <w:szCs w:val="22"/>
        </w:rPr>
        <w:t>REPRESENTANTE COMÚN Y CONSTITUCIÓN DE AVAL Y OBLIGADO SOLIDARIO.</w:t>
      </w:r>
    </w:p>
    <w:p w:rsidR="001F4434" w:rsidRPr="001F4434" w:rsidRDefault="001F4434" w:rsidP="001F4434">
      <w:pPr>
        <w:autoSpaceDE w:val="0"/>
        <w:autoSpaceDN w:val="0"/>
        <w:adjustRightInd w:val="0"/>
        <w:jc w:val="both"/>
        <w:rPr>
          <w:rFonts w:ascii="Arial" w:hAnsi="Arial" w:cs="Arial"/>
          <w:color w:val="000000"/>
          <w:sz w:val="22"/>
          <w:szCs w:val="22"/>
        </w:rPr>
      </w:pPr>
    </w:p>
    <w:p w:rsidR="001F4434" w:rsidRPr="001F4434" w:rsidRDefault="001F4434" w:rsidP="001F4434">
      <w:pPr>
        <w:autoSpaceDE w:val="0"/>
        <w:autoSpaceDN w:val="0"/>
        <w:adjustRightInd w:val="0"/>
        <w:jc w:val="both"/>
        <w:rPr>
          <w:rFonts w:ascii="Arial" w:hAnsi="Arial" w:cs="Arial"/>
          <w:color w:val="000000"/>
          <w:sz w:val="22"/>
          <w:szCs w:val="22"/>
        </w:rPr>
      </w:pPr>
      <w:r w:rsidRPr="001F4434">
        <w:rPr>
          <w:rFonts w:ascii="Arial" w:hAnsi="Arial" w:cs="Arial"/>
          <w:color w:val="000000"/>
          <w:sz w:val="22"/>
          <w:szCs w:val="22"/>
        </w:rPr>
        <w:t xml:space="preserve">"LAS PARTES" ACEPTAN EXPRESAMENTE EN DESIGNAR COMO REPRESENTANTE COMÚN AL </w:t>
      </w:r>
      <w:r w:rsidRPr="001F4434">
        <w:rPr>
          <w:rFonts w:ascii="Arial" w:hAnsi="Arial" w:cs="Arial"/>
          <w:b/>
          <w:bCs/>
          <w:color w:val="000000"/>
          <w:sz w:val="22"/>
          <w:szCs w:val="22"/>
        </w:rPr>
        <w:t xml:space="preserve">PARTICIPANTE __________________________ </w:t>
      </w:r>
      <w:r w:rsidRPr="001F4434">
        <w:rPr>
          <w:rFonts w:ascii="Arial" w:hAnsi="Arial" w:cs="Arial"/>
          <w:color w:val="000000"/>
          <w:sz w:val="22"/>
          <w:szCs w:val="22"/>
        </w:rPr>
        <w:t>Y A TRAVÉS DEL PRESENTE INSTRUMENTO, LE OTORGAN PODER ESPECIAL PARA SUSCRIBIR LA PROPOSICIÓN TÉCNICA Y ECONÓMICA.</w:t>
      </w:r>
    </w:p>
    <w:p w:rsidR="001F4434" w:rsidRPr="001F4434" w:rsidRDefault="001F4434" w:rsidP="001F4434">
      <w:pPr>
        <w:autoSpaceDE w:val="0"/>
        <w:autoSpaceDN w:val="0"/>
        <w:adjustRightInd w:val="0"/>
        <w:jc w:val="both"/>
        <w:rPr>
          <w:rFonts w:ascii="Arial" w:hAnsi="Arial" w:cs="Arial"/>
          <w:color w:val="000000"/>
          <w:sz w:val="22"/>
          <w:szCs w:val="22"/>
        </w:rPr>
      </w:pPr>
    </w:p>
    <w:p w:rsidR="001F4434" w:rsidRPr="001F4434" w:rsidRDefault="001F4434" w:rsidP="001F4434">
      <w:pPr>
        <w:autoSpaceDE w:val="0"/>
        <w:autoSpaceDN w:val="0"/>
        <w:adjustRightInd w:val="0"/>
        <w:jc w:val="both"/>
        <w:rPr>
          <w:rFonts w:ascii="Arial" w:hAnsi="Arial" w:cs="Arial"/>
          <w:color w:val="000000"/>
          <w:sz w:val="22"/>
          <w:szCs w:val="22"/>
        </w:rPr>
      </w:pPr>
      <w:r w:rsidRPr="001F4434">
        <w:rPr>
          <w:rFonts w:ascii="Arial" w:hAnsi="Arial" w:cs="Arial"/>
          <w:color w:val="000000"/>
          <w:sz w:val="22"/>
          <w:szCs w:val="22"/>
        </w:rPr>
        <w:t xml:space="preserve">ASIMISMO, CONVIENEN ENTRE SI EN CONSTITUIRSE COMO AVALES Y OBLIGADOS SOLIDARIOS PARA CUMPLIR CON EL OBJETO DEL PRESENTE CONVENIO, ACEPTANDO EXPRESAMENTE EN RESPONDER ANTE EL </w:t>
      </w:r>
      <w:r w:rsidRPr="001F4434">
        <w:rPr>
          <w:rFonts w:ascii="Arial" w:hAnsi="Arial" w:cs="Arial"/>
          <w:b/>
          <w:bCs/>
          <w:color w:val="000000"/>
          <w:sz w:val="22"/>
          <w:szCs w:val="22"/>
        </w:rPr>
        <w:t xml:space="preserve">CENTRO NACIONAL DE METROLOGÍA, </w:t>
      </w:r>
      <w:r w:rsidRPr="001F4434">
        <w:rPr>
          <w:rFonts w:ascii="Arial" w:hAnsi="Arial" w:cs="Arial"/>
          <w:color w:val="000000"/>
          <w:sz w:val="22"/>
          <w:szCs w:val="22"/>
        </w:rPr>
        <w:t>POR LA PROPOSICIÓN QUE SE PRESENTE Y EN SU CASO, POR LAS OBLIGACIONES QUE SE DERIVAN DE LA PRESENTE LICITACIÓN, DE RESULTAR GANADORES EN EL PROCEDIMIENTO.</w:t>
      </w:r>
    </w:p>
    <w:p w:rsidR="001F4434" w:rsidRPr="001F4434" w:rsidRDefault="001F4434" w:rsidP="001F4434">
      <w:pPr>
        <w:autoSpaceDE w:val="0"/>
        <w:autoSpaceDN w:val="0"/>
        <w:adjustRightInd w:val="0"/>
        <w:jc w:val="both"/>
        <w:rPr>
          <w:rFonts w:ascii="Arial" w:hAnsi="Arial" w:cs="Arial"/>
          <w:color w:val="000000"/>
          <w:sz w:val="22"/>
          <w:szCs w:val="22"/>
        </w:rPr>
      </w:pPr>
    </w:p>
    <w:p w:rsidR="001F4434" w:rsidRPr="001F4434" w:rsidRDefault="001F4434" w:rsidP="001F4434">
      <w:pPr>
        <w:autoSpaceDE w:val="0"/>
        <w:autoSpaceDN w:val="0"/>
        <w:adjustRightInd w:val="0"/>
        <w:jc w:val="both"/>
        <w:rPr>
          <w:rFonts w:ascii="Arial" w:hAnsi="Arial" w:cs="Arial"/>
          <w:color w:val="000000"/>
          <w:sz w:val="22"/>
          <w:szCs w:val="22"/>
        </w:rPr>
      </w:pPr>
      <w:r w:rsidRPr="001F4434">
        <w:rPr>
          <w:rFonts w:ascii="Arial" w:hAnsi="Arial" w:cs="Arial"/>
          <w:color w:val="000000"/>
          <w:sz w:val="22"/>
          <w:szCs w:val="22"/>
        </w:rPr>
        <w:t>QUE AL CONSTITUIRSE EN AVALES Y OBLIGADOS SOLIDARIOS RENUNCIAN AL DERECHO DE ORDEN Y EXCLUSIÓN.</w:t>
      </w:r>
    </w:p>
    <w:p w:rsidR="001F4434" w:rsidRPr="001F4434" w:rsidRDefault="001F4434" w:rsidP="001F4434">
      <w:pPr>
        <w:autoSpaceDE w:val="0"/>
        <w:autoSpaceDN w:val="0"/>
        <w:adjustRightInd w:val="0"/>
        <w:jc w:val="both"/>
        <w:rPr>
          <w:rFonts w:ascii="Arial" w:hAnsi="Arial" w:cs="Arial"/>
          <w:color w:val="000000"/>
          <w:sz w:val="22"/>
          <w:szCs w:val="22"/>
        </w:rPr>
      </w:pPr>
    </w:p>
    <w:p w:rsidR="001F4434" w:rsidRPr="001F4434" w:rsidRDefault="001F4434" w:rsidP="001F4434">
      <w:pPr>
        <w:autoSpaceDE w:val="0"/>
        <w:autoSpaceDN w:val="0"/>
        <w:adjustRightInd w:val="0"/>
        <w:jc w:val="both"/>
        <w:rPr>
          <w:rFonts w:ascii="Arial" w:hAnsi="Arial" w:cs="Arial"/>
          <w:color w:val="000000"/>
          <w:sz w:val="22"/>
          <w:szCs w:val="22"/>
        </w:rPr>
      </w:pPr>
      <w:r w:rsidRPr="001F4434">
        <w:rPr>
          <w:rFonts w:ascii="Arial" w:hAnsi="Arial" w:cs="Arial"/>
          <w:b/>
          <w:bCs/>
          <w:color w:val="000000"/>
          <w:sz w:val="22"/>
          <w:szCs w:val="22"/>
        </w:rPr>
        <w:t>TERCERA</w:t>
      </w:r>
      <w:r w:rsidRPr="001F4434">
        <w:rPr>
          <w:rFonts w:ascii="Arial" w:hAnsi="Arial" w:cs="Arial"/>
          <w:color w:val="000000"/>
          <w:sz w:val="22"/>
          <w:szCs w:val="22"/>
        </w:rPr>
        <w:t>.</w:t>
      </w:r>
      <w:r w:rsidRPr="001F4434">
        <w:rPr>
          <w:rFonts w:ascii="Cambria Math" w:hAnsi="Cambria Math" w:cs="Cambria Math"/>
          <w:color w:val="000000"/>
          <w:sz w:val="22"/>
          <w:szCs w:val="22"/>
        </w:rPr>
        <w:t>‐</w:t>
      </w:r>
      <w:r w:rsidRPr="001F4434">
        <w:rPr>
          <w:rFonts w:ascii="Arial" w:hAnsi="Arial" w:cs="Arial"/>
          <w:color w:val="000000"/>
          <w:sz w:val="22"/>
          <w:szCs w:val="22"/>
        </w:rPr>
        <w:t xml:space="preserve"> DEL COBRO DE LAS FACTURAS.</w:t>
      </w:r>
    </w:p>
    <w:p w:rsidR="001F4434" w:rsidRPr="001F4434" w:rsidRDefault="001F4434" w:rsidP="001F4434">
      <w:pPr>
        <w:autoSpaceDE w:val="0"/>
        <w:autoSpaceDN w:val="0"/>
        <w:adjustRightInd w:val="0"/>
        <w:jc w:val="both"/>
        <w:rPr>
          <w:rFonts w:ascii="Arial" w:hAnsi="Arial" w:cs="Arial"/>
          <w:color w:val="000000"/>
          <w:sz w:val="22"/>
          <w:szCs w:val="22"/>
        </w:rPr>
      </w:pPr>
    </w:p>
    <w:p w:rsidR="001F4434" w:rsidRPr="001F4434" w:rsidRDefault="001F4434" w:rsidP="001F4434">
      <w:pPr>
        <w:autoSpaceDE w:val="0"/>
        <w:autoSpaceDN w:val="0"/>
        <w:adjustRightInd w:val="0"/>
        <w:jc w:val="both"/>
        <w:rPr>
          <w:rFonts w:ascii="Arial" w:hAnsi="Arial" w:cs="Arial"/>
          <w:color w:val="000000"/>
          <w:sz w:val="22"/>
          <w:szCs w:val="22"/>
        </w:rPr>
      </w:pPr>
      <w:r w:rsidRPr="001F4434">
        <w:rPr>
          <w:rFonts w:ascii="Arial" w:hAnsi="Arial" w:cs="Arial"/>
          <w:color w:val="000000"/>
          <w:sz w:val="22"/>
          <w:szCs w:val="22"/>
        </w:rPr>
        <w:t xml:space="preserve">"LAS PARTES" CONVIENEN EXPRESAMENTE, QUE EL </w:t>
      </w:r>
      <w:r w:rsidRPr="001F4434">
        <w:rPr>
          <w:rFonts w:ascii="Arial" w:hAnsi="Arial" w:cs="Arial"/>
          <w:b/>
          <w:bCs/>
          <w:color w:val="000000"/>
          <w:sz w:val="22"/>
          <w:szCs w:val="22"/>
        </w:rPr>
        <w:t xml:space="preserve">"EL PARTICIPANTE _________” </w:t>
      </w:r>
      <w:r w:rsidRPr="001F4434">
        <w:rPr>
          <w:rFonts w:ascii="Arial" w:hAnsi="Arial" w:cs="Arial"/>
          <w:color w:val="000000"/>
          <w:sz w:val="22"/>
          <w:szCs w:val="22"/>
        </w:rPr>
        <w:t xml:space="preserve">SERÁ EL ÚNICO FACULTADO PARA EFECTUAR EL COBRO DE LAS FACTURAS QUE SE GENEREN DE LOS TRABAJOS QUE SE DERIVEN DEL CONTRATO QUE EN SU CASO SE LLEGARA A FIRMAR Y MENSUALMENTE ENTREGARA UN REPORTE DE TODOS LOS PAGOS Y GASTOS REALIZADOS AL </w:t>
      </w:r>
      <w:r w:rsidRPr="001F4434">
        <w:rPr>
          <w:rFonts w:ascii="Arial" w:hAnsi="Arial" w:cs="Arial"/>
          <w:b/>
          <w:bCs/>
          <w:color w:val="000000"/>
          <w:sz w:val="22"/>
          <w:szCs w:val="22"/>
        </w:rPr>
        <w:t>“PARTICIPANTE ________”</w:t>
      </w:r>
      <w:r w:rsidRPr="001F4434">
        <w:rPr>
          <w:rFonts w:ascii="Arial" w:hAnsi="Arial" w:cs="Arial"/>
          <w:color w:val="000000"/>
          <w:sz w:val="22"/>
          <w:szCs w:val="22"/>
        </w:rPr>
        <w:t>, PARA PODER PAGARLE SU PARTE CORRESPONDIENTE.</w:t>
      </w:r>
    </w:p>
    <w:p w:rsidR="001F4434" w:rsidRPr="001F4434" w:rsidRDefault="001F4434" w:rsidP="001F4434">
      <w:pPr>
        <w:autoSpaceDE w:val="0"/>
        <w:autoSpaceDN w:val="0"/>
        <w:adjustRightInd w:val="0"/>
        <w:jc w:val="both"/>
        <w:rPr>
          <w:rFonts w:ascii="Arial" w:hAnsi="Arial" w:cs="Arial"/>
          <w:color w:val="000000"/>
          <w:sz w:val="22"/>
          <w:szCs w:val="22"/>
        </w:rPr>
      </w:pPr>
    </w:p>
    <w:p w:rsidR="001F4434" w:rsidRPr="001F4434" w:rsidRDefault="001F4434" w:rsidP="001F4434">
      <w:pPr>
        <w:autoSpaceDE w:val="0"/>
        <w:autoSpaceDN w:val="0"/>
        <w:adjustRightInd w:val="0"/>
        <w:jc w:val="both"/>
        <w:rPr>
          <w:rFonts w:ascii="Arial" w:hAnsi="Arial" w:cs="Arial"/>
          <w:color w:val="000000"/>
          <w:sz w:val="22"/>
          <w:szCs w:val="22"/>
        </w:rPr>
      </w:pPr>
      <w:r w:rsidRPr="001F4434">
        <w:rPr>
          <w:rFonts w:ascii="Arial" w:hAnsi="Arial" w:cs="Arial"/>
          <w:b/>
          <w:bCs/>
          <w:color w:val="000000"/>
          <w:sz w:val="22"/>
          <w:szCs w:val="22"/>
        </w:rPr>
        <w:t>CUARTA</w:t>
      </w:r>
      <w:r w:rsidRPr="001F4434">
        <w:rPr>
          <w:rFonts w:ascii="Arial" w:hAnsi="Arial" w:cs="Arial"/>
          <w:color w:val="000000"/>
          <w:sz w:val="22"/>
          <w:szCs w:val="22"/>
        </w:rPr>
        <w:t>.</w:t>
      </w:r>
      <w:r w:rsidRPr="001F4434">
        <w:rPr>
          <w:rFonts w:ascii="Cambria Math" w:hAnsi="Cambria Math" w:cs="Cambria Math"/>
          <w:color w:val="000000"/>
          <w:sz w:val="22"/>
          <w:szCs w:val="22"/>
        </w:rPr>
        <w:t>‐</w:t>
      </w:r>
      <w:r w:rsidRPr="001F4434">
        <w:rPr>
          <w:rFonts w:ascii="Arial" w:hAnsi="Arial" w:cs="Arial"/>
          <w:color w:val="000000"/>
          <w:sz w:val="22"/>
          <w:szCs w:val="22"/>
        </w:rPr>
        <w:t xml:space="preserve"> GARANTIA.</w:t>
      </w:r>
    </w:p>
    <w:p w:rsidR="001F4434" w:rsidRPr="001F4434" w:rsidRDefault="001F4434" w:rsidP="001F4434">
      <w:pPr>
        <w:autoSpaceDE w:val="0"/>
        <w:autoSpaceDN w:val="0"/>
        <w:adjustRightInd w:val="0"/>
        <w:jc w:val="both"/>
        <w:rPr>
          <w:rFonts w:ascii="Arial" w:hAnsi="Arial" w:cs="Arial"/>
          <w:color w:val="000000"/>
          <w:sz w:val="22"/>
          <w:szCs w:val="22"/>
        </w:rPr>
      </w:pPr>
    </w:p>
    <w:p w:rsidR="001F4434" w:rsidRPr="001F4434" w:rsidRDefault="001F4434" w:rsidP="001F4434">
      <w:pPr>
        <w:autoSpaceDE w:val="0"/>
        <w:autoSpaceDN w:val="0"/>
        <w:adjustRightInd w:val="0"/>
        <w:jc w:val="both"/>
        <w:rPr>
          <w:rFonts w:ascii="Arial" w:hAnsi="Arial" w:cs="Arial"/>
          <w:color w:val="000000"/>
          <w:sz w:val="22"/>
          <w:szCs w:val="22"/>
        </w:rPr>
      </w:pPr>
      <w:r w:rsidRPr="001F4434">
        <w:rPr>
          <w:rFonts w:ascii="Arial" w:hAnsi="Arial" w:cs="Arial"/>
          <w:color w:val="000000"/>
          <w:sz w:val="22"/>
          <w:szCs w:val="22"/>
        </w:rPr>
        <w:t>“LAS PARTES” CONVIENEN QUE LA MANERA EN QUE SE EXIGIRAN MUTUAMENTE EL CUMPLIMIENTO DE LAS PARTES QUE LES CORRESPONDAN SERAN MEDIANTE EL OTORGAMIENTO DE FIANZAS DE CUMPLIMIENTO EXPEDIDAS POR UNA INSTITUCIÓN AFIANZADORA, LAS CUALES NO PODRAN SER CANCELADAS HASTA EL TOTAL CUMPLIMIENTO DE LAS OBLIGACIONES DERIVADAS DE ESTA LICITACIÓN, ASI COMO DEL CONTRATO QUE EN SU CASO SE LLEGARA A FIRMAR.</w:t>
      </w:r>
    </w:p>
    <w:p w:rsidR="001F4434" w:rsidRPr="001F4434" w:rsidRDefault="001F4434" w:rsidP="001F4434">
      <w:pPr>
        <w:autoSpaceDE w:val="0"/>
        <w:autoSpaceDN w:val="0"/>
        <w:adjustRightInd w:val="0"/>
        <w:jc w:val="both"/>
        <w:rPr>
          <w:rFonts w:ascii="Arial" w:hAnsi="Arial" w:cs="Arial"/>
          <w:color w:val="FFFFFF"/>
          <w:sz w:val="22"/>
          <w:szCs w:val="22"/>
        </w:rPr>
      </w:pPr>
      <w:r w:rsidRPr="001F4434">
        <w:rPr>
          <w:rFonts w:ascii="Arial" w:hAnsi="Arial" w:cs="Arial"/>
          <w:color w:val="FFFFFF"/>
          <w:sz w:val="22"/>
          <w:szCs w:val="22"/>
        </w:rPr>
        <w:t>CENTRO NACIONAL DE METROLOGÍAINTEGRAL PARA LAS INSTALACIONES DEL CENAM</w:t>
      </w:r>
    </w:p>
    <w:p w:rsidR="001F4434" w:rsidRPr="001F4434" w:rsidRDefault="001F4434" w:rsidP="001F4434">
      <w:pPr>
        <w:autoSpaceDE w:val="0"/>
        <w:autoSpaceDN w:val="0"/>
        <w:adjustRightInd w:val="0"/>
        <w:jc w:val="both"/>
        <w:rPr>
          <w:rFonts w:ascii="Arial" w:hAnsi="Arial" w:cs="Arial"/>
          <w:color w:val="000000"/>
          <w:sz w:val="22"/>
          <w:szCs w:val="22"/>
        </w:rPr>
      </w:pPr>
      <w:r w:rsidRPr="001F4434">
        <w:rPr>
          <w:rFonts w:ascii="Arial" w:hAnsi="Arial" w:cs="Arial"/>
          <w:b/>
          <w:bCs/>
          <w:color w:val="000000"/>
          <w:sz w:val="22"/>
          <w:szCs w:val="22"/>
        </w:rPr>
        <w:t>QUINTA.</w:t>
      </w:r>
      <w:r w:rsidRPr="001F4434">
        <w:rPr>
          <w:rFonts w:ascii="Cambria Math" w:hAnsi="Cambria Math" w:cs="Cambria Math"/>
          <w:b/>
          <w:bCs/>
          <w:color w:val="000000"/>
          <w:sz w:val="22"/>
          <w:szCs w:val="22"/>
        </w:rPr>
        <w:t>‐</w:t>
      </w:r>
      <w:r w:rsidRPr="001F4434">
        <w:rPr>
          <w:rFonts w:ascii="Arial" w:hAnsi="Arial" w:cs="Arial"/>
          <w:b/>
          <w:bCs/>
          <w:color w:val="000000"/>
          <w:sz w:val="22"/>
          <w:szCs w:val="22"/>
        </w:rPr>
        <w:t xml:space="preserve"> </w:t>
      </w:r>
      <w:r w:rsidRPr="001F4434">
        <w:rPr>
          <w:rFonts w:ascii="Arial" w:hAnsi="Arial" w:cs="Arial"/>
          <w:color w:val="000000"/>
          <w:sz w:val="22"/>
          <w:szCs w:val="22"/>
        </w:rPr>
        <w:t>VIGENCIA.</w:t>
      </w:r>
    </w:p>
    <w:p w:rsidR="001F4434" w:rsidRPr="001F4434" w:rsidRDefault="001F4434" w:rsidP="001F4434">
      <w:pPr>
        <w:autoSpaceDE w:val="0"/>
        <w:autoSpaceDN w:val="0"/>
        <w:adjustRightInd w:val="0"/>
        <w:jc w:val="both"/>
        <w:rPr>
          <w:rFonts w:ascii="Arial" w:hAnsi="Arial" w:cs="Arial"/>
          <w:color w:val="000000"/>
          <w:sz w:val="22"/>
          <w:szCs w:val="22"/>
        </w:rPr>
      </w:pPr>
    </w:p>
    <w:p w:rsidR="001F4434" w:rsidRPr="001F4434" w:rsidRDefault="001F4434" w:rsidP="001F4434">
      <w:pPr>
        <w:autoSpaceDE w:val="0"/>
        <w:autoSpaceDN w:val="0"/>
        <w:adjustRightInd w:val="0"/>
        <w:jc w:val="both"/>
        <w:rPr>
          <w:rFonts w:ascii="Arial" w:hAnsi="Arial" w:cs="Arial"/>
          <w:color w:val="000000"/>
          <w:sz w:val="22"/>
          <w:szCs w:val="22"/>
        </w:rPr>
      </w:pPr>
      <w:r w:rsidRPr="001F4434">
        <w:rPr>
          <w:rFonts w:ascii="Arial" w:hAnsi="Arial" w:cs="Arial"/>
          <w:color w:val="000000"/>
          <w:sz w:val="22"/>
          <w:szCs w:val="22"/>
        </w:rPr>
        <w:lastRenderedPageBreak/>
        <w:t xml:space="preserve">"LAS PARTES" CONVIENEN EN QUE LA VIGENCIA DEL PRESENTE CONVENIO SERÁ EL PERIODO QUE DURE EL PROCEDIMIENTO DE </w:t>
      </w:r>
      <w:r w:rsidRPr="001F4434">
        <w:rPr>
          <w:rFonts w:ascii="Arial" w:hAnsi="Arial" w:cs="Arial"/>
          <w:b/>
          <w:bCs/>
          <w:color w:val="000000"/>
          <w:sz w:val="22"/>
          <w:szCs w:val="22"/>
        </w:rPr>
        <w:t xml:space="preserve">LICITACIÓN PÚBLICA DE CARÁCTER NACIONAL </w:t>
      </w:r>
      <w:r w:rsidRPr="001F4434">
        <w:rPr>
          <w:rFonts w:ascii="Arial" w:hAnsi="Arial" w:cs="Arial"/>
          <w:b/>
          <w:bCs/>
          <w:sz w:val="22"/>
          <w:szCs w:val="22"/>
        </w:rPr>
        <w:t>ELECTRÓNICA</w:t>
      </w:r>
      <w:r w:rsidRPr="001F4434">
        <w:rPr>
          <w:rFonts w:ascii="Arial" w:hAnsi="Arial" w:cs="Arial"/>
          <w:b/>
          <w:bCs/>
          <w:color w:val="000000"/>
          <w:sz w:val="22"/>
          <w:szCs w:val="22"/>
        </w:rPr>
        <w:t xml:space="preserve"> No. </w:t>
      </w:r>
      <w:r w:rsidRPr="001F4434">
        <w:rPr>
          <w:rFonts w:ascii="Arial" w:hAnsi="Arial" w:cs="Arial"/>
          <w:b/>
          <w:bCs/>
          <w:color w:val="000000"/>
          <w:sz w:val="22"/>
          <w:szCs w:val="22"/>
          <w:u w:val="single"/>
        </w:rPr>
        <w:t>(No. De Licitación)</w:t>
      </w:r>
      <w:r w:rsidRPr="001F4434">
        <w:rPr>
          <w:rFonts w:ascii="Arial" w:hAnsi="Arial" w:cs="Arial"/>
          <w:b/>
          <w:bCs/>
          <w:color w:val="000000"/>
          <w:sz w:val="22"/>
          <w:szCs w:val="22"/>
        </w:rPr>
        <w:t xml:space="preserve"> REFERENTE A LA CONTRATACIÓN DEL </w:t>
      </w:r>
      <w:r w:rsidRPr="001F4434">
        <w:rPr>
          <w:rFonts w:ascii="Arial" w:hAnsi="Arial" w:cs="Arial"/>
          <w:b/>
          <w:bCs/>
          <w:color w:val="000000"/>
          <w:sz w:val="22"/>
          <w:szCs w:val="22"/>
          <w:u w:val="single"/>
        </w:rPr>
        <w:t>(Descripción del servicio)</w:t>
      </w:r>
      <w:r w:rsidRPr="001F4434">
        <w:rPr>
          <w:rFonts w:ascii="Arial" w:hAnsi="Arial" w:cs="Arial"/>
          <w:color w:val="000000"/>
          <w:sz w:val="22"/>
          <w:szCs w:val="22"/>
          <w:u w:val="single"/>
        </w:rPr>
        <w:t>,</w:t>
      </w:r>
      <w:r w:rsidRPr="001F4434">
        <w:rPr>
          <w:rFonts w:ascii="Arial" w:hAnsi="Arial" w:cs="Arial"/>
          <w:color w:val="000000"/>
          <w:sz w:val="22"/>
          <w:szCs w:val="22"/>
        </w:rPr>
        <w:t xml:space="preserve"> Y EN CASO DE RESULTAR ADJUDICADOS DEL CONTRATO, EL PLAZO QUE SE ESTIPULE EN ESTE Y EL QUE PUDIERA RESULTAR DE CONVENIOS DE MODIFICACIÓN, AMPLIACIÓN O ADICIÓN.</w:t>
      </w:r>
    </w:p>
    <w:p w:rsidR="001F4434" w:rsidRPr="001F4434" w:rsidRDefault="001F4434" w:rsidP="001F4434">
      <w:pPr>
        <w:autoSpaceDE w:val="0"/>
        <w:autoSpaceDN w:val="0"/>
        <w:adjustRightInd w:val="0"/>
        <w:jc w:val="both"/>
        <w:rPr>
          <w:rFonts w:ascii="Arial" w:hAnsi="Arial" w:cs="Arial"/>
          <w:color w:val="000000"/>
          <w:sz w:val="22"/>
          <w:szCs w:val="22"/>
        </w:rPr>
      </w:pPr>
    </w:p>
    <w:p w:rsidR="001F4434" w:rsidRPr="001F4434" w:rsidRDefault="001F4434" w:rsidP="001F4434">
      <w:pPr>
        <w:autoSpaceDE w:val="0"/>
        <w:autoSpaceDN w:val="0"/>
        <w:adjustRightInd w:val="0"/>
        <w:jc w:val="both"/>
        <w:rPr>
          <w:rFonts w:ascii="Arial" w:hAnsi="Arial" w:cs="Arial"/>
          <w:color w:val="000000"/>
          <w:sz w:val="22"/>
          <w:szCs w:val="22"/>
        </w:rPr>
      </w:pPr>
      <w:r w:rsidRPr="001F4434">
        <w:rPr>
          <w:rFonts w:ascii="Arial" w:hAnsi="Arial" w:cs="Arial"/>
          <w:b/>
          <w:bCs/>
          <w:color w:val="000000"/>
          <w:sz w:val="22"/>
          <w:szCs w:val="22"/>
        </w:rPr>
        <w:t>SEXTA.</w:t>
      </w:r>
      <w:r w:rsidRPr="001F4434">
        <w:rPr>
          <w:rFonts w:ascii="Cambria Math" w:hAnsi="Cambria Math" w:cs="Cambria Math"/>
          <w:color w:val="000000"/>
          <w:sz w:val="22"/>
          <w:szCs w:val="22"/>
        </w:rPr>
        <w:t>‐</w:t>
      </w:r>
      <w:r w:rsidRPr="001F4434">
        <w:rPr>
          <w:rFonts w:ascii="Arial" w:hAnsi="Arial" w:cs="Arial"/>
          <w:color w:val="000000"/>
          <w:sz w:val="22"/>
          <w:szCs w:val="22"/>
        </w:rPr>
        <w:t xml:space="preserve"> OBLIGACIONES.</w:t>
      </w:r>
    </w:p>
    <w:p w:rsidR="001F4434" w:rsidRPr="001F4434" w:rsidRDefault="001F4434" w:rsidP="001F4434">
      <w:pPr>
        <w:autoSpaceDE w:val="0"/>
        <w:autoSpaceDN w:val="0"/>
        <w:adjustRightInd w:val="0"/>
        <w:jc w:val="both"/>
        <w:rPr>
          <w:rFonts w:ascii="Arial" w:hAnsi="Arial" w:cs="Arial"/>
          <w:color w:val="000000"/>
          <w:sz w:val="22"/>
          <w:szCs w:val="22"/>
        </w:rPr>
      </w:pPr>
    </w:p>
    <w:p w:rsidR="001F4434" w:rsidRPr="001F4434" w:rsidRDefault="001F4434" w:rsidP="001F4434">
      <w:pPr>
        <w:autoSpaceDE w:val="0"/>
        <w:autoSpaceDN w:val="0"/>
        <w:adjustRightInd w:val="0"/>
        <w:jc w:val="both"/>
        <w:rPr>
          <w:rFonts w:ascii="Arial" w:hAnsi="Arial" w:cs="Arial"/>
          <w:color w:val="000000"/>
          <w:sz w:val="22"/>
          <w:szCs w:val="22"/>
        </w:rPr>
      </w:pPr>
      <w:r w:rsidRPr="001F4434">
        <w:rPr>
          <w:rFonts w:ascii="Arial" w:hAnsi="Arial" w:cs="Arial"/>
          <w:color w:val="000000"/>
          <w:sz w:val="22"/>
          <w:szCs w:val="22"/>
        </w:rPr>
        <w:t>"LAS PARTES" CONVIENEN EN QUE EN EL SUPUESTO DE QUE CUALQUIERA DE ELLAS SE DECLARE EN QUIEBRA O EN SUSPENSIÓN DE PAGOS, NO LAS LIBERA DE CUMPLIR SUS OBLIGACIONES, POR LO QUE CUALQUIERA DE LAS PARTES QUE SUBSISTA, ACEPTA Y SE OBLIGA EXPRESAMENTE A RESPONDER SOLIDARIA Y MANCOMUNADAMENTE DE LAS OBLIGACIONES CONTRACTUALES A QUE HUBIERE LUGAR.</w:t>
      </w:r>
    </w:p>
    <w:p w:rsidR="001F4434" w:rsidRPr="001F4434" w:rsidRDefault="001F4434" w:rsidP="001F4434">
      <w:pPr>
        <w:autoSpaceDE w:val="0"/>
        <w:autoSpaceDN w:val="0"/>
        <w:adjustRightInd w:val="0"/>
        <w:jc w:val="both"/>
        <w:rPr>
          <w:rFonts w:ascii="Arial" w:hAnsi="Arial" w:cs="Arial"/>
          <w:color w:val="000000"/>
          <w:sz w:val="22"/>
          <w:szCs w:val="22"/>
        </w:rPr>
      </w:pPr>
    </w:p>
    <w:p w:rsidR="001F4434" w:rsidRPr="001F4434" w:rsidRDefault="001F4434" w:rsidP="001F4434">
      <w:pPr>
        <w:autoSpaceDE w:val="0"/>
        <w:autoSpaceDN w:val="0"/>
        <w:adjustRightInd w:val="0"/>
        <w:jc w:val="both"/>
        <w:rPr>
          <w:rFonts w:ascii="Arial" w:hAnsi="Arial" w:cs="Arial"/>
          <w:color w:val="000000"/>
          <w:sz w:val="22"/>
          <w:szCs w:val="22"/>
        </w:rPr>
      </w:pPr>
      <w:r w:rsidRPr="001F4434">
        <w:rPr>
          <w:rFonts w:ascii="Arial" w:hAnsi="Arial" w:cs="Arial"/>
          <w:color w:val="000000"/>
          <w:sz w:val="22"/>
          <w:szCs w:val="22"/>
        </w:rPr>
        <w:t xml:space="preserve">EN CASO DE RESULTAR GANADORA LA PROPOSICIÓN QUE PRESENTEN LAS EMPRESAS CONJUNTADAS, SE OBLIGAN A FIRMAR EL CONTRATO. "LAS PARTES", ACEPTAN Y SE OBLIGAN EXPRESAMENTE A RESPONDER EN SU CARÁCTER DE AVAL Y OBLIGADO SOLIDARIO COMO SE ESTIPULA EN LA CLÁUSULA SEGUNDA, A RESPONDER ANTE EL </w:t>
      </w:r>
      <w:r w:rsidRPr="001F4434">
        <w:rPr>
          <w:rFonts w:ascii="Arial" w:hAnsi="Arial" w:cs="Arial"/>
          <w:b/>
          <w:bCs/>
          <w:color w:val="000000"/>
          <w:sz w:val="22"/>
          <w:szCs w:val="22"/>
        </w:rPr>
        <w:t xml:space="preserve">CENTRO NACIONAL DE METROLOGÍA. </w:t>
      </w:r>
      <w:r w:rsidRPr="001F4434">
        <w:rPr>
          <w:rFonts w:ascii="Arial" w:hAnsi="Arial" w:cs="Arial"/>
          <w:color w:val="000000"/>
          <w:sz w:val="22"/>
          <w:szCs w:val="22"/>
        </w:rPr>
        <w:t>DE LAS OBLIGACIONES CONTRACTUALES A QUE HUBIERA LUGAR.</w:t>
      </w:r>
    </w:p>
    <w:p w:rsidR="001F4434" w:rsidRPr="001F4434" w:rsidRDefault="001F4434" w:rsidP="001F4434">
      <w:pPr>
        <w:autoSpaceDE w:val="0"/>
        <w:autoSpaceDN w:val="0"/>
        <w:adjustRightInd w:val="0"/>
        <w:jc w:val="both"/>
        <w:rPr>
          <w:rFonts w:ascii="Arial" w:hAnsi="Arial" w:cs="Arial"/>
          <w:color w:val="000000"/>
          <w:sz w:val="22"/>
          <w:szCs w:val="22"/>
        </w:rPr>
      </w:pPr>
    </w:p>
    <w:p w:rsidR="001F4434" w:rsidRPr="001F4434" w:rsidRDefault="001F4434" w:rsidP="001F4434">
      <w:pPr>
        <w:autoSpaceDE w:val="0"/>
        <w:autoSpaceDN w:val="0"/>
        <w:adjustRightInd w:val="0"/>
        <w:jc w:val="both"/>
        <w:rPr>
          <w:rFonts w:ascii="Arial" w:hAnsi="Arial" w:cs="Arial"/>
          <w:color w:val="000000"/>
          <w:sz w:val="22"/>
          <w:szCs w:val="22"/>
        </w:rPr>
      </w:pPr>
      <w:r w:rsidRPr="001F4434">
        <w:rPr>
          <w:rFonts w:ascii="Arial" w:hAnsi="Arial" w:cs="Arial"/>
          <w:color w:val="000000"/>
          <w:sz w:val="22"/>
          <w:szCs w:val="22"/>
        </w:rPr>
        <w:t>LEÍDO QUE FUE EL PRESENTE CONVENIO POR "LAS PARTES" Y ENTERADOS DE SU ALCANCE Y</w:t>
      </w:r>
    </w:p>
    <w:p w:rsidR="001F4434" w:rsidRPr="001F4434" w:rsidRDefault="001F4434" w:rsidP="001F4434">
      <w:pPr>
        <w:autoSpaceDE w:val="0"/>
        <w:autoSpaceDN w:val="0"/>
        <w:adjustRightInd w:val="0"/>
        <w:jc w:val="both"/>
        <w:rPr>
          <w:rFonts w:ascii="Arial" w:hAnsi="Arial" w:cs="Arial"/>
          <w:b/>
          <w:bCs/>
          <w:color w:val="000000"/>
          <w:sz w:val="22"/>
          <w:szCs w:val="22"/>
          <w:u w:val="single"/>
        </w:rPr>
      </w:pPr>
      <w:r w:rsidRPr="001F4434">
        <w:rPr>
          <w:rFonts w:ascii="Arial" w:hAnsi="Arial" w:cs="Arial"/>
          <w:color w:val="000000"/>
          <w:sz w:val="22"/>
          <w:szCs w:val="22"/>
        </w:rPr>
        <w:t xml:space="preserve">EFECTOS LEGALES, LO FIRMAN POR TRIPLICADO Y ACEPTANDO QUE NO EXISTIÓ ERROR, DOLO, VIOLENCIA O MALA FE, LO RATIFICAN Y FIRMAN, DE CONFORMIDAD EN </w:t>
      </w:r>
      <w:r w:rsidRPr="001F4434">
        <w:rPr>
          <w:rFonts w:ascii="Arial" w:hAnsi="Arial" w:cs="Arial"/>
          <w:b/>
          <w:color w:val="000000"/>
          <w:sz w:val="22"/>
          <w:szCs w:val="22"/>
          <w:u w:val="single"/>
        </w:rPr>
        <w:t>(Lugar)</w:t>
      </w:r>
      <w:r w:rsidRPr="001F4434">
        <w:rPr>
          <w:rFonts w:ascii="Arial" w:hAnsi="Arial" w:cs="Arial"/>
          <w:color w:val="000000"/>
          <w:sz w:val="22"/>
          <w:szCs w:val="22"/>
        </w:rPr>
        <w:t xml:space="preserve">, </w:t>
      </w:r>
      <w:r w:rsidRPr="001F4434">
        <w:rPr>
          <w:rFonts w:ascii="Arial" w:hAnsi="Arial" w:cs="Arial"/>
          <w:bCs/>
          <w:color w:val="000000"/>
          <w:sz w:val="22"/>
          <w:szCs w:val="22"/>
        </w:rPr>
        <w:t>EL DÍA</w:t>
      </w:r>
      <w:r w:rsidRPr="001F4434">
        <w:rPr>
          <w:rFonts w:ascii="Arial" w:hAnsi="Arial" w:cs="Arial"/>
          <w:b/>
          <w:bCs/>
          <w:color w:val="000000"/>
          <w:sz w:val="22"/>
          <w:szCs w:val="22"/>
        </w:rPr>
        <w:t xml:space="preserve"> </w:t>
      </w:r>
      <w:r w:rsidRPr="001F4434">
        <w:rPr>
          <w:rFonts w:ascii="Arial" w:hAnsi="Arial" w:cs="Arial"/>
          <w:b/>
          <w:bCs/>
          <w:color w:val="000000"/>
          <w:sz w:val="22"/>
          <w:szCs w:val="22"/>
          <w:u w:val="single"/>
        </w:rPr>
        <w:t>(Fecha).</w:t>
      </w:r>
    </w:p>
    <w:p w:rsidR="001F4434" w:rsidRPr="001F4434" w:rsidRDefault="001F4434" w:rsidP="001F4434">
      <w:pPr>
        <w:autoSpaceDE w:val="0"/>
        <w:autoSpaceDN w:val="0"/>
        <w:adjustRightInd w:val="0"/>
        <w:jc w:val="both"/>
        <w:rPr>
          <w:rFonts w:ascii="Arial" w:hAnsi="Arial" w:cs="Arial"/>
          <w:b/>
          <w:bCs/>
          <w:color w:val="000000"/>
          <w:sz w:val="22"/>
          <w:szCs w:val="22"/>
          <w:u w:val="single"/>
        </w:rPr>
      </w:pPr>
    </w:p>
    <w:p w:rsidR="001F4434" w:rsidRPr="001F4434" w:rsidRDefault="001F4434" w:rsidP="001F4434">
      <w:pPr>
        <w:autoSpaceDE w:val="0"/>
        <w:autoSpaceDN w:val="0"/>
        <w:adjustRightInd w:val="0"/>
        <w:jc w:val="both"/>
        <w:rPr>
          <w:rFonts w:ascii="Arial" w:hAnsi="Arial" w:cs="Arial"/>
          <w:b/>
          <w:bCs/>
          <w:color w:val="000000"/>
          <w:sz w:val="22"/>
          <w:szCs w:val="22"/>
          <w:u w:val="single"/>
        </w:rPr>
      </w:pPr>
    </w:p>
    <w:p w:rsidR="001F4434" w:rsidRPr="001F4434" w:rsidRDefault="001F4434" w:rsidP="001F4434">
      <w:pPr>
        <w:autoSpaceDE w:val="0"/>
        <w:autoSpaceDN w:val="0"/>
        <w:adjustRightInd w:val="0"/>
        <w:jc w:val="both"/>
        <w:rPr>
          <w:rFonts w:ascii="Arial" w:hAnsi="Arial" w:cs="Arial"/>
          <w:b/>
          <w:bCs/>
          <w:color w:val="000000"/>
          <w:sz w:val="22"/>
          <w:szCs w:val="22"/>
          <w:u w:val="single"/>
        </w:rPr>
      </w:pPr>
    </w:p>
    <w:tbl>
      <w:tblPr>
        <w:tblW w:w="0" w:type="auto"/>
        <w:jc w:val="center"/>
        <w:tblLook w:val="04A0" w:firstRow="1" w:lastRow="0" w:firstColumn="1" w:lastColumn="0" w:noHBand="0" w:noVBand="1"/>
      </w:tblPr>
      <w:tblGrid>
        <w:gridCol w:w="3990"/>
        <w:gridCol w:w="950"/>
        <w:gridCol w:w="3853"/>
      </w:tblGrid>
      <w:tr w:rsidR="001F4434" w:rsidRPr="001F4434" w:rsidTr="00687038">
        <w:trPr>
          <w:jc w:val="center"/>
        </w:trPr>
        <w:tc>
          <w:tcPr>
            <w:tcW w:w="3990" w:type="dxa"/>
            <w:shd w:val="clear" w:color="auto" w:fill="auto"/>
          </w:tcPr>
          <w:p w:rsidR="001F4434" w:rsidRPr="001F4434" w:rsidRDefault="001F4434" w:rsidP="00687038">
            <w:pPr>
              <w:autoSpaceDE w:val="0"/>
              <w:autoSpaceDN w:val="0"/>
              <w:adjustRightInd w:val="0"/>
              <w:jc w:val="center"/>
              <w:rPr>
                <w:rFonts w:ascii="Arial" w:hAnsi="Arial" w:cs="Arial"/>
                <w:b/>
                <w:bCs/>
                <w:color w:val="000000"/>
                <w:sz w:val="22"/>
                <w:szCs w:val="22"/>
                <w:u w:val="single"/>
              </w:rPr>
            </w:pPr>
            <w:r w:rsidRPr="001F4434">
              <w:rPr>
                <w:rFonts w:ascii="Arial" w:hAnsi="Arial" w:cs="Arial"/>
                <w:b/>
                <w:color w:val="000000"/>
                <w:sz w:val="22"/>
                <w:szCs w:val="22"/>
              </w:rPr>
              <w:t>PARTICIPANTE A</w:t>
            </w:r>
          </w:p>
        </w:tc>
        <w:tc>
          <w:tcPr>
            <w:tcW w:w="950" w:type="dxa"/>
            <w:shd w:val="clear" w:color="auto" w:fill="auto"/>
          </w:tcPr>
          <w:p w:rsidR="001F4434" w:rsidRPr="001F4434" w:rsidRDefault="001F4434" w:rsidP="00687038">
            <w:pPr>
              <w:autoSpaceDE w:val="0"/>
              <w:autoSpaceDN w:val="0"/>
              <w:adjustRightInd w:val="0"/>
              <w:jc w:val="center"/>
              <w:rPr>
                <w:rFonts w:ascii="Arial" w:hAnsi="Arial" w:cs="Arial"/>
                <w:b/>
                <w:bCs/>
                <w:color w:val="000000"/>
                <w:sz w:val="22"/>
                <w:szCs w:val="22"/>
                <w:u w:val="single"/>
              </w:rPr>
            </w:pPr>
          </w:p>
        </w:tc>
        <w:tc>
          <w:tcPr>
            <w:tcW w:w="3853" w:type="dxa"/>
            <w:shd w:val="clear" w:color="auto" w:fill="auto"/>
          </w:tcPr>
          <w:p w:rsidR="001F4434" w:rsidRPr="001F4434" w:rsidRDefault="001F4434" w:rsidP="00687038">
            <w:pPr>
              <w:autoSpaceDE w:val="0"/>
              <w:autoSpaceDN w:val="0"/>
              <w:adjustRightInd w:val="0"/>
              <w:jc w:val="center"/>
              <w:rPr>
                <w:rFonts w:ascii="Arial" w:hAnsi="Arial" w:cs="Arial"/>
                <w:b/>
                <w:bCs/>
                <w:color w:val="000000"/>
                <w:sz w:val="22"/>
                <w:szCs w:val="22"/>
                <w:u w:val="single"/>
              </w:rPr>
            </w:pPr>
            <w:r w:rsidRPr="001F4434">
              <w:rPr>
                <w:rFonts w:ascii="Arial" w:hAnsi="Arial" w:cs="Arial"/>
                <w:b/>
                <w:color w:val="000000"/>
                <w:sz w:val="22"/>
                <w:szCs w:val="22"/>
              </w:rPr>
              <w:t>PARTICIPANTE B</w:t>
            </w:r>
          </w:p>
        </w:tc>
      </w:tr>
      <w:tr w:rsidR="001F4434" w:rsidRPr="001F4434" w:rsidTr="00687038">
        <w:trPr>
          <w:trHeight w:val="1710"/>
          <w:jc w:val="center"/>
        </w:trPr>
        <w:tc>
          <w:tcPr>
            <w:tcW w:w="3990" w:type="dxa"/>
            <w:tcBorders>
              <w:bottom w:val="single" w:sz="4" w:space="0" w:color="auto"/>
            </w:tcBorders>
            <w:shd w:val="clear" w:color="auto" w:fill="auto"/>
          </w:tcPr>
          <w:p w:rsidR="001F4434" w:rsidRPr="001F4434" w:rsidRDefault="001F4434" w:rsidP="00687038">
            <w:pPr>
              <w:autoSpaceDE w:val="0"/>
              <w:autoSpaceDN w:val="0"/>
              <w:adjustRightInd w:val="0"/>
              <w:jc w:val="center"/>
              <w:rPr>
                <w:rFonts w:ascii="Arial" w:hAnsi="Arial" w:cs="Arial"/>
                <w:b/>
                <w:color w:val="000000"/>
                <w:sz w:val="22"/>
                <w:szCs w:val="22"/>
              </w:rPr>
            </w:pPr>
          </w:p>
          <w:p w:rsidR="001F4434" w:rsidRPr="001F4434" w:rsidRDefault="001F4434" w:rsidP="00687038">
            <w:pPr>
              <w:autoSpaceDE w:val="0"/>
              <w:autoSpaceDN w:val="0"/>
              <w:adjustRightInd w:val="0"/>
              <w:jc w:val="center"/>
              <w:rPr>
                <w:rFonts w:ascii="Arial" w:hAnsi="Arial" w:cs="Arial"/>
                <w:b/>
                <w:color w:val="000000"/>
                <w:sz w:val="22"/>
                <w:szCs w:val="22"/>
              </w:rPr>
            </w:pPr>
          </w:p>
          <w:p w:rsidR="001F4434" w:rsidRPr="001F4434" w:rsidRDefault="001F4434" w:rsidP="00687038">
            <w:pPr>
              <w:autoSpaceDE w:val="0"/>
              <w:autoSpaceDN w:val="0"/>
              <w:adjustRightInd w:val="0"/>
              <w:jc w:val="center"/>
              <w:rPr>
                <w:rFonts w:ascii="Arial" w:hAnsi="Arial" w:cs="Arial"/>
                <w:b/>
                <w:color w:val="000000"/>
                <w:sz w:val="22"/>
                <w:szCs w:val="22"/>
              </w:rPr>
            </w:pPr>
          </w:p>
          <w:p w:rsidR="001F4434" w:rsidRPr="001F4434" w:rsidRDefault="001F4434" w:rsidP="00687038">
            <w:pPr>
              <w:autoSpaceDE w:val="0"/>
              <w:autoSpaceDN w:val="0"/>
              <w:adjustRightInd w:val="0"/>
              <w:jc w:val="center"/>
              <w:rPr>
                <w:rFonts w:ascii="Arial" w:hAnsi="Arial" w:cs="Arial"/>
                <w:b/>
                <w:color w:val="000000"/>
                <w:sz w:val="22"/>
                <w:szCs w:val="22"/>
              </w:rPr>
            </w:pPr>
          </w:p>
          <w:p w:rsidR="001F4434" w:rsidRPr="001F4434" w:rsidRDefault="001F4434" w:rsidP="00687038">
            <w:pPr>
              <w:autoSpaceDE w:val="0"/>
              <w:autoSpaceDN w:val="0"/>
              <w:adjustRightInd w:val="0"/>
              <w:jc w:val="center"/>
              <w:rPr>
                <w:rFonts w:ascii="Arial" w:hAnsi="Arial" w:cs="Arial"/>
                <w:b/>
                <w:color w:val="000000"/>
                <w:sz w:val="22"/>
                <w:szCs w:val="22"/>
              </w:rPr>
            </w:pPr>
          </w:p>
          <w:p w:rsidR="001F4434" w:rsidRPr="001F4434" w:rsidRDefault="001F4434" w:rsidP="00687038">
            <w:pPr>
              <w:autoSpaceDE w:val="0"/>
              <w:autoSpaceDN w:val="0"/>
              <w:adjustRightInd w:val="0"/>
              <w:jc w:val="center"/>
              <w:rPr>
                <w:rFonts w:ascii="Arial" w:hAnsi="Arial" w:cs="Arial"/>
                <w:b/>
                <w:color w:val="000000"/>
                <w:sz w:val="22"/>
                <w:szCs w:val="22"/>
              </w:rPr>
            </w:pPr>
          </w:p>
          <w:p w:rsidR="001F4434" w:rsidRPr="001F4434" w:rsidRDefault="001F4434" w:rsidP="00687038">
            <w:pPr>
              <w:autoSpaceDE w:val="0"/>
              <w:autoSpaceDN w:val="0"/>
              <w:adjustRightInd w:val="0"/>
              <w:jc w:val="center"/>
              <w:rPr>
                <w:rFonts w:ascii="Arial" w:hAnsi="Arial" w:cs="Arial"/>
                <w:b/>
                <w:bCs/>
                <w:color w:val="000000"/>
                <w:sz w:val="22"/>
                <w:szCs w:val="22"/>
                <w:u w:val="single"/>
              </w:rPr>
            </w:pPr>
          </w:p>
        </w:tc>
        <w:tc>
          <w:tcPr>
            <w:tcW w:w="950" w:type="dxa"/>
            <w:vMerge w:val="restart"/>
            <w:tcBorders>
              <w:bottom w:val="single" w:sz="4" w:space="0" w:color="auto"/>
            </w:tcBorders>
            <w:shd w:val="clear" w:color="auto" w:fill="auto"/>
          </w:tcPr>
          <w:p w:rsidR="001F4434" w:rsidRPr="001F4434" w:rsidRDefault="001F4434" w:rsidP="00687038">
            <w:pPr>
              <w:autoSpaceDE w:val="0"/>
              <w:autoSpaceDN w:val="0"/>
              <w:adjustRightInd w:val="0"/>
              <w:jc w:val="center"/>
              <w:rPr>
                <w:rFonts w:ascii="Arial" w:hAnsi="Arial" w:cs="Arial"/>
                <w:b/>
                <w:bCs/>
                <w:color w:val="000000"/>
                <w:sz w:val="22"/>
                <w:szCs w:val="22"/>
                <w:u w:val="single"/>
              </w:rPr>
            </w:pPr>
          </w:p>
        </w:tc>
        <w:tc>
          <w:tcPr>
            <w:tcW w:w="3853" w:type="dxa"/>
            <w:tcBorders>
              <w:bottom w:val="single" w:sz="4" w:space="0" w:color="auto"/>
            </w:tcBorders>
            <w:shd w:val="clear" w:color="auto" w:fill="auto"/>
          </w:tcPr>
          <w:p w:rsidR="001F4434" w:rsidRPr="001F4434" w:rsidRDefault="001F4434" w:rsidP="00687038">
            <w:pPr>
              <w:autoSpaceDE w:val="0"/>
              <w:autoSpaceDN w:val="0"/>
              <w:adjustRightInd w:val="0"/>
              <w:jc w:val="center"/>
              <w:rPr>
                <w:rFonts w:ascii="Arial" w:hAnsi="Arial" w:cs="Arial"/>
                <w:b/>
                <w:color w:val="000000"/>
                <w:sz w:val="22"/>
                <w:szCs w:val="22"/>
              </w:rPr>
            </w:pPr>
          </w:p>
          <w:p w:rsidR="001F4434" w:rsidRPr="001F4434" w:rsidRDefault="001F4434" w:rsidP="00687038">
            <w:pPr>
              <w:autoSpaceDE w:val="0"/>
              <w:autoSpaceDN w:val="0"/>
              <w:adjustRightInd w:val="0"/>
              <w:jc w:val="center"/>
              <w:rPr>
                <w:rFonts w:ascii="Arial" w:hAnsi="Arial" w:cs="Arial"/>
                <w:b/>
                <w:color w:val="000000"/>
                <w:sz w:val="22"/>
                <w:szCs w:val="22"/>
              </w:rPr>
            </w:pPr>
          </w:p>
          <w:p w:rsidR="001F4434" w:rsidRPr="001F4434" w:rsidRDefault="001F4434" w:rsidP="00687038">
            <w:pPr>
              <w:autoSpaceDE w:val="0"/>
              <w:autoSpaceDN w:val="0"/>
              <w:adjustRightInd w:val="0"/>
              <w:jc w:val="center"/>
              <w:rPr>
                <w:rFonts w:ascii="Arial" w:hAnsi="Arial" w:cs="Arial"/>
                <w:b/>
                <w:color w:val="000000"/>
                <w:sz w:val="22"/>
                <w:szCs w:val="22"/>
              </w:rPr>
            </w:pPr>
          </w:p>
          <w:p w:rsidR="001F4434" w:rsidRPr="001F4434" w:rsidRDefault="001F4434" w:rsidP="00687038">
            <w:pPr>
              <w:autoSpaceDE w:val="0"/>
              <w:autoSpaceDN w:val="0"/>
              <w:adjustRightInd w:val="0"/>
              <w:jc w:val="center"/>
              <w:rPr>
                <w:rFonts w:ascii="Arial" w:hAnsi="Arial" w:cs="Arial"/>
                <w:b/>
                <w:color w:val="000000"/>
                <w:sz w:val="22"/>
                <w:szCs w:val="22"/>
              </w:rPr>
            </w:pPr>
          </w:p>
          <w:p w:rsidR="001F4434" w:rsidRPr="001F4434" w:rsidRDefault="001F4434" w:rsidP="00687038">
            <w:pPr>
              <w:autoSpaceDE w:val="0"/>
              <w:autoSpaceDN w:val="0"/>
              <w:adjustRightInd w:val="0"/>
              <w:jc w:val="center"/>
              <w:rPr>
                <w:rFonts w:ascii="Arial" w:hAnsi="Arial" w:cs="Arial"/>
                <w:b/>
                <w:color w:val="000000"/>
                <w:sz w:val="22"/>
                <w:szCs w:val="22"/>
              </w:rPr>
            </w:pPr>
          </w:p>
          <w:p w:rsidR="001F4434" w:rsidRPr="001F4434" w:rsidRDefault="001F4434" w:rsidP="00687038">
            <w:pPr>
              <w:autoSpaceDE w:val="0"/>
              <w:autoSpaceDN w:val="0"/>
              <w:adjustRightInd w:val="0"/>
              <w:jc w:val="center"/>
              <w:rPr>
                <w:rFonts w:ascii="Arial" w:hAnsi="Arial" w:cs="Arial"/>
                <w:b/>
                <w:color w:val="000000"/>
                <w:sz w:val="22"/>
                <w:szCs w:val="22"/>
              </w:rPr>
            </w:pPr>
          </w:p>
          <w:p w:rsidR="001F4434" w:rsidRPr="001F4434" w:rsidRDefault="001F4434" w:rsidP="00687038">
            <w:pPr>
              <w:autoSpaceDE w:val="0"/>
              <w:autoSpaceDN w:val="0"/>
              <w:adjustRightInd w:val="0"/>
              <w:jc w:val="center"/>
              <w:rPr>
                <w:rFonts w:ascii="Arial" w:hAnsi="Arial" w:cs="Arial"/>
                <w:b/>
                <w:bCs/>
                <w:color w:val="000000"/>
                <w:sz w:val="22"/>
                <w:szCs w:val="22"/>
                <w:u w:val="single"/>
              </w:rPr>
            </w:pPr>
          </w:p>
        </w:tc>
      </w:tr>
      <w:tr w:rsidR="001F4434" w:rsidRPr="001F4434" w:rsidTr="00687038">
        <w:trPr>
          <w:trHeight w:val="780"/>
          <w:jc w:val="center"/>
        </w:trPr>
        <w:tc>
          <w:tcPr>
            <w:tcW w:w="3990" w:type="dxa"/>
            <w:tcBorders>
              <w:top w:val="single" w:sz="4" w:space="0" w:color="auto"/>
            </w:tcBorders>
            <w:shd w:val="clear" w:color="auto" w:fill="auto"/>
          </w:tcPr>
          <w:p w:rsidR="001F4434" w:rsidRPr="001F4434" w:rsidRDefault="001F4434" w:rsidP="00687038">
            <w:pPr>
              <w:autoSpaceDE w:val="0"/>
              <w:autoSpaceDN w:val="0"/>
              <w:adjustRightInd w:val="0"/>
              <w:jc w:val="center"/>
              <w:rPr>
                <w:rFonts w:ascii="Arial" w:hAnsi="Arial" w:cs="Arial"/>
                <w:b/>
                <w:color w:val="000000"/>
                <w:sz w:val="22"/>
                <w:szCs w:val="22"/>
              </w:rPr>
            </w:pPr>
            <w:r w:rsidRPr="001F4434">
              <w:rPr>
                <w:rFonts w:ascii="Arial" w:hAnsi="Arial" w:cs="Arial"/>
                <w:b/>
                <w:color w:val="000000"/>
                <w:sz w:val="22"/>
                <w:szCs w:val="22"/>
              </w:rPr>
              <w:t>NOMBRE Y FIRMA DEL REPRESENTANTE LEGAL</w:t>
            </w:r>
          </w:p>
        </w:tc>
        <w:tc>
          <w:tcPr>
            <w:tcW w:w="950" w:type="dxa"/>
            <w:vMerge/>
            <w:tcBorders>
              <w:top w:val="single" w:sz="4" w:space="0" w:color="auto"/>
            </w:tcBorders>
            <w:shd w:val="clear" w:color="auto" w:fill="auto"/>
          </w:tcPr>
          <w:p w:rsidR="001F4434" w:rsidRPr="001F4434" w:rsidRDefault="001F4434" w:rsidP="00687038">
            <w:pPr>
              <w:autoSpaceDE w:val="0"/>
              <w:autoSpaceDN w:val="0"/>
              <w:adjustRightInd w:val="0"/>
              <w:jc w:val="center"/>
              <w:rPr>
                <w:rFonts w:ascii="Arial" w:hAnsi="Arial" w:cs="Arial"/>
                <w:b/>
                <w:bCs/>
                <w:color w:val="000000"/>
                <w:sz w:val="22"/>
                <w:szCs w:val="22"/>
                <w:u w:val="single"/>
              </w:rPr>
            </w:pPr>
          </w:p>
        </w:tc>
        <w:tc>
          <w:tcPr>
            <w:tcW w:w="3853" w:type="dxa"/>
            <w:tcBorders>
              <w:top w:val="single" w:sz="4" w:space="0" w:color="auto"/>
            </w:tcBorders>
            <w:shd w:val="clear" w:color="auto" w:fill="auto"/>
          </w:tcPr>
          <w:p w:rsidR="001F4434" w:rsidRPr="001F4434" w:rsidRDefault="001F4434" w:rsidP="00687038">
            <w:pPr>
              <w:autoSpaceDE w:val="0"/>
              <w:autoSpaceDN w:val="0"/>
              <w:adjustRightInd w:val="0"/>
              <w:jc w:val="center"/>
              <w:rPr>
                <w:rFonts w:ascii="Arial" w:hAnsi="Arial" w:cs="Arial"/>
                <w:b/>
                <w:color w:val="000000"/>
                <w:sz w:val="22"/>
                <w:szCs w:val="22"/>
              </w:rPr>
            </w:pPr>
            <w:r w:rsidRPr="001F4434">
              <w:rPr>
                <w:rFonts w:ascii="Arial" w:hAnsi="Arial" w:cs="Arial"/>
                <w:b/>
                <w:color w:val="000000"/>
                <w:sz w:val="22"/>
                <w:szCs w:val="22"/>
              </w:rPr>
              <w:t>NOMBRE Y FIRMA DEL REPRESENTNATE LEGAL</w:t>
            </w:r>
          </w:p>
          <w:p w:rsidR="001F4434" w:rsidRPr="001F4434" w:rsidRDefault="001F4434" w:rsidP="00687038">
            <w:pPr>
              <w:autoSpaceDE w:val="0"/>
              <w:autoSpaceDN w:val="0"/>
              <w:adjustRightInd w:val="0"/>
              <w:jc w:val="center"/>
              <w:rPr>
                <w:rFonts w:ascii="Arial" w:hAnsi="Arial" w:cs="Arial"/>
                <w:b/>
                <w:color w:val="000000"/>
                <w:sz w:val="22"/>
                <w:szCs w:val="22"/>
              </w:rPr>
            </w:pPr>
          </w:p>
        </w:tc>
      </w:tr>
    </w:tbl>
    <w:p w:rsidR="0094650A" w:rsidRPr="00F63CBE" w:rsidRDefault="0094650A" w:rsidP="0094650A">
      <w:pPr>
        <w:jc w:val="center"/>
        <w:rPr>
          <w:rFonts w:ascii="Arial" w:hAnsi="Arial" w:cs="Arial"/>
          <w:sz w:val="22"/>
          <w:szCs w:val="22"/>
        </w:rPr>
      </w:pPr>
    </w:p>
    <w:sectPr w:rsidR="0094650A" w:rsidRPr="00F63CBE" w:rsidSect="00171137">
      <w:headerReference w:type="default" r:id="rId33"/>
      <w:footerReference w:type="default" r:id="rId34"/>
      <w:pgSz w:w="12240" w:h="15840"/>
      <w:pgMar w:top="0" w:right="900" w:bottom="993" w:left="851" w:header="284" w:footer="2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069D" w:rsidRDefault="006F069D" w:rsidP="00F63CBE">
      <w:r>
        <w:separator/>
      </w:r>
    </w:p>
  </w:endnote>
  <w:endnote w:type="continuationSeparator" w:id="0">
    <w:p w:rsidR="006F069D" w:rsidRDefault="006F069D" w:rsidP="00F63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lbertus Medium">
    <w:panose1 w:val="020E0602030304020304"/>
    <w:charset w:val="00"/>
    <w:family w:val="swiss"/>
    <w:pitch w:val="variable"/>
    <w:sig w:usb0="00000003" w:usb1="00000000" w:usb2="00000000" w:usb3="00000000" w:csb0="00000001" w:csb1="00000000"/>
  </w:font>
  <w:font w:name="CG Times">
    <w:panose1 w:val="020206030504050203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2183291"/>
      <w:docPartObj>
        <w:docPartGallery w:val="Page Numbers (Bottom of Page)"/>
        <w:docPartUnique/>
      </w:docPartObj>
    </w:sdtPr>
    <w:sdtContent>
      <w:sdt>
        <w:sdtPr>
          <w:id w:val="2089340776"/>
          <w:docPartObj>
            <w:docPartGallery w:val="Page Numbers (Top of Page)"/>
            <w:docPartUnique/>
          </w:docPartObj>
        </w:sdtPr>
        <w:sdtContent>
          <w:p w:rsidR="005A1B3C" w:rsidRDefault="005A1B3C">
            <w:pPr>
              <w:pStyle w:val="Piedepgina"/>
              <w:jc w:val="center"/>
            </w:pPr>
            <w:r w:rsidRPr="00F63CBE">
              <w:rPr>
                <w:i/>
                <w:sz w:val="14"/>
                <w:szCs w:val="14"/>
                <w:lang w:val="es-ES"/>
              </w:rPr>
              <w:t xml:space="preserve">Página </w:t>
            </w:r>
            <w:r w:rsidRPr="00F63CBE">
              <w:rPr>
                <w:bCs/>
                <w:i/>
                <w:sz w:val="14"/>
                <w:szCs w:val="14"/>
              </w:rPr>
              <w:fldChar w:fldCharType="begin"/>
            </w:r>
            <w:r w:rsidRPr="00F63CBE">
              <w:rPr>
                <w:bCs/>
                <w:i/>
                <w:sz w:val="14"/>
                <w:szCs w:val="14"/>
              </w:rPr>
              <w:instrText>PAGE</w:instrText>
            </w:r>
            <w:r w:rsidRPr="00F63CBE">
              <w:rPr>
                <w:bCs/>
                <w:i/>
                <w:sz w:val="14"/>
                <w:szCs w:val="14"/>
              </w:rPr>
              <w:fldChar w:fldCharType="separate"/>
            </w:r>
            <w:r w:rsidRPr="00F63CBE">
              <w:rPr>
                <w:bCs/>
                <w:i/>
                <w:sz w:val="14"/>
                <w:szCs w:val="14"/>
                <w:lang w:val="es-ES"/>
              </w:rPr>
              <w:t>2</w:t>
            </w:r>
            <w:r w:rsidRPr="00F63CBE">
              <w:rPr>
                <w:bCs/>
                <w:i/>
                <w:sz w:val="14"/>
                <w:szCs w:val="14"/>
              </w:rPr>
              <w:fldChar w:fldCharType="end"/>
            </w:r>
            <w:r w:rsidRPr="00F63CBE">
              <w:rPr>
                <w:i/>
                <w:sz w:val="14"/>
                <w:szCs w:val="14"/>
                <w:lang w:val="es-ES"/>
              </w:rPr>
              <w:t xml:space="preserve"> de </w:t>
            </w:r>
            <w:r w:rsidRPr="00F63CBE">
              <w:rPr>
                <w:bCs/>
                <w:i/>
                <w:sz w:val="14"/>
                <w:szCs w:val="14"/>
              </w:rPr>
              <w:fldChar w:fldCharType="begin"/>
            </w:r>
            <w:r w:rsidRPr="00F63CBE">
              <w:rPr>
                <w:bCs/>
                <w:i/>
                <w:sz w:val="14"/>
                <w:szCs w:val="14"/>
              </w:rPr>
              <w:instrText>NUMPAGES</w:instrText>
            </w:r>
            <w:r w:rsidRPr="00F63CBE">
              <w:rPr>
                <w:bCs/>
                <w:i/>
                <w:sz w:val="14"/>
                <w:szCs w:val="14"/>
              </w:rPr>
              <w:fldChar w:fldCharType="separate"/>
            </w:r>
            <w:r w:rsidRPr="00F63CBE">
              <w:rPr>
                <w:bCs/>
                <w:i/>
                <w:sz w:val="14"/>
                <w:szCs w:val="14"/>
                <w:lang w:val="es-ES"/>
              </w:rPr>
              <w:t>2</w:t>
            </w:r>
            <w:r w:rsidRPr="00F63CBE">
              <w:rPr>
                <w:bCs/>
                <w:i/>
                <w:sz w:val="14"/>
                <w:szCs w:val="14"/>
              </w:rPr>
              <w:fldChar w:fldCharType="end"/>
            </w:r>
          </w:p>
        </w:sdtContent>
      </w:sdt>
    </w:sdtContent>
  </w:sdt>
  <w:p w:rsidR="005A1B3C" w:rsidRDefault="005A1B3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069D" w:rsidRDefault="006F069D" w:rsidP="00F63CBE">
      <w:r>
        <w:separator/>
      </w:r>
    </w:p>
  </w:footnote>
  <w:footnote w:type="continuationSeparator" w:id="0">
    <w:p w:rsidR="006F069D" w:rsidRDefault="006F069D" w:rsidP="00F63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949"/>
      <w:gridCol w:w="5010"/>
      <w:gridCol w:w="2530"/>
    </w:tblGrid>
    <w:tr w:rsidR="005A1B3C" w:rsidTr="00015C85">
      <w:trPr>
        <w:trHeight w:val="1129"/>
      </w:trPr>
      <w:tc>
        <w:tcPr>
          <w:tcW w:w="2529" w:type="dxa"/>
        </w:tcPr>
        <w:p w:rsidR="005A1B3C" w:rsidRPr="00C3588B" w:rsidRDefault="005A1B3C" w:rsidP="00C3588B">
          <w:pPr>
            <w:rPr>
              <w:rFonts w:ascii="Arial" w:hAnsi="Arial" w:cs="Arial"/>
              <w:sz w:val="12"/>
              <w:szCs w:val="12"/>
              <w:lang w:val="es-ES" w:eastAsia="es-ES"/>
            </w:rPr>
          </w:pPr>
          <w:r>
            <w:rPr>
              <w:noProof/>
            </w:rPr>
            <w:drawing>
              <wp:anchor distT="0" distB="0" distL="114300" distR="114300" simplePos="0" relativeHeight="251659264" behindDoc="0" locked="0" layoutInCell="1" allowOverlap="1" wp14:anchorId="7182B184" wp14:editId="3DE0F683">
                <wp:simplePos x="0" y="0"/>
                <wp:positionH relativeFrom="margin">
                  <wp:posOffset>-64770</wp:posOffset>
                </wp:positionH>
                <wp:positionV relativeFrom="paragraph">
                  <wp:posOffset>0</wp:posOffset>
                </wp:positionV>
                <wp:extent cx="1735455" cy="619125"/>
                <wp:effectExtent l="0" t="0" r="0" b="9525"/>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5455" cy="6191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sz w:val="22"/>
              <w:szCs w:val="22"/>
              <w:lang w:val="es-ES" w:eastAsia="es-ES"/>
            </w:rPr>
            <w:tab/>
          </w:r>
        </w:p>
      </w:tc>
      <w:tc>
        <w:tcPr>
          <w:tcW w:w="5177" w:type="dxa"/>
        </w:tcPr>
        <w:p w:rsidR="005A1B3C" w:rsidRPr="00F63CBE" w:rsidRDefault="005A1B3C" w:rsidP="00F63CBE">
          <w:pPr>
            <w:pStyle w:val="Encabezado"/>
            <w:rPr>
              <w:rFonts w:ascii="Arial" w:hAnsi="Arial" w:cs="Arial"/>
              <w:b/>
              <w:sz w:val="22"/>
              <w:szCs w:val="22"/>
              <w:lang w:val="es-ES" w:eastAsia="es-ES"/>
            </w:rPr>
          </w:pPr>
        </w:p>
        <w:p w:rsidR="005A1B3C" w:rsidRPr="00F63CBE" w:rsidRDefault="005A1B3C" w:rsidP="00F63CBE">
          <w:pPr>
            <w:pStyle w:val="Encabezado"/>
            <w:jc w:val="center"/>
            <w:rPr>
              <w:rFonts w:ascii="Arial" w:hAnsi="Arial" w:cs="Arial"/>
              <w:b/>
              <w:sz w:val="22"/>
              <w:szCs w:val="22"/>
              <w:lang w:val="es-ES" w:eastAsia="es-ES"/>
            </w:rPr>
          </w:pPr>
          <w:r w:rsidRPr="00F63CBE">
            <w:rPr>
              <w:rFonts w:ascii="Arial" w:hAnsi="Arial" w:cs="Arial"/>
              <w:b/>
              <w:sz w:val="22"/>
              <w:szCs w:val="22"/>
              <w:lang w:val="es-ES" w:eastAsia="es-ES"/>
            </w:rPr>
            <w:t>LICITACIÓN PÚBLICA DE CARÁCTER</w:t>
          </w:r>
        </w:p>
        <w:p w:rsidR="005A1B3C" w:rsidRPr="00F63CBE" w:rsidRDefault="005A1B3C" w:rsidP="00F63CBE">
          <w:pPr>
            <w:pStyle w:val="Encabezado"/>
            <w:jc w:val="center"/>
            <w:rPr>
              <w:rFonts w:ascii="Arial" w:hAnsi="Arial" w:cs="Arial"/>
              <w:b/>
              <w:sz w:val="22"/>
              <w:szCs w:val="22"/>
              <w:lang w:val="es-ES" w:eastAsia="es-ES"/>
            </w:rPr>
          </w:pPr>
          <w:r w:rsidRPr="00F63CBE">
            <w:rPr>
              <w:rFonts w:ascii="Arial" w:hAnsi="Arial" w:cs="Arial"/>
              <w:b/>
              <w:sz w:val="22"/>
              <w:szCs w:val="22"/>
              <w:lang w:val="es-ES" w:eastAsia="es-ES"/>
            </w:rPr>
            <w:t>NACIONAL ELECTRÓNICA</w:t>
          </w:r>
        </w:p>
        <w:p w:rsidR="005A1B3C" w:rsidRPr="00F63CBE" w:rsidRDefault="005A1B3C" w:rsidP="00F63CBE">
          <w:pPr>
            <w:pStyle w:val="Encabezado"/>
            <w:tabs>
              <w:tab w:val="clear" w:pos="4419"/>
              <w:tab w:val="clear" w:pos="8838"/>
              <w:tab w:val="left" w:pos="7720"/>
            </w:tabs>
            <w:jc w:val="center"/>
            <w:rPr>
              <w:rFonts w:ascii="Arial" w:hAnsi="Arial" w:cs="Arial"/>
              <w:b/>
              <w:sz w:val="22"/>
              <w:szCs w:val="22"/>
              <w:lang w:val="es-ES" w:eastAsia="es-ES"/>
            </w:rPr>
          </w:pPr>
          <w:r w:rsidRPr="00F63CBE">
            <w:rPr>
              <w:rFonts w:ascii="Arial" w:hAnsi="Arial" w:cs="Arial"/>
              <w:b/>
              <w:sz w:val="22"/>
              <w:szCs w:val="22"/>
              <w:lang w:val="es-ES" w:eastAsia="es-ES"/>
            </w:rPr>
            <w:t>No. LA-010K2H001-E</w:t>
          </w:r>
          <w:r>
            <w:rPr>
              <w:rFonts w:ascii="Arial" w:hAnsi="Arial" w:cs="Arial"/>
              <w:b/>
              <w:sz w:val="22"/>
              <w:szCs w:val="22"/>
              <w:lang w:val="es-ES" w:eastAsia="es-ES"/>
            </w:rPr>
            <w:t>6</w:t>
          </w:r>
          <w:r w:rsidRPr="00F63CBE">
            <w:rPr>
              <w:rFonts w:ascii="Arial" w:hAnsi="Arial" w:cs="Arial"/>
              <w:b/>
              <w:sz w:val="22"/>
              <w:szCs w:val="22"/>
              <w:lang w:val="es-ES" w:eastAsia="es-ES"/>
            </w:rPr>
            <w:t>-202</w:t>
          </w:r>
          <w:r>
            <w:rPr>
              <w:rFonts w:ascii="Arial" w:hAnsi="Arial" w:cs="Arial"/>
              <w:b/>
              <w:sz w:val="22"/>
              <w:szCs w:val="22"/>
              <w:lang w:val="es-ES" w:eastAsia="es-ES"/>
            </w:rPr>
            <w:t>1</w:t>
          </w:r>
        </w:p>
      </w:tc>
      <w:tc>
        <w:tcPr>
          <w:tcW w:w="2256" w:type="dxa"/>
        </w:tcPr>
        <w:p w:rsidR="005A1B3C" w:rsidRDefault="005A1B3C" w:rsidP="00F63CBE">
          <w:pPr>
            <w:pStyle w:val="Encabezado"/>
            <w:tabs>
              <w:tab w:val="clear" w:pos="4419"/>
              <w:tab w:val="clear" w:pos="8838"/>
              <w:tab w:val="left" w:pos="7720"/>
            </w:tabs>
            <w:rPr>
              <w:rFonts w:ascii="Calibri" w:hAnsi="Calibri" w:cs="Calibri"/>
              <w:b/>
              <w:sz w:val="22"/>
              <w:szCs w:val="22"/>
              <w:lang w:val="es-ES" w:eastAsia="es-ES"/>
            </w:rPr>
          </w:pPr>
          <w:r>
            <w:rPr>
              <w:noProof/>
            </w:rPr>
            <w:drawing>
              <wp:anchor distT="0" distB="0" distL="114300" distR="114300" simplePos="0" relativeHeight="251660288" behindDoc="0" locked="0" layoutInCell="1" allowOverlap="1" wp14:anchorId="7A5DC63E" wp14:editId="7A8B43BD">
                <wp:simplePos x="0" y="0"/>
                <wp:positionH relativeFrom="margin">
                  <wp:posOffset>57785</wp:posOffset>
                </wp:positionH>
                <wp:positionV relativeFrom="paragraph">
                  <wp:posOffset>0</wp:posOffset>
                </wp:positionV>
                <wp:extent cx="1469390" cy="678815"/>
                <wp:effectExtent l="0" t="0" r="0" b="6985"/>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9390" cy="6788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5A1B3C" w:rsidTr="00015C85">
      <w:tblPrEx>
        <w:tblCellMar>
          <w:left w:w="70" w:type="dxa"/>
          <w:right w:w="70" w:type="dxa"/>
        </w:tblCellMar>
        <w:tblLook w:val="0000" w:firstRow="0" w:lastRow="0" w:firstColumn="0" w:lastColumn="0" w:noHBand="0" w:noVBand="0"/>
      </w:tblPrEx>
      <w:trPr>
        <w:trHeight w:val="354"/>
      </w:trPr>
      <w:tc>
        <w:tcPr>
          <w:tcW w:w="9962" w:type="dxa"/>
          <w:gridSpan w:val="3"/>
        </w:tcPr>
        <w:p w:rsidR="005A1B3C" w:rsidRPr="00171137" w:rsidRDefault="005A1B3C" w:rsidP="00F63CBE">
          <w:pPr>
            <w:jc w:val="center"/>
            <w:rPr>
              <w:rFonts w:ascii="Arial" w:hAnsi="Arial" w:cs="Arial"/>
              <w:b/>
              <w:sz w:val="22"/>
              <w:szCs w:val="22"/>
              <w:lang w:val="es-ES" w:eastAsia="es-ES"/>
            </w:rPr>
          </w:pPr>
          <w:r w:rsidRPr="00171137">
            <w:rPr>
              <w:rFonts w:ascii="Arial" w:hAnsi="Arial" w:cs="Arial"/>
              <w:b/>
              <w:sz w:val="22"/>
              <w:szCs w:val="22"/>
              <w:lang w:val="es-ES" w:eastAsia="es-ES"/>
            </w:rPr>
            <w:t>CONTRATACIÓN DEL SERVICIO DE MANTENIMIENTO AL SISTEMA DE AIRE ACONDICIONADO DEL CENAM</w:t>
          </w:r>
        </w:p>
        <w:p w:rsidR="005A1B3C" w:rsidRPr="00F63CBE" w:rsidRDefault="005A1B3C" w:rsidP="00F63CBE">
          <w:pPr>
            <w:jc w:val="center"/>
            <w:rPr>
              <w:rFonts w:ascii="Arial" w:hAnsi="Arial" w:cs="Arial"/>
              <w:b/>
              <w:sz w:val="8"/>
              <w:szCs w:val="8"/>
              <w:lang w:val="es-ES" w:eastAsia="es-ES"/>
            </w:rPr>
          </w:pPr>
        </w:p>
      </w:tc>
    </w:tr>
  </w:tbl>
  <w:p w:rsidR="005A1B3C" w:rsidRDefault="005A1B3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F7FC2D6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72701A1"/>
    <w:multiLevelType w:val="hybridMultilevel"/>
    <w:tmpl w:val="369C6260"/>
    <w:lvl w:ilvl="0" w:tplc="080A0019">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68500F"/>
    <w:multiLevelType w:val="multilevel"/>
    <w:tmpl w:val="0FCA1B7C"/>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244AF0"/>
    <w:multiLevelType w:val="singleLevel"/>
    <w:tmpl w:val="BABC6CF4"/>
    <w:lvl w:ilvl="0">
      <w:start w:val="1"/>
      <w:numFmt w:val="decimal"/>
      <w:lvlText w:val="%1."/>
      <w:legacy w:legacy="1" w:legacySpace="0" w:legacyIndent="567"/>
      <w:lvlJc w:val="left"/>
      <w:pPr>
        <w:ind w:left="1134" w:hanging="567"/>
      </w:pPr>
      <w:rPr>
        <w:b/>
      </w:rPr>
    </w:lvl>
  </w:abstractNum>
  <w:abstractNum w:abstractNumId="4" w15:restartNumberingAfterBreak="0">
    <w:nsid w:val="11B73C9E"/>
    <w:multiLevelType w:val="hybridMultilevel"/>
    <w:tmpl w:val="B47EEEC6"/>
    <w:lvl w:ilvl="0" w:tplc="DB0017D6">
      <w:start w:val="1"/>
      <w:numFmt w:val="lowerLetter"/>
      <w:lvlText w:val="%1."/>
      <w:lvlJc w:val="left"/>
      <w:pPr>
        <w:tabs>
          <w:tab w:val="num" w:pos="720"/>
        </w:tabs>
        <w:ind w:left="720" w:hanging="360"/>
      </w:pPr>
      <w:rPr>
        <w:rFonts w:hint="default"/>
        <w:b/>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660255E"/>
    <w:multiLevelType w:val="singleLevel"/>
    <w:tmpl w:val="0C0A0013"/>
    <w:lvl w:ilvl="0">
      <w:start w:val="1"/>
      <w:numFmt w:val="upperRoman"/>
      <w:lvlText w:val="%1."/>
      <w:lvlJc w:val="left"/>
      <w:pPr>
        <w:tabs>
          <w:tab w:val="num" w:pos="720"/>
        </w:tabs>
        <w:ind w:left="720" w:hanging="720"/>
      </w:pPr>
    </w:lvl>
  </w:abstractNum>
  <w:abstractNum w:abstractNumId="6" w15:restartNumberingAfterBreak="0">
    <w:nsid w:val="18B46A28"/>
    <w:multiLevelType w:val="hybridMultilevel"/>
    <w:tmpl w:val="2AF8DF14"/>
    <w:lvl w:ilvl="0" w:tplc="6A9C70BA">
      <w:numFmt w:val="bullet"/>
      <w:lvlText w:val=""/>
      <w:lvlJc w:val="left"/>
      <w:pPr>
        <w:tabs>
          <w:tab w:val="num" w:pos="720"/>
        </w:tabs>
        <w:ind w:left="720" w:hanging="360"/>
      </w:pPr>
      <w:rPr>
        <w:rFonts w:ascii="Symbol" w:eastAsia="Times New Roman" w:hAnsi="Symbo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E94FDA"/>
    <w:multiLevelType w:val="multilevel"/>
    <w:tmpl w:val="F4005BCC"/>
    <w:lvl w:ilvl="0">
      <w:start w:val="1"/>
      <w:numFmt w:val="lowerLetter"/>
      <w:lvlText w:val="%1."/>
      <w:lvlJc w:val="left"/>
      <w:pPr>
        <w:ind w:left="360" w:hanging="360"/>
      </w:pPr>
      <w:rPr>
        <w:rFonts w:hint="default"/>
        <w:b/>
        <w:color w:val="auto"/>
      </w:rPr>
    </w:lvl>
    <w:lvl w:ilvl="1">
      <w:start w:val="5"/>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DCD6D77"/>
    <w:multiLevelType w:val="hybridMultilevel"/>
    <w:tmpl w:val="7C5EB812"/>
    <w:lvl w:ilvl="0" w:tplc="81E830BC">
      <w:start w:val="1"/>
      <w:numFmt w:val="decimal"/>
      <w:lvlText w:val="%1"/>
      <w:lvlJc w:val="righ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9" w15:restartNumberingAfterBreak="0">
    <w:nsid w:val="1E305B2A"/>
    <w:multiLevelType w:val="hybridMultilevel"/>
    <w:tmpl w:val="34005414"/>
    <w:lvl w:ilvl="0" w:tplc="080A0019">
      <w:start w:val="1"/>
      <w:numFmt w:val="lowerLetter"/>
      <w:lvlText w:val="%1."/>
      <w:lvlJc w:val="left"/>
      <w:pPr>
        <w:ind w:left="1004" w:hanging="360"/>
      </w:pPr>
      <w:rPr>
        <w:rFonts w:hint="default"/>
        <w:b/>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0" w15:restartNumberingAfterBreak="0">
    <w:nsid w:val="205630DB"/>
    <w:multiLevelType w:val="hybridMultilevel"/>
    <w:tmpl w:val="51A466F4"/>
    <w:lvl w:ilvl="0" w:tplc="080A0019">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10046A8"/>
    <w:multiLevelType w:val="hybridMultilevel"/>
    <w:tmpl w:val="A0E8635A"/>
    <w:lvl w:ilvl="0" w:tplc="483CA28A">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1237C0F"/>
    <w:multiLevelType w:val="multilevel"/>
    <w:tmpl w:val="1C6E0452"/>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506EC9"/>
    <w:multiLevelType w:val="multilevel"/>
    <w:tmpl w:val="D87A42FC"/>
    <w:lvl w:ilvl="0">
      <w:start w:val="3"/>
      <w:numFmt w:val="decimal"/>
      <w:lvlText w:val="%1"/>
      <w:lvlJc w:val="left"/>
      <w:pPr>
        <w:ind w:left="435" w:hanging="435"/>
      </w:pPr>
      <w:rPr>
        <w:rFonts w:hint="default"/>
      </w:rPr>
    </w:lvl>
    <w:lvl w:ilvl="1">
      <w:start w:val="3"/>
      <w:numFmt w:val="decimal"/>
      <w:lvlText w:val="%1.%2"/>
      <w:lvlJc w:val="left"/>
      <w:pPr>
        <w:ind w:left="577" w:hanging="435"/>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2A8A342F"/>
    <w:multiLevelType w:val="multilevel"/>
    <w:tmpl w:val="3AF8B118"/>
    <w:lvl w:ilvl="0">
      <w:start w:val="3"/>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7B26FF"/>
    <w:multiLevelType w:val="multilevel"/>
    <w:tmpl w:val="1B7A9C58"/>
    <w:lvl w:ilvl="0">
      <w:start w:val="1"/>
      <w:numFmt w:val="lowerLetter"/>
      <w:lvlText w:val="%1."/>
      <w:lvlJc w:val="left"/>
      <w:pPr>
        <w:tabs>
          <w:tab w:val="num" w:pos="1080"/>
        </w:tabs>
        <w:ind w:left="1080" w:hanging="360"/>
      </w:pPr>
      <w:rPr>
        <w:rFonts w:hint="default"/>
        <w:b/>
        <w:i w:val="0"/>
      </w:rPr>
    </w:lvl>
    <w:lvl w:ilvl="1">
      <w:start w:val="1"/>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2EF412C3"/>
    <w:multiLevelType w:val="multilevel"/>
    <w:tmpl w:val="EBDAB95E"/>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7" w15:restartNumberingAfterBreak="0">
    <w:nsid w:val="32D72A14"/>
    <w:multiLevelType w:val="hybridMultilevel"/>
    <w:tmpl w:val="DA4C5498"/>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49783E"/>
    <w:multiLevelType w:val="hybridMultilevel"/>
    <w:tmpl w:val="04708AB0"/>
    <w:lvl w:ilvl="0" w:tplc="081EE914">
      <w:start w:val="1"/>
      <w:numFmt w:val="decimal"/>
      <w:lvlText w:val="%1."/>
      <w:lvlJc w:val="left"/>
      <w:pPr>
        <w:ind w:left="720" w:hanging="360"/>
      </w:pPr>
      <w:rPr>
        <w:rFonts w:ascii="Calibri" w:hAnsi="Calibri" w:cs="Calibri" w:hint="default"/>
        <w:b w:val="0"/>
        <w:i/>
        <w:sz w:val="16"/>
        <w:szCs w:val="16"/>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370624C3"/>
    <w:multiLevelType w:val="hybridMultilevel"/>
    <w:tmpl w:val="1B781C24"/>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1C3EAF"/>
    <w:multiLevelType w:val="multilevel"/>
    <w:tmpl w:val="F450397E"/>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92F796A"/>
    <w:multiLevelType w:val="multilevel"/>
    <w:tmpl w:val="4F085496"/>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D355AB2"/>
    <w:multiLevelType w:val="hybridMultilevel"/>
    <w:tmpl w:val="04708AB0"/>
    <w:lvl w:ilvl="0" w:tplc="081EE914">
      <w:start w:val="1"/>
      <w:numFmt w:val="decimal"/>
      <w:lvlText w:val="%1."/>
      <w:lvlJc w:val="left"/>
      <w:pPr>
        <w:ind w:left="720" w:hanging="360"/>
      </w:pPr>
      <w:rPr>
        <w:rFonts w:ascii="Calibri" w:hAnsi="Calibri" w:cs="Calibri" w:hint="default"/>
        <w:b w:val="0"/>
        <w:i/>
        <w:sz w:val="16"/>
        <w:szCs w:val="16"/>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41481ED7"/>
    <w:multiLevelType w:val="hybridMultilevel"/>
    <w:tmpl w:val="B1E88B64"/>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BB3B8F"/>
    <w:multiLevelType w:val="hybridMultilevel"/>
    <w:tmpl w:val="32DEDFB2"/>
    <w:lvl w:ilvl="0" w:tplc="080A0003">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F0B2852"/>
    <w:multiLevelType w:val="hybridMultilevel"/>
    <w:tmpl w:val="A8DEE7C8"/>
    <w:lvl w:ilvl="0" w:tplc="080A0019">
      <w:start w:val="1"/>
      <w:numFmt w:val="lowerLetter"/>
      <w:lvlText w:val="%1."/>
      <w:lvlJc w:val="left"/>
      <w:pPr>
        <w:tabs>
          <w:tab w:val="num" w:pos="1069"/>
        </w:tabs>
        <w:ind w:left="1069"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1A31BD8"/>
    <w:multiLevelType w:val="hybridMultilevel"/>
    <w:tmpl w:val="04708AB0"/>
    <w:lvl w:ilvl="0" w:tplc="081EE914">
      <w:start w:val="1"/>
      <w:numFmt w:val="decimal"/>
      <w:lvlText w:val="%1."/>
      <w:lvlJc w:val="left"/>
      <w:pPr>
        <w:ind w:left="720" w:hanging="360"/>
      </w:pPr>
      <w:rPr>
        <w:rFonts w:ascii="Calibri" w:hAnsi="Calibri" w:cs="Calibri" w:hint="default"/>
        <w:b w:val="0"/>
        <w:i/>
        <w:sz w:val="16"/>
        <w:szCs w:val="16"/>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55D924A8"/>
    <w:multiLevelType w:val="multilevel"/>
    <w:tmpl w:val="080A001F"/>
    <w:styleLink w:val="Estilo1"/>
    <w:lvl w:ilvl="0">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15:restartNumberingAfterBreak="0">
    <w:nsid w:val="55EC75E6"/>
    <w:multiLevelType w:val="multilevel"/>
    <w:tmpl w:val="957C60AA"/>
    <w:lvl w:ilvl="0">
      <w:start w:val="3"/>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195A62"/>
    <w:multiLevelType w:val="hybridMultilevel"/>
    <w:tmpl w:val="EB861C8A"/>
    <w:lvl w:ilvl="0" w:tplc="1DCC840E">
      <w:start w:val="1"/>
      <w:numFmt w:val="lowerLetter"/>
      <w:lvlText w:val="%1."/>
      <w:lvlJc w:val="left"/>
      <w:pPr>
        <w:ind w:left="1117" w:hanging="360"/>
      </w:pPr>
      <w:rPr>
        <w:b/>
      </w:rPr>
    </w:lvl>
    <w:lvl w:ilvl="1" w:tplc="080A0019" w:tentative="1">
      <w:start w:val="1"/>
      <w:numFmt w:val="lowerLetter"/>
      <w:lvlText w:val="%2."/>
      <w:lvlJc w:val="left"/>
      <w:pPr>
        <w:ind w:left="1837" w:hanging="360"/>
      </w:pPr>
    </w:lvl>
    <w:lvl w:ilvl="2" w:tplc="080A001B" w:tentative="1">
      <w:start w:val="1"/>
      <w:numFmt w:val="lowerRoman"/>
      <w:lvlText w:val="%3."/>
      <w:lvlJc w:val="right"/>
      <w:pPr>
        <w:ind w:left="2557" w:hanging="180"/>
      </w:pPr>
    </w:lvl>
    <w:lvl w:ilvl="3" w:tplc="080A000F" w:tentative="1">
      <w:start w:val="1"/>
      <w:numFmt w:val="decimal"/>
      <w:lvlText w:val="%4."/>
      <w:lvlJc w:val="left"/>
      <w:pPr>
        <w:ind w:left="3277" w:hanging="360"/>
      </w:pPr>
    </w:lvl>
    <w:lvl w:ilvl="4" w:tplc="080A0019" w:tentative="1">
      <w:start w:val="1"/>
      <w:numFmt w:val="lowerLetter"/>
      <w:lvlText w:val="%5."/>
      <w:lvlJc w:val="left"/>
      <w:pPr>
        <w:ind w:left="3997" w:hanging="360"/>
      </w:pPr>
    </w:lvl>
    <w:lvl w:ilvl="5" w:tplc="080A001B" w:tentative="1">
      <w:start w:val="1"/>
      <w:numFmt w:val="lowerRoman"/>
      <w:lvlText w:val="%6."/>
      <w:lvlJc w:val="right"/>
      <w:pPr>
        <w:ind w:left="4717" w:hanging="180"/>
      </w:pPr>
    </w:lvl>
    <w:lvl w:ilvl="6" w:tplc="080A000F" w:tentative="1">
      <w:start w:val="1"/>
      <w:numFmt w:val="decimal"/>
      <w:lvlText w:val="%7."/>
      <w:lvlJc w:val="left"/>
      <w:pPr>
        <w:ind w:left="5437" w:hanging="360"/>
      </w:pPr>
    </w:lvl>
    <w:lvl w:ilvl="7" w:tplc="080A0019" w:tentative="1">
      <w:start w:val="1"/>
      <w:numFmt w:val="lowerLetter"/>
      <w:lvlText w:val="%8."/>
      <w:lvlJc w:val="left"/>
      <w:pPr>
        <w:ind w:left="6157" w:hanging="360"/>
      </w:pPr>
    </w:lvl>
    <w:lvl w:ilvl="8" w:tplc="080A001B" w:tentative="1">
      <w:start w:val="1"/>
      <w:numFmt w:val="lowerRoman"/>
      <w:lvlText w:val="%9."/>
      <w:lvlJc w:val="right"/>
      <w:pPr>
        <w:ind w:left="6877" w:hanging="180"/>
      </w:pPr>
    </w:lvl>
  </w:abstractNum>
  <w:abstractNum w:abstractNumId="30" w15:restartNumberingAfterBreak="0">
    <w:nsid w:val="5DC1791C"/>
    <w:multiLevelType w:val="hybridMultilevel"/>
    <w:tmpl w:val="45C2B1EA"/>
    <w:lvl w:ilvl="0" w:tplc="E32E0ED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F2568D1"/>
    <w:multiLevelType w:val="multilevel"/>
    <w:tmpl w:val="C194F65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A6E594A"/>
    <w:multiLevelType w:val="hybridMultilevel"/>
    <w:tmpl w:val="7C5EB812"/>
    <w:lvl w:ilvl="0" w:tplc="81E830BC">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E091023"/>
    <w:multiLevelType w:val="hybridMultilevel"/>
    <w:tmpl w:val="E44609DA"/>
    <w:lvl w:ilvl="0" w:tplc="080A0003">
      <w:start w:val="1"/>
      <w:numFmt w:val="lowerLetter"/>
      <w:lvlText w:val="%1."/>
      <w:lvlJc w:val="left"/>
      <w:pPr>
        <w:ind w:left="502" w:hanging="360"/>
      </w:pPr>
      <w:rPr>
        <w:rFonts w:hint="default"/>
        <w:b/>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4" w15:restartNumberingAfterBreak="0">
    <w:nsid w:val="707F126B"/>
    <w:multiLevelType w:val="hybridMultilevel"/>
    <w:tmpl w:val="C1ECECFE"/>
    <w:lvl w:ilvl="0" w:tplc="080A0019">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32D61ED"/>
    <w:multiLevelType w:val="multilevel"/>
    <w:tmpl w:val="BBBCC89E"/>
    <w:lvl w:ilvl="0">
      <w:start w:val="1"/>
      <w:numFmt w:val="lowerLetter"/>
      <w:lvlText w:val="%1."/>
      <w:lvlJc w:val="left"/>
      <w:rPr>
        <w:rFonts w:hint="default"/>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6" w15:restartNumberingAfterBreak="0">
    <w:nsid w:val="77653E73"/>
    <w:multiLevelType w:val="hybridMultilevel"/>
    <w:tmpl w:val="9E907DAA"/>
    <w:lvl w:ilvl="0" w:tplc="080A0019">
      <w:start w:val="1"/>
      <w:numFmt w:val="lowerLetter"/>
      <w:lvlText w:val="%1."/>
      <w:lvlJc w:val="left"/>
      <w:pPr>
        <w:tabs>
          <w:tab w:val="num" w:pos="720"/>
        </w:tabs>
        <w:ind w:left="720" w:hanging="360"/>
      </w:pPr>
      <w:rPr>
        <w:rFonts w:hint="default"/>
        <w:b/>
        <w:i w:val="0"/>
      </w:rPr>
    </w:lvl>
    <w:lvl w:ilvl="1" w:tplc="339E83A8">
      <w:start w:val="1"/>
      <w:numFmt w:val="bullet"/>
      <w:lvlText w:val=""/>
      <w:legacy w:legacy="1" w:legacySpace="360" w:legacyIndent="283"/>
      <w:lvlJc w:val="left"/>
      <w:pPr>
        <w:ind w:left="1363" w:hanging="283"/>
      </w:pPr>
      <w:rPr>
        <w:rFonts w:ascii="Symbol" w:hAnsi="Symbol" w:hint="default"/>
        <w:b w:val="0"/>
        <w:sz w:val="20"/>
        <w:szCs w:val="20"/>
      </w:rPr>
    </w:lvl>
    <w:lvl w:ilvl="2" w:tplc="080A0019">
      <w:start w:val="1"/>
      <w:numFmt w:val="lowerLetter"/>
      <w:lvlText w:val="%3."/>
      <w:lvlJc w:val="left"/>
      <w:pPr>
        <w:ind w:left="2340" w:hanging="360"/>
      </w:pPr>
      <w:rPr>
        <w:rFonts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783F62EC"/>
    <w:multiLevelType w:val="hybridMultilevel"/>
    <w:tmpl w:val="40E8915E"/>
    <w:lvl w:ilvl="0" w:tplc="080A0019">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8CB4568"/>
    <w:multiLevelType w:val="multilevel"/>
    <w:tmpl w:val="ADA62E74"/>
    <w:lvl w:ilvl="0">
      <w:start w:val="1"/>
      <w:numFmt w:val="lowerLetter"/>
      <w:lvlText w:val="%1."/>
      <w:lvlJc w:val="left"/>
      <w:pPr>
        <w:tabs>
          <w:tab w:val="num" w:pos="960"/>
        </w:tabs>
        <w:ind w:left="960" w:hanging="360"/>
      </w:pPr>
      <w:rPr>
        <w:rFonts w:hint="default"/>
        <w:b/>
        <w:i w:val="0"/>
      </w:rPr>
    </w:lvl>
    <w:lvl w:ilvl="1">
      <w:start w:val="2"/>
      <w:numFmt w:val="decimal"/>
      <w:isLgl/>
      <w:lvlText w:val="%1.%2"/>
      <w:lvlJc w:val="left"/>
      <w:pPr>
        <w:ind w:left="1170" w:hanging="57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320" w:hanging="72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1680" w:hanging="108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040" w:hanging="1440"/>
      </w:pPr>
      <w:rPr>
        <w:rFonts w:hint="default"/>
      </w:rPr>
    </w:lvl>
  </w:abstractNum>
  <w:abstractNum w:abstractNumId="39" w15:restartNumberingAfterBreak="0">
    <w:nsid w:val="7A5C7625"/>
    <w:multiLevelType w:val="hybridMultilevel"/>
    <w:tmpl w:val="DDCC5538"/>
    <w:lvl w:ilvl="0" w:tplc="C8B0B8E0">
      <w:start w:val="1"/>
      <w:numFmt w:val="bullet"/>
      <w:lvlText w:val=""/>
      <w:lvlJc w:val="left"/>
      <w:pPr>
        <w:ind w:left="1065" w:hanging="360"/>
      </w:pPr>
      <w:rPr>
        <w:rFonts w:ascii="Symbol" w:eastAsia="Times New Roman" w:hAnsi="Symbol" w:cs="Arial"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40" w15:restartNumberingAfterBreak="0">
    <w:nsid w:val="7FC7398B"/>
    <w:multiLevelType w:val="singleLevel"/>
    <w:tmpl w:val="0C0A0013"/>
    <w:lvl w:ilvl="0">
      <w:start w:val="1"/>
      <w:numFmt w:val="upperRoman"/>
      <w:lvlText w:val="%1."/>
      <w:lvlJc w:val="left"/>
      <w:pPr>
        <w:tabs>
          <w:tab w:val="num" w:pos="720"/>
        </w:tabs>
        <w:ind w:left="720" w:hanging="720"/>
      </w:pPr>
    </w:lvl>
  </w:abstractNum>
  <w:num w:numId="1">
    <w:abstractNumId w:val="36"/>
  </w:num>
  <w:num w:numId="2">
    <w:abstractNumId w:val="4"/>
  </w:num>
  <w:num w:numId="3">
    <w:abstractNumId w:val="35"/>
  </w:num>
  <w:num w:numId="4">
    <w:abstractNumId w:val="15"/>
  </w:num>
  <w:num w:numId="5">
    <w:abstractNumId w:val="25"/>
  </w:num>
  <w:num w:numId="6">
    <w:abstractNumId w:val="3"/>
  </w:num>
  <w:num w:numId="7">
    <w:abstractNumId w:val="40"/>
  </w:num>
  <w:num w:numId="8">
    <w:abstractNumId w:val="5"/>
  </w:num>
  <w:num w:numId="9">
    <w:abstractNumId w:val="17"/>
  </w:num>
  <w:num w:numId="10">
    <w:abstractNumId w:val="19"/>
  </w:num>
  <w:num w:numId="11">
    <w:abstractNumId w:val="23"/>
  </w:num>
  <w:num w:numId="12">
    <w:abstractNumId w:val="33"/>
  </w:num>
  <w:num w:numId="13">
    <w:abstractNumId w:val="10"/>
  </w:num>
  <w:num w:numId="14">
    <w:abstractNumId w:val="1"/>
  </w:num>
  <w:num w:numId="15">
    <w:abstractNumId w:val="16"/>
  </w:num>
  <w:num w:numId="16">
    <w:abstractNumId w:val="9"/>
  </w:num>
  <w:num w:numId="17">
    <w:abstractNumId w:val="37"/>
  </w:num>
  <w:num w:numId="18">
    <w:abstractNumId w:val="13"/>
  </w:num>
  <w:num w:numId="19">
    <w:abstractNumId w:val="31"/>
  </w:num>
  <w:num w:numId="20">
    <w:abstractNumId w:val="6"/>
  </w:num>
  <w:num w:numId="21">
    <w:abstractNumId w:val="7"/>
  </w:num>
  <w:num w:numId="22">
    <w:abstractNumId w:val="38"/>
  </w:num>
  <w:num w:numId="23">
    <w:abstractNumId w:val="32"/>
  </w:num>
  <w:num w:numId="24">
    <w:abstractNumId w:val="34"/>
  </w:num>
  <w:num w:numId="25">
    <w:abstractNumId w:val="8"/>
  </w:num>
  <w:num w:numId="26">
    <w:abstractNumId w:val="30"/>
  </w:num>
  <w:num w:numId="27">
    <w:abstractNumId w:val="29"/>
  </w:num>
  <w:num w:numId="28">
    <w:abstractNumId w:val="24"/>
  </w:num>
  <w:num w:numId="29">
    <w:abstractNumId w:val="27"/>
  </w:num>
  <w:num w:numId="30">
    <w:abstractNumId w:val="0"/>
  </w:num>
  <w:num w:numId="31">
    <w:abstractNumId w:val="39"/>
  </w:num>
  <w:num w:numId="32">
    <w:abstractNumId w:val="20"/>
  </w:num>
  <w:num w:numId="33">
    <w:abstractNumId w:val="2"/>
  </w:num>
  <w:num w:numId="34">
    <w:abstractNumId w:val="11"/>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21"/>
  </w:num>
  <w:num w:numId="40">
    <w:abstractNumId w:val="12"/>
  </w:num>
  <w:num w:numId="41">
    <w:abstractNumId w:val="28"/>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CBE"/>
    <w:rsid w:val="00015C85"/>
    <w:rsid w:val="00023D85"/>
    <w:rsid w:val="00031F35"/>
    <w:rsid w:val="000329F4"/>
    <w:rsid w:val="00054B1A"/>
    <w:rsid w:val="00080B70"/>
    <w:rsid w:val="00094A92"/>
    <w:rsid w:val="000B09FF"/>
    <w:rsid w:val="000D3AF1"/>
    <w:rsid w:val="00111F5A"/>
    <w:rsid w:val="00127663"/>
    <w:rsid w:val="001417FB"/>
    <w:rsid w:val="001456E2"/>
    <w:rsid w:val="00161EE3"/>
    <w:rsid w:val="0016290C"/>
    <w:rsid w:val="00164301"/>
    <w:rsid w:val="00171137"/>
    <w:rsid w:val="001B4BB7"/>
    <w:rsid w:val="001F4434"/>
    <w:rsid w:val="002668C8"/>
    <w:rsid w:val="002B7A51"/>
    <w:rsid w:val="002C77F4"/>
    <w:rsid w:val="00310200"/>
    <w:rsid w:val="00325ADD"/>
    <w:rsid w:val="00335DE0"/>
    <w:rsid w:val="003455BF"/>
    <w:rsid w:val="00352209"/>
    <w:rsid w:val="00383DF7"/>
    <w:rsid w:val="00385822"/>
    <w:rsid w:val="00387014"/>
    <w:rsid w:val="003C1F45"/>
    <w:rsid w:val="003D3FCF"/>
    <w:rsid w:val="003F04B5"/>
    <w:rsid w:val="003F4371"/>
    <w:rsid w:val="0040587D"/>
    <w:rsid w:val="00493968"/>
    <w:rsid w:val="004956F0"/>
    <w:rsid w:val="004A227C"/>
    <w:rsid w:val="00543F29"/>
    <w:rsid w:val="005A1B3C"/>
    <w:rsid w:val="00636298"/>
    <w:rsid w:val="0067778C"/>
    <w:rsid w:val="00687038"/>
    <w:rsid w:val="006A2F91"/>
    <w:rsid w:val="006A6847"/>
    <w:rsid w:val="006A7692"/>
    <w:rsid w:val="006B0D52"/>
    <w:rsid w:val="006D74E8"/>
    <w:rsid w:val="006F069D"/>
    <w:rsid w:val="00755BEE"/>
    <w:rsid w:val="00786FDE"/>
    <w:rsid w:val="007C016B"/>
    <w:rsid w:val="007E165A"/>
    <w:rsid w:val="007F1A34"/>
    <w:rsid w:val="008008A6"/>
    <w:rsid w:val="008028BA"/>
    <w:rsid w:val="00835CFB"/>
    <w:rsid w:val="008400BB"/>
    <w:rsid w:val="00846323"/>
    <w:rsid w:val="008865E3"/>
    <w:rsid w:val="008D552C"/>
    <w:rsid w:val="008E5110"/>
    <w:rsid w:val="009047B9"/>
    <w:rsid w:val="0094650A"/>
    <w:rsid w:val="00960E02"/>
    <w:rsid w:val="0099202B"/>
    <w:rsid w:val="009B16AD"/>
    <w:rsid w:val="009B4E92"/>
    <w:rsid w:val="009C17E9"/>
    <w:rsid w:val="009C19E2"/>
    <w:rsid w:val="009C1E57"/>
    <w:rsid w:val="009C2C28"/>
    <w:rsid w:val="009D023E"/>
    <w:rsid w:val="00A24E8F"/>
    <w:rsid w:val="00A633DC"/>
    <w:rsid w:val="00AB3B6C"/>
    <w:rsid w:val="00AC15FE"/>
    <w:rsid w:val="00AC44CD"/>
    <w:rsid w:val="00AD7797"/>
    <w:rsid w:val="00AF02A7"/>
    <w:rsid w:val="00AF6303"/>
    <w:rsid w:val="00B1669F"/>
    <w:rsid w:val="00B17801"/>
    <w:rsid w:val="00B20D80"/>
    <w:rsid w:val="00B3637A"/>
    <w:rsid w:val="00B6608F"/>
    <w:rsid w:val="00BD1B59"/>
    <w:rsid w:val="00C3588B"/>
    <w:rsid w:val="00C44912"/>
    <w:rsid w:val="00C4791E"/>
    <w:rsid w:val="00C83571"/>
    <w:rsid w:val="00D14855"/>
    <w:rsid w:val="00D817EB"/>
    <w:rsid w:val="00DB3966"/>
    <w:rsid w:val="00E04085"/>
    <w:rsid w:val="00E51EA3"/>
    <w:rsid w:val="00E66644"/>
    <w:rsid w:val="00E86050"/>
    <w:rsid w:val="00EA018B"/>
    <w:rsid w:val="00EB74CE"/>
    <w:rsid w:val="00ED30E9"/>
    <w:rsid w:val="00ED3727"/>
    <w:rsid w:val="00F06BF9"/>
    <w:rsid w:val="00F21ACA"/>
    <w:rsid w:val="00F56903"/>
    <w:rsid w:val="00F63CBE"/>
    <w:rsid w:val="00FB2E97"/>
    <w:rsid w:val="00FD08EF"/>
    <w:rsid w:val="00FD67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D6550"/>
  <w15:chartTrackingRefBased/>
  <w15:docId w15:val="{FC4F57BB-A563-4237-B053-066F3B515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CBE"/>
    <w:pPr>
      <w:spacing w:after="0" w:line="240" w:lineRule="auto"/>
    </w:pPr>
    <w:rPr>
      <w:sz w:val="24"/>
      <w:szCs w:val="24"/>
    </w:rPr>
  </w:style>
  <w:style w:type="paragraph" w:styleId="Ttulo1">
    <w:name w:val="heading 1"/>
    <w:basedOn w:val="Normal"/>
    <w:next w:val="Normal"/>
    <w:link w:val="Ttulo1Car"/>
    <w:qFormat/>
    <w:rsid w:val="00F63CBE"/>
    <w:pPr>
      <w:keepNext/>
      <w:spacing w:before="240" w:after="60"/>
      <w:outlineLvl w:val="0"/>
    </w:pPr>
    <w:rPr>
      <w:rFonts w:ascii="Arial" w:eastAsia="Times New Roman" w:hAnsi="Arial" w:cs="Times New Roman"/>
      <w:b/>
      <w:bCs/>
      <w:kern w:val="32"/>
      <w:sz w:val="32"/>
      <w:szCs w:val="32"/>
      <w:lang w:eastAsia="x-none"/>
    </w:rPr>
  </w:style>
  <w:style w:type="paragraph" w:styleId="Ttulo2">
    <w:name w:val="heading 2"/>
    <w:basedOn w:val="Normal"/>
    <w:next w:val="Normal"/>
    <w:link w:val="Ttulo2Car"/>
    <w:qFormat/>
    <w:rsid w:val="00F63CBE"/>
    <w:pPr>
      <w:keepNext/>
      <w:spacing w:before="240" w:after="60"/>
      <w:outlineLvl w:val="1"/>
    </w:pPr>
    <w:rPr>
      <w:rFonts w:ascii="Arial" w:eastAsia="Times New Roman" w:hAnsi="Arial" w:cs="Times New Roman"/>
      <w:b/>
      <w:bCs/>
      <w:i/>
      <w:iCs/>
      <w:sz w:val="28"/>
      <w:szCs w:val="28"/>
      <w:lang w:eastAsia="x-none"/>
    </w:rPr>
  </w:style>
  <w:style w:type="paragraph" w:styleId="Ttulo3">
    <w:name w:val="heading 3"/>
    <w:aliases w:val=" Car Car,Section, Car Car Car Car"/>
    <w:basedOn w:val="Normal"/>
    <w:next w:val="Normal"/>
    <w:link w:val="Ttulo3Car"/>
    <w:qFormat/>
    <w:rsid w:val="00F63CBE"/>
    <w:pPr>
      <w:keepNext/>
      <w:spacing w:before="240" w:after="60"/>
      <w:outlineLvl w:val="2"/>
    </w:pPr>
    <w:rPr>
      <w:rFonts w:ascii="Arial" w:eastAsia="Times New Roman" w:hAnsi="Arial" w:cs="Arial"/>
      <w:b/>
      <w:bCs/>
      <w:sz w:val="26"/>
      <w:szCs w:val="26"/>
      <w:lang w:eastAsia="es-ES"/>
    </w:rPr>
  </w:style>
  <w:style w:type="paragraph" w:styleId="Ttulo4">
    <w:name w:val="heading 4"/>
    <w:basedOn w:val="Ttulo3"/>
    <w:next w:val="Normal"/>
    <w:link w:val="Ttulo4Car"/>
    <w:qFormat/>
    <w:rsid w:val="00F63CBE"/>
    <w:pPr>
      <w:spacing w:before="0" w:after="0"/>
      <w:ind w:left="1728" w:hanging="648"/>
      <w:jc w:val="both"/>
      <w:outlineLvl w:val="3"/>
    </w:pPr>
    <w:rPr>
      <w:rFonts w:ascii="Franklin Gothic Book" w:eastAsia="Calibri" w:hAnsi="Franklin Gothic Book"/>
      <w:bCs w:val="0"/>
      <w:smallCaps/>
      <w:sz w:val="24"/>
      <w:szCs w:val="20"/>
      <w:lang w:eastAsia="es-MX"/>
    </w:rPr>
  </w:style>
  <w:style w:type="paragraph" w:styleId="Ttulo5">
    <w:name w:val="heading 5"/>
    <w:basedOn w:val="Normal"/>
    <w:next w:val="Normal"/>
    <w:link w:val="Ttulo5Car"/>
    <w:unhideWhenUsed/>
    <w:qFormat/>
    <w:rsid w:val="00F63CBE"/>
    <w:pPr>
      <w:spacing w:before="240" w:after="60"/>
      <w:outlineLvl w:val="4"/>
    </w:pPr>
    <w:rPr>
      <w:rFonts w:ascii="Calibri" w:eastAsia="Times New Roman" w:hAnsi="Calibri" w:cs="Times New Roman"/>
      <w:b/>
      <w:bCs/>
      <w:i/>
      <w:iCs/>
      <w:sz w:val="26"/>
      <w:szCs w:val="26"/>
      <w:lang w:val="x-none" w:eastAsia="es-ES"/>
    </w:rPr>
  </w:style>
  <w:style w:type="paragraph" w:styleId="Ttulo6">
    <w:name w:val="heading 6"/>
    <w:basedOn w:val="Normal"/>
    <w:next w:val="Normal"/>
    <w:link w:val="Ttulo6Car"/>
    <w:qFormat/>
    <w:rsid w:val="00F63CBE"/>
    <w:pPr>
      <w:keepNext/>
      <w:jc w:val="center"/>
      <w:outlineLvl w:val="5"/>
    </w:pPr>
    <w:rPr>
      <w:rFonts w:ascii="Times New Roman" w:eastAsia="Times New Roman" w:hAnsi="Times New Roman" w:cs="Times New Roman"/>
      <w:b/>
      <w:szCs w:val="20"/>
      <w:lang w:eastAsia="es-ES"/>
    </w:rPr>
  </w:style>
  <w:style w:type="paragraph" w:styleId="Ttulo7">
    <w:name w:val="heading 7"/>
    <w:basedOn w:val="Normal"/>
    <w:next w:val="Normal"/>
    <w:link w:val="Ttulo7Car"/>
    <w:unhideWhenUsed/>
    <w:qFormat/>
    <w:rsid w:val="00F63CBE"/>
    <w:pPr>
      <w:spacing w:before="240" w:after="60"/>
      <w:outlineLvl w:val="6"/>
    </w:pPr>
    <w:rPr>
      <w:rFonts w:ascii="Calibri" w:eastAsia="Times New Roman" w:hAnsi="Calibri" w:cs="Times New Roman"/>
      <w:lang w:eastAsia="x-none"/>
    </w:rPr>
  </w:style>
  <w:style w:type="paragraph" w:styleId="Ttulo8">
    <w:name w:val="heading 8"/>
    <w:basedOn w:val="Normal"/>
    <w:next w:val="Normal"/>
    <w:link w:val="Ttulo8Car"/>
    <w:qFormat/>
    <w:rsid w:val="00F63CBE"/>
    <w:pPr>
      <w:spacing w:before="240" w:after="60"/>
      <w:outlineLvl w:val="7"/>
    </w:pPr>
    <w:rPr>
      <w:rFonts w:ascii="Times New Roman" w:eastAsia="Times New Roman" w:hAnsi="Times New Roman" w:cs="Times New Roman"/>
      <w:i/>
      <w:iCs/>
      <w:lang w:eastAsia="es-ES"/>
    </w:rPr>
  </w:style>
  <w:style w:type="paragraph" w:styleId="Ttulo9">
    <w:name w:val="heading 9"/>
    <w:basedOn w:val="Normal"/>
    <w:next w:val="Normal"/>
    <w:link w:val="Ttulo9Car"/>
    <w:qFormat/>
    <w:rsid w:val="00F63CBE"/>
    <w:pPr>
      <w:keepNext/>
      <w:widowControl w:val="0"/>
      <w:tabs>
        <w:tab w:val="left" w:pos="1728"/>
        <w:tab w:val="decimal" w:pos="2016"/>
      </w:tabs>
      <w:spacing w:after="240"/>
      <w:jc w:val="center"/>
      <w:outlineLvl w:val="8"/>
    </w:pPr>
    <w:rPr>
      <w:rFonts w:ascii="Arial" w:eastAsia="Times New Roman" w:hAnsi="Arial" w:cs="Times New Roman"/>
      <w:b/>
      <w:sz w:val="22"/>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F63CBE"/>
    <w:rPr>
      <w:color w:val="0563C1" w:themeColor="hyperlink"/>
      <w:u w:val="single"/>
    </w:rPr>
  </w:style>
  <w:style w:type="paragraph" w:styleId="Encabezado">
    <w:name w:val="header"/>
    <w:basedOn w:val="Normal"/>
    <w:link w:val="EncabezadoCar"/>
    <w:unhideWhenUsed/>
    <w:rsid w:val="00F63CBE"/>
    <w:pPr>
      <w:tabs>
        <w:tab w:val="center" w:pos="4419"/>
        <w:tab w:val="right" w:pos="8838"/>
      </w:tabs>
    </w:pPr>
  </w:style>
  <w:style w:type="character" w:customStyle="1" w:styleId="EncabezadoCar">
    <w:name w:val="Encabezado Car"/>
    <w:basedOn w:val="Fuentedeprrafopredeter"/>
    <w:link w:val="Encabezado"/>
    <w:uiPriority w:val="99"/>
    <w:rsid w:val="00F63CBE"/>
    <w:rPr>
      <w:sz w:val="24"/>
      <w:szCs w:val="24"/>
    </w:rPr>
  </w:style>
  <w:style w:type="paragraph" w:styleId="Piedepgina">
    <w:name w:val="footer"/>
    <w:basedOn w:val="Normal"/>
    <w:link w:val="PiedepginaCar"/>
    <w:uiPriority w:val="99"/>
    <w:unhideWhenUsed/>
    <w:rsid w:val="00F63CBE"/>
    <w:pPr>
      <w:tabs>
        <w:tab w:val="center" w:pos="4419"/>
        <w:tab w:val="right" w:pos="8838"/>
      </w:tabs>
    </w:pPr>
  </w:style>
  <w:style w:type="character" w:customStyle="1" w:styleId="PiedepginaCar">
    <w:name w:val="Pie de página Car"/>
    <w:basedOn w:val="Fuentedeprrafopredeter"/>
    <w:link w:val="Piedepgina"/>
    <w:uiPriority w:val="99"/>
    <w:rsid w:val="00F63CBE"/>
    <w:rPr>
      <w:sz w:val="24"/>
      <w:szCs w:val="24"/>
    </w:rPr>
  </w:style>
  <w:style w:type="table" w:styleId="Tablaconcuadrcula">
    <w:name w:val="Table Grid"/>
    <w:basedOn w:val="Tablanormal"/>
    <w:rsid w:val="00F63CB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F63CBE"/>
    <w:rPr>
      <w:rFonts w:ascii="Arial" w:eastAsia="Times New Roman" w:hAnsi="Arial" w:cs="Times New Roman"/>
      <w:b/>
      <w:bCs/>
      <w:kern w:val="32"/>
      <w:sz w:val="32"/>
      <w:szCs w:val="32"/>
      <w:lang w:eastAsia="x-none"/>
    </w:rPr>
  </w:style>
  <w:style w:type="character" w:customStyle="1" w:styleId="Ttulo2Car">
    <w:name w:val="Título 2 Car"/>
    <w:basedOn w:val="Fuentedeprrafopredeter"/>
    <w:link w:val="Ttulo2"/>
    <w:rsid w:val="00F63CBE"/>
    <w:rPr>
      <w:rFonts w:ascii="Arial" w:eastAsia="Times New Roman" w:hAnsi="Arial" w:cs="Times New Roman"/>
      <w:b/>
      <w:bCs/>
      <w:i/>
      <w:iCs/>
      <w:sz w:val="28"/>
      <w:szCs w:val="28"/>
      <w:lang w:eastAsia="x-none"/>
    </w:rPr>
  </w:style>
  <w:style w:type="character" w:customStyle="1" w:styleId="Ttulo3Car">
    <w:name w:val="Título 3 Car"/>
    <w:aliases w:val=" Car Car Car,Section Car, Car Car Car Car Car"/>
    <w:basedOn w:val="Fuentedeprrafopredeter"/>
    <w:link w:val="Ttulo3"/>
    <w:rsid w:val="00F63CBE"/>
    <w:rPr>
      <w:rFonts w:ascii="Arial" w:eastAsia="Times New Roman" w:hAnsi="Arial" w:cs="Arial"/>
      <w:b/>
      <w:bCs/>
      <w:sz w:val="26"/>
      <w:szCs w:val="26"/>
      <w:lang w:eastAsia="es-ES"/>
    </w:rPr>
  </w:style>
  <w:style w:type="character" w:customStyle="1" w:styleId="Ttulo4Car">
    <w:name w:val="Título 4 Car"/>
    <w:basedOn w:val="Fuentedeprrafopredeter"/>
    <w:link w:val="Ttulo4"/>
    <w:uiPriority w:val="9"/>
    <w:rsid w:val="00F63CBE"/>
    <w:rPr>
      <w:rFonts w:ascii="Franklin Gothic Book" w:eastAsia="Calibri" w:hAnsi="Franklin Gothic Book" w:cs="Arial"/>
      <w:b/>
      <w:smallCaps/>
      <w:sz w:val="24"/>
      <w:szCs w:val="20"/>
      <w:lang w:eastAsia="es-MX"/>
    </w:rPr>
  </w:style>
  <w:style w:type="character" w:customStyle="1" w:styleId="Ttulo5Car">
    <w:name w:val="Título 5 Car"/>
    <w:basedOn w:val="Fuentedeprrafopredeter"/>
    <w:link w:val="Ttulo5"/>
    <w:rsid w:val="00F63CBE"/>
    <w:rPr>
      <w:rFonts w:ascii="Calibri" w:eastAsia="Times New Roman" w:hAnsi="Calibri" w:cs="Times New Roman"/>
      <w:b/>
      <w:bCs/>
      <w:i/>
      <w:iCs/>
      <w:sz w:val="26"/>
      <w:szCs w:val="26"/>
      <w:lang w:val="x-none" w:eastAsia="es-ES"/>
    </w:rPr>
  </w:style>
  <w:style w:type="character" w:customStyle="1" w:styleId="Ttulo6Car">
    <w:name w:val="Título 6 Car"/>
    <w:basedOn w:val="Fuentedeprrafopredeter"/>
    <w:link w:val="Ttulo6"/>
    <w:rsid w:val="00F63CBE"/>
    <w:rPr>
      <w:rFonts w:ascii="Times New Roman" w:eastAsia="Times New Roman" w:hAnsi="Times New Roman" w:cs="Times New Roman"/>
      <w:b/>
      <w:sz w:val="24"/>
      <w:szCs w:val="20"/>
      <w:lang w:eastAsia="es-ES"/>
    </w:rPr>
  </w:style>
  <w:style w:type="character" w:customStyle="1" w:styleId="Ttulo7Car">
    <w:name w:val="Título 7 Car"/>
    <w:basedOn w:val="Fuentedeprrafopredeter"/>
    <w:link w:val="Ttulo7"/>
    <w:rsid w:val="00F63CBE"/>
    <w:rPr>
      <w:rFonts w:ascii="Calibri" w:eastAsia="Times New Roman" w:hAnsi="Calibri" w:cs="Times New Roman"/>
      <w:sz w:val="24"/>
      <w:szCs w:val="24"/>
      <w:lang w:eastAsia="x-none"/>
    </w:rPr>
  </w:style>
  <w:style w:type="character" w:customStyle="1" w:styleId="Ttulo8Car">
    <w:name w:val="Título 8 Car"/>
    <w:basedOn w:val="Fuentedeprrafopredeter"/>
    <w:link w:val="Ttulo8"/>
    <w:rsid w:val="00F63CBE"/>
    <w:rPr>
      <w:rFonts w:ascii="Times New Roman" w:eastAsia="Times New Roman" w:hAnsi="Times New Roman" w:cs="Times New Roman"/>
      <w:i/>
      <w:iCs/>
      <w:sz w:val="24"/>
      <w:szCs w:val="24"/>
      <w:lang w:eastAsia="es-ES"/>
    </w:rPr>
  </w:style>
  <w:style w:type="character" w:customStyle="1" w:styleId="Ttulo9Car">
    <w:name w:val="Título 9 Car"/>
    <w:basedOn w:val="Fuentedeprrafopredeter"/>
    <w:link w:val="Ttulo9"/>
    <w:rsid w:val="00F63CBE"/>
    <w:rPr>
      <w:rFonts w:ascii="Arial" w:eastAsia="Times New Roman" w:hAnsi="Arial" w:cs="Times New Roman"/>
      <w:b/>
      <w:szCs w:val="20"/>
      <w:lang w:eastAsia="es-ES"/>
    </w:rPr>
  </w:style>
  <w:style w:type="paragraph" w:styleId="Textoindependiente3">
    <w:name w:val="Body Text 3"/>
    <w:basedOn w:val="Normal"/>
    <w:link w:val="Textoindependiente3Car"/>
    <w:uiPriority w:val="99"/>
    <w:rsid w:val="00F63CBE"/>
    <w:pPr>
      <w:jc w:val="both"/>
    </w:pPr>
    <w:rPr>
      <w:rFonts w:ascii="Arial" w:eastAsia="Times New Roman" w:hAnsi="Arial" w:cs="Times New Roman"/>
      <w:sz w:val="22"/>
      <w:szCs w:val="20"/>
      <w:lang w:eastAsia="x-none"/>
    </w:rPr>
  </w:style>
  <w:style w:type="character" w:customStyle="1" w:styleId="Textoindependiente3Car">
    <w:name w:val="Texto independiente 3 Car"/>
    <w:basedOn w:val="Fuentedeprrafopredeter"/>
    <w:link w:val="Textoindependiente3"/>
    <w:rsid w:val="00F63CBE"/>
    <w:rPr>
      <w:rFonts w:ascii="Arial" w:eastAsia="Times New Roman" w:hAnsi="Arial" w:cs="Times New Roman"/>
      <w:szCs w:val="20"/>
      <w:lang w:eastAsia="x-none"/>
    </w:rPr>
  </w:style>
  <w:style w:type="paragraph" w:customStyle="1" w:styleId="Textoindependiente21">
    <w:name w:val="Texto independiente 21"/>
    <w:basedOn w:val="Normal"/>
    <w:rsid w:val="00F63CBE"/>
    <w:pPr>
      <w:jc w:val="both"/>
    </w:pPr>
    <w:rPr>
      <w:rFonts w:ascii="Arial" w:eastAsia="Times New Roman" w:hAnsi="Arial" w:cs="Times New Roman"/>
      <w:b/>
      <w:sz w:val="22"/>
      <w:szCs w:val="20"/>
      <w:lang w:val="es-ES_tradnl" w:eastAsia="es-ES"/>
    </w:rPr>
  </w:style>
  <w:style w:type="paragraph" w:styleId="Textonotapie">
    <w:name w:val="footnote text"/>
    <w:basedOn w:val="Normal"/>
    <w:link w:val="TextonotapieCar"/>
    <w:uiPriority w:val="99"/>
    <w:rsid w:val="00F63CBE"/>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rsid w:val="00F63CBE"/>
    <w:rPr>
      <w:rFonts w:ascii="Times New Roman" w:eastAsia="Times New Roman" w:hAnsi="Times New Roman" w:cs="Times New Roman"/>
      <w:sz w:val="20"/>
      <w:szCs w:val="20"/>
      <w:lang w:val="es-ES_tradnl" w:eastAsia="es-ES"/>
    </w:rPr>
  </w:style>
  <w:style w:type="paragraph" w:customStyle="1" w:styleId="Textoindependiente31">
    <w:name w:val="Texto independiente 31"/>
    <w:basedOn w:val="Normal"/>
    <w:rsid w:val="00F63CBE"/>
    <w:pPr>
      <w:widowControl w:val="0"/>
      <w:jc w:val="both"/>
    </w:pPr>
    <w:rPr>
      <w:rFonts w:ascii="Albertus Medium" w:eastAsia="Times New Roman" w:hAnsi="Albertus Medium" w:cs="Times New Roman"/>
      <w:sz w:val="22"/>
      <w:szCs w:val="20"/>
      <w:lang w:eastAsia="es-ES"/>
    </w:rPr>
  </w:style>
  <w:style w:type="character" w:styleId="Hipervnculovisitado">
    <w:name w:val="FollowedHyperlink"/>
    <w:rsid w:val="00F63CBE"/>
    <w:rPr>
      <w:color w:val="800080"/>
      <w:u w:val="single"/>
    </w:rPr>
  </w:style>
  <w:style w:type="paragraph" w:styleId="Textoindependiente">
    <w:name w:val="Body Text"/>
    <w:aliases w:val="EHPT,Body Text2, Car1, Car1 Car,Car1,Car1 Car"/>
    <w:basedOn w:val="Normal"/>
    <w:link w:val="TextoindependienteCar"/>
    <w:uiPriority w:val="99"/>
    <w:rsid w:val="00F63CBE"/>
    <w:pPr>
      <w:spacing w:after="120"/>
    </w:pPr>
    <w:rPr>
      <w:rFonts w:ascii="Times New Roman" w:eastAsia="Times New Roman" w:hAnsi="Times New Roman" w:cs="Times New Roman"/>
      <w:sz w:val="20"/>
      <w:szCs w:val="20"/>
      <w:lang w:eastAsia="x-none"/>
    </w:rPr>
  </w:style>
  <w:style w:type="character" w:customStyle="1" w:styleId="TextoindependienteCar">
    <w:name w:val="Texto independiente Car"/>
    <w:aliases w:val="EHPT Car,Body Text2 Car, Car1 Car1, Car1 Car Car,Car1 Car1,Car1 Car Car"/>
    <w:basedOn w:val="Fuentedeprrafopredeter"/>
    <w:link w:val="Textoindependiente"/>
    <w:uiPriority w:val="99"/>
    <w:rsid w:val="00F63CBE"/>
    <w:rPr>
      <w:rFonts w:ascii="Times New Roman" w:eastAsia="Times New Roman" w:hAnsi="Times New Roman" w:cs="Times New Roman"/>
      <w:sz w:val="20"/>
      <w:szCs w:val="20"/>
      <w:lang w:eastAsia="x-none"/>
    </w:rPr>
  </w:style>
  <w:style w:type="paragraph" w:customStyle="1" w:styleId="ACUERDO">
    <w:name w:val="ACUERDO"/>
    <w:basedOn w:val="Normal"/>
    <w:rsid w:val="00F63CBE"/>
    <w:pPr>
      <w:widowControl w:val="0"/>
      <w:jc w:val="both"/>
    </w:pPr>
    <w:rPr>
      <w:rFonts w:ascii="Arial" w:eastAsia="Times New Roman" w:hAnsi="Arial" w:cs="Times New Roman"/>
      <w:b/>
      <w:sz w:val="28"/>
      <w:szCs w:val="20"/>
      <w:lang w:val="en-US" w:eastAsia="es-ES"/>
    </w:rPr>
  </w:style>
  <w:style w:type="paragraph" w:customStyle="1" w:styleId="Texto">
    <w:name w:val="Texto"/>
    <w:basedOn w:val="Normal"/>
    <w:rsid w:val="00F63CBE"/>
    <w:pPr>
      <w:spacing w:after="101" w:line="216" w:lineRule="exact"/>
      <w:ind w:firstLine="288"/>
      <w:jc w:val="both"/>
    </w:pPr>
    <w:rPr>
      <w:rFonts w:ascii="Arial" w:eastAsia="Times New Roman" w:hAnsi="Arial" w:cs="Times New Roman"/>
      <w:sz w:val="18"/>
      <w:szCs w:val="20"/>
      <w:lang w:val="es-ES" w:eastAsia="es-ES"/>
    </w:rPr>
  </w:style>
  <w:style w:type="paragraph" w:customStyle="1" w:styleId="texto0">
    <w:name w:val="texto"/>
    <w:basedOn w:val="Normal"/>
    <w:rsid w:val="00F63CBE"/>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INCISO">
    <w:name w:val="INCISO"/>
    <w:basedOn w:val="Normal"/>
    <w:rsid w:val="00F63CBE"/>
    <w:pPr>
      <w:tabs>
        <w:tab w:val="left" w:pos="1152"/>
      </w:tabs>
      <w:spacing w:after="101" w:line="216" w:lineRule="atLeast"/>
      <w:ind w:left="1152" w:hanging="432"/>
      <w:jc w:val="both"/>
    </w:pPr>
    <w:rPr>
      <w:rFonts w:ascii="Arial" w:eastAsia="Times New Roman" w:hAnsi="Arial" w:cs="Times New Roman"/>
      <w:sz w:val="18"/>
      <w:szCs w:val="20"/>
      <w:lang w:val="es-ES_tradnl" w:eastAsia="es-ES"/>
    </w:rPr>
  </w:style>
  <w:style w:type="paragraph" w:styleId="Sangra2detindependiente">
    <w:name w:val="Body Text Indent 2"/>
    <w:basedOn w:val="Normal"/>
    <w:link w:val="Sangra2detindependienteCar"/>
    <w:rsid w:val="00F63CBE"/>
    <w:pPr>
      <w:spacing w:after="120" w:line="480" w:lineRule="auto"/>
      <w:ind w:left="283"/>
    </w:pPr>
    <w:rPr>
      <w:rFonts w:ascii="Times New Roman" w:eastAsia="Times New Roman" w:hAnsi="Times New Roman" w:cs="Times New Roman"/>
      <w:sz w:val="20"/>
      <w:szCs w:val="20"/>
      <w:lang w:eastAsia="x-none"/>
    </w:rPr>
  </w:style>
  <w:style w:type="character" w:customStyle="1" w:styleId="Sangra2detindependienteCar">
    <w:name w:val="Sangría 2 de t. independiente Car"/>
    <w:basedOn w:val="Fuentedeprrafopredeter"/>
    <w:link w:val="Sangra2detindependiente"/>
    <w:rsid w:val="00F63CBE"/>
    <w:rPr>
      <w:rFonts w:ascii="Times New Roman" w:eastAsia="Times New Roman" w:hAnsi="Times New Roman" w:cs="Times New Roman"/>
      <w:sz w:val="20"/>
      <w:szCs w:val="20"/>
      <w:lang w:eastAsia="x-none"/>
    </w:rPr>
  </w:style>
  <w:style w:type="paragraph" w:styleId="Sangra3detindependiente">
    <w:name w:val="Body Text Indent 3"/>
    <w:basedOn w:val="Normal"/>
    <w:link w:val="Sangra3detindependienteCar"/>
    <w:rsid w:val="00F63CBE"/>
    <w:pPr>
      <w:spacing w:after="120"/>
      <w:ind w:left="283"/>
    </w:pPr>
    <w:rPr>
      <w:rFonts w:ascii="Times New Roman" w:eastAsia="Times New Roman" w:hAnsi="Times New Roman" w:cs="Times New Roman"/>
      <w:sz w:val="16"/>
      <w:szCs w:val="16"/>
      <w:lang w:eastAsia="x-none"/>
    </w:rPr>
  </w:style>
  <w:style w:type="character" w:customStyle="1" w:styleId="Sangra3detindependienteCar">
    <w:name w:val="Sangría 3 de t. independiente Car"/>
    <w:basedOn w:val="Fuentedeprrafopredeter"/>
    <w:link w:val="Sangra3detindependiente"/>
    <w:rsid w:val="00F63CBE"/>
    <w:rPr>
      <w:rFonts w:ascii="Times New Roman" w:eastAsia="Times New Roman" w:hAnsi="Times New Roman" w:cs="Times New Roman"/>
      <w:sz w:val="16"/>
      <w:szCs w:val="16"/>
      <w:lang w:eastAsia="x-none"/>
    </w:rPr>
  </w:style>
  <w:style w:type="paragraph" w:customStyle="1" w:styleId="Sangra2detindependiente1">
    <w:name w:val="Sangría 2 de t. independiente1"/>
    <w:basedOn w:val="Normal"/>
    <w:rsid w:val="00F63CBE"/>
    <w:pPr>
      <w:ind w:left="705" w:hanging="705"/>
      <w:jc w:val="both"/>
    </w:pPr>
    <w:rPr>
      <w:rFonts w:ascii="Arial" w:eastAsia="Times New Roman" w:hAnsi="Arial" w:cs="Times New Roman"/>
      <w:sz w:val="20"/>
      <w:szCs w:val="20"/>
      <w:lang w:eastAsia="es-ES"/>
    </w:rPr>
  </w:style>
  <w:style w:type="paragraph" w:styleId="Textodebloque">
    <w:name w:val="Block Text"/>
    <w:basedOn w:val="Normal"/>
    <w:rsid w:val="00F63CBE"/>
    <w:pPr>
      <w:ind w:left="1418" w:right="618" w:hanging="567"/>
      <w:jc w:val="both"/>
    </w:pPr>
    <w:rPr>
      <w:rFonts w:ascii="Arial" w:eastAsia="Times New Roman" w:hAnsi="Arial" w:cs="Times New Roman"/>
      <w:sz w:val="22"/>
      <w:szCs w:val="20"/>
      <w:lang w:eastAsia="es-ES"/>
    </w:rPr>
  </w:style>
  <w:style w:type="paragraph" w:styleId="Textoindependiente2">
    <w:name w:val="Body Text 2"/>
    <w:basedOn w:val="Normal"/>
    <w:link w:val="Textoindependiente2Car"/>
    <w:rsid w:val="00F63CBE"/>
    <w:pPr>
      <w:spacing w:after="120" w:line="480" w:lineRule="auto"/>
    </w:pPr>
    <w:rPr>
      <w:rFonts w:ascii="Times New Roman" w:eastAsia="Times New Roman" w:hAnsi="Times New Roman" w:cs="Times New Roman"/>
      <w:sz w:val="20"/>
      <w:szCs w:val="20"/>
      <w:lang w:eastAsia="x-none"/>
    </w:rPr>
  </w:style>
  <w:style w:type="character" w:customStyle="1" w:styleId="Textoindependiente2Car">
    <w:name w:val="Texto independiente 2 Car"/>
    <w:basedOn w:val="Fuentedeprrafopredeter"/>
    <w:link w:val="Textoindependiente2"/>
    <w:uiPriority w:val="99"/>
    <w:rsid w:val="00F63CBE"/>
    <w:rPr>
      <w:rFonts w:ascii="Times New Roman" w:eastAsia="Times New Roman" w:hAnsi="Times New Roman" w:cs="Times New Roman"/>
      <w:sz w:val="20"/>
      <w:szCs w:val="20"/>
      <w:lang w:eastAsia="x-none"/>
    </w:rPr>
  </w:style>
  <w:style w:type="paragraph" w:styleId="Sangradetextonormal">
    <w:name w:val="Body Text Indent"/>
    <w:basedOn w:val="Normal"/>
    <w:link w:val="SangradetextonormalCar"/>
    <w:rsid w:val="00F63CBE"/>
    <w:pPr>
      <w:spacing w:after="120"/>
      <w:ind w:left="283"/>
    </w:pPr>
    <w:rPr>
      <w:rFonts w:ascii="Times New Roman" w:eastAsia="Times New Roman" w:hAnsi="Times New Roman" w:cs="Times New Roman"/>
      <w:sz w:val="20"/>
      <w:szCs w:val="20"/>
      <w:lang w:eastAsia="x-none"/>
    </w:rPr>
  </w:style>
  <w:style w:type="character" w:customStyle="1" w:styleId="SangradetextonormalCar">
    <w:name w:val="Sangría de texto normal Car"/>
    <w:basedOn w:val="Fuentedeprrafopredeter"/>
    <w:link w:val="Sangradetextonormal"/>
    <w:rsid w:val="00F63CBE"/>
    <w:rPr>
      <w:rFonts w:ascii="Times New Roman" w:eastAsia="Times New Roman" w:hAnsi="Times New Roman" w:cs="Times New Roman"/>
      <w:sz w:val="20"/>
      <w:szCs w:val="20"/>
      <w:lang w:eastAsia="x-none"/>
    </w:rPr>
  </w:style>
  <w:style w:type="paragraph" w:customStyle="1" w:styleId="Ttulo10">
    <w:name w:val="Título1"/>
    <w:basedOn w:val="Normal"/>
    <w:next w:val="Normal"/>
    <w:link w:val="TtuloCar"/>
    <w:qFormat/>
    <w:rsid w:val="00F63CBE"/>
    <w:pPr>
      <w:jc w:val="both"/>
    </w:pPr>
    <w:rPr>
      <w:rFonts w:ascii="CG Times" w:hAnsi="CG Times"/>
      <w:b/>
      <w:snapToGrid w:val="0"/>
      <w:szCs w:val="22"/>
      <w:u w:val="double"/>
      <w:lang w:val="es-ES_tradnl"/>
    </w:rPr>
  </w:style>
  <w:style w:type="character" w:customStyle="1" w:styleId="TtuloCar">
    <w:name w:val="Título Car"/>
    <w:aliases w:val="Título1 Car1"/>
    <w:link w:val="Ttulo10"/>
    <w:rsid w:val="00F63CBE"/>
    <w:rPr>
      <w:rFonts w:ascii="CG Times" w:hAnsi="CG Times"/>
      <w:b/>
      <w:snapToGrid w:val="0"/>
      <w:sz w:val="24"/>
      <w:u w:val="double"/>
      <w:lang w:val="es-ES_tradnl"/>
    </w:rPr>
  </w:style>
  <w:style w:type="character" w:customStyle="1" w:styleId="Paragraph">
    <w:name w:val="Paragraph"/>
    <w:rsid w:val="00F63CBE"/>
    <w:rPr>
      <w:rFonts w:ascii="Courier" w:hAnsi="Courier"/>
      <w:sz w:val="24"/>
    </w:rPr>
  </w:style>
  <w:style w:type="paragraph" w:styleId="Prrafodelista">
    <w:name w:val="List Paragraph"/>
    <w:aliases w:val="lp1,List Paragraph1,Lista vistosa - Énfasis 11,Listas,Bullet List,FooterText,numbered,Bulletr List Paragraph,列出段落,列出段落1,List Paragraph11,Paragraphe de liste1,Colorful List - Accent 11,Contenido_1,CNBV Parrafo1,List Paragraph2,リスト段落1"/>
    <w:basedOn w:val="Normal"/>
    <w:link w:val="PrrafodelistaCar"/>
    <w:uiPriority w:val="34"/>
    <w:qFormat/>
    <w:rsid w:val="00F63CBE"/>
    <w:pPr>
      <w:ind w:left="708"/>
    </w:pPr>
    <w:rPr>
      <w:rFonts w:ascii="Times New Roman" w:eastAsia="Times New Roman" w:hAnsi="Times New Roman" w:cs="Times New Roman"/>
      <w:sz w:val="20"/>
      <w:szCs w:val="20"/>
      <w:lang w:eastAsia="es-ES"/>
    </w:rPr>
  </w:style>
  <w:style w:type="paragraph" w:styleId="Sinespaciado">
    <w:name w:val="No Spacing"/>
    <w:link w:val="SinespaciadoCar"/>
    <w:uiPriority w:val="1"/>
    <w:qFormat/>
    <w:rsid w:val="00F63CBE"/>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F63CBE"/>
    <w:rPr>
      <w:rFonts w:ascii="Calibri" w:eastAsia="Times New Roman" w:hAnsi="Calibri" w:cs="Times New Roman"/>
      <w:lang w:val="es-ES"/>
    </w:rPr>
  </w:style>
  <w:style w:type="paragraph" w:styleId="Textodeglobo">
    <w:name w:val="Balloon Text"/>
    <w:basedOn w:val="Normal"/>
    <w:link w:val="TextodegloboCar"/>
    <w:rsid w:val="00F63CBE"/>
    <w:rPr>
      <w:rFonts w:ascii="Tahoma" w:eastAsia="Times New Roman" w:hAnsi="Tahoma" w:cs="Times New Roman"/>
      <w:sz w:val="16"/>
      <w:szCs w:val="16"/>
      <w:lang w:eastAsia="x-none"/>
    </w:rPr>
  </w:style>
  <w:style w:type="character" w:customStyle="1" w:styleId="TextodegloboCar">
    <w:name w:val="Texto de globo Car"/>
    <w:basedOn w:val="Fuentedeprrafopredeter"/>
    <w:link w:val="Textodeglobo"/>
    <w:uiPriority w:val="99"/>
    <w:rsid w:val="00F63CBE"/>
    <w:rPr>
      <w:rFonts w:ascii="Tahoma" w:eastAsia="Times New Roman" w:hAnsi="Tahoma" w:cs="Times New Roman"/>
      <w:sz w:val="16"/>
      <w:szCs w:val="16"/>
      <w:lang w:eastAsia="x-none"/>
    </w:rPr>
  </w:style>
  <w:style w:type="character" w:styleId="Nmerodepgina">
    <w:name w:val="page number"/>
    <w:basedOn w:val="Fuentedeprrafopredeter"/>
    <w:rsid w:val="00F63CBE"/>
  </w:style>
  <w:style w:type="character" w:styleId="Refdecomentario">
    <w:name w:val="annotation reference"/>
    <w:uiPriority w:val="99"/>
    <w:rsid w:val="00F63CBE"/>
    <w:rPr>
      <w:sz w:val="16"/>
    </w:rPr>
  </w:style>
  <w:style w:type="paragraph" w:styleId="Textocomentario">
    <w:name w:val="annotation text"/>
    <w:basedOn w:val="Normal"/>
    <w:link w:val="TextocomentarioCar"/>
    <w:uiPriority w:val="99"/>
    <w:rsid w:val="00F63CBE"/>
    <w:pPr>
      <w:widowControl w:val="0"/>
    </w:pPr>
    <w:rPr>
      <w:rFonts w:ascii="Times New Roman" w:eastAsia="Times New Roman" w:hAnsi="Times New Roman" w:cs="Times New Roman"/>
      <w:snapToGrid w:val="0"/>
      <w:sz w:val="20"/>
      <w:szCs w:val="20"/>
      <w:lang w:eastAsia="x-none"/>
    </w:rPr>
  </w:style>
  <w:style w:type="character" w:customStyle="1" w:styleId="TextocomentarioCar">
    <w:name w:val="Texto comentario Car"/>
    <w:basedOn w:val="Fuentedeprrafopredeter"/>
    <w:link w:val="Textocomentario"/>
    <w:uiPriority w:val="99"/>
    <w:rsid w:val="00F63CBE"/>
    <w:rPr>
      <w:rFonts w:ascii="Times New Roman" w:eastAsia="Times New Roman" w:hAnsi="Times New Roman" w:cs="Times New Roman"/>
      <w:snapToGrid w:val="0"/>
      <w:sz w:val="20"/>
      <w:szCs w:val="20"/>
      <w:lang w:eastAsia="x-none"/>
    </w:rPr>
  </w:style>
  <w:style w:type="paragraph" w:styleId="Mapadeldocumento">
    <w:name w:val="Document Map"/>
    <w:basedOn w:val="Normal"/>
    <w:link w:val="MapadeldocumentoCar"/>
    <w:rsid w:val="00F63CBE"/>
    <w:pPr>
      <w:shd w:val="clear" w:color="auto" w:fill="000080"/>
    </w:pPr>
    <w:rPr>
      <w:rFonts w:ascii="Tahoma" w:eastAsia="Times New Roman" w:hAnsi="Tahoma" w:cs="Times New Roman"/>
      <w:sz w:val="20"/>
      <w:szCs w:val="20"/>
      <w:lang w:eastAsia="x-none"/>
    </w:rPr>
  </w:style>
  <w:style w:type="character" w:customStyle="1" w:styleId="MapadeldocumentoCar">
    <w:name w:val="Mapa del documento Car"/>
    <w:basedOn w:val="Fuentedeprrafopredeter"/>
    <w:link w:val="Mapadeldocumento"/>
    <w:rsid w:val="00F63CBE"/>
    <w:rPr>
      <w:rFonts w:ascii="Tahoma" w:eastAsia="Times New Roman" w:hAnsi="Tahoma" w:cs="Times New Roman"/>
      <w:sz w:val="20"/>
      <w:szCs w:val="20"/>
      <w:shd w:val="clear" w:color="auto" w:fill="000080"/>
      <w:lang w:eastAsia="x-none"/>
    </w:rPr>
  </w:style>
  <w:style w:type="paragraph" w:styleId="Asuntodelcomentario">
    <w:name w:val="annotation subject"/>
    <w:basedOn w:val="Textocomentario"/>
    <w:next w:val="Textocomentario"/>
    <w:link w:val="AsuntodelcomentarioCar"/>
    <w:uiPriority w:val="99"/>
    <w:rsid w:val="00F63CBE"/>
    <w:pPr>
      <w:widowControl/>
    </w:pPr>
    <w:rPr>
      <w:b/>
      <w:bCs/>
    </w:rPr>
  </w:style>
  <w:style w:type="character" w:customStyle="1" w:styleId="AsuntodelcomentarioCar">
    <w:name w:val="Asunto del comentario Car"/>
    <w:basedOn w:val="TextocomentarioCar"/>
    <w:link w:val="Asuntodelcomentario"/>
    <w:uiPriority w:val="99"/>
    <w:rsid w:val="00F63CBE"/>
    <w:rPr>
      <w:rFonts w:ascii="Times New Roman" w:eastAsia="Times New Roman" w:hAnsi="Times New Roman" w:cs="Times New Roman"/>
      <w:b/>
      <w:bCs/>
      <w:snapToGrid w:val="0"/>
      <w:sz w:val="20"/>
      <w:szCs w:val="20"/>
      <w:lang w:eastAsia="x-none"/>
    </w:rPr>
  </w:style>
  <w:style w:type="paragraph" w:customStyle="1" w:styleId="Textoindependiente212">
    <w:name w:val="Texto independiente 212"/>
    <w:basedOn w:val="Normal"/>
    <w:rsid w:val="00F63CBE"/>
    <w:pPr>
      <w:jc w:val="both"/>
    </w:pPr>
    <w:rPr>
      <w:rFonts w:ascii="Arial" w:eastAsia="Times New Roman" w:hAnsi="Arial" w:cs="Times New Roman"/>
      <w:b/>
      <w:sz w:val="22"/>
      <w:szCs w:val="20"/>
      <w:lang w:val="es-ES_tradnl" w:eastAsia="es-ES"/>
    </w:rPr>
  </w:style>
  <w:style w:type="character" w:styleId="Nmerodelnea">
    <w:name w:val="line number"/>
    <w:basedOn w:val="Fuentedeprrafopredeter"/>
    <w:rsid w:val="00F63CBE"/>
  </w:style>
  <w:style w:type="table" w:styleId="Tablabsica2">
    <w:name w:val="Table Simple 2"/>
    <w:basedOn w:val="Tablanormal"/>
    <w:rsid w:val="00F63CBE"/>
    <w:pPr>
      <w:spacing w:after="0" w:line="240" w:lineRule="auto"/>
    </w:pPr>
    <w:rPr>
      <w:rFonts w:ascii="Times New Roman" w:eastAsia="Times New Roman" w:hAnsi="Times New Roman" w:cs="Times New Roman"/>
      <w:sz w:val="20"/>
      <w:szCs w:val="20"/>
      <w:lang w:eastAsia="es-MX"/>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clsica2">
    <w:name w:val="Table Classic 2"/>
    <w:basedOn w:val="Tablanormal"/>
    <w:rsid w:val="00F63CBE"/>
    <w:pPr>
      <w:spacing w:after="0" w:line="240" w:lineRule="auto"/>
    </w:pPr>
    <w:rPr>
      <w:rFonts w:ascii="Times New Roman" w:eastAsia="Times New Roman" w:hAnsi="Times New Roman" w:cs="Times New Roman"/>
      <w:sz w:val="20"/>
      <w:szCs w:val="20"/>
      <w:lang w:eastAsia="es-MX"/>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TextoCar">
    <w:name w:val="Texto Car"/>
    <w:basedOn w:val="Normal"/>
    <w:rsid w:val="00F63CBE"/>
    <w:pPr>
      <w:widowControl w:val="0"/>
      <w:adjustRightInd w:val="0"/>
      <w:spacing w:after="101" w:line="216" w:lineRule="exact"/>
      <w:ind w:firstLine="288"/>
      <w:jc w:val="both"/>
      <w:textAlignment w:val="baseline"/>
    </w:pPr>
    <w:rPr>
      <w:rFonts w:ascii="Arial" w:eastAsia="Times New Roman" w:hAnsi="Arial" w:cs="Times New Roman"/>
      <w:sz w:val="18"/>
      <w:szCs w:val="20"/>
      <w:lang w:eastAsia="es-ES"/>
    </w:rPr>
  </w:style>
  <w:style w:type="paragraph" w:customStyle="1" w:styleId="Textoindependiente211">
    <w:name w:val="Texto independiente 211"/>
    <w:basedOn w:val="Normal"/>
    <w:rsid w:val="00F63CBE"/>
    <w:pPr>
      <w:jc w:val="both"/>
    </w:pPr>
    <w:rPr>
      <w:rFonts w:ascii="Arial" w:eastAsia="Times New Roman" w:hAnsi="Arial" w:cs="Times New Roman"/>
      <w:b/>
      <w:sz w:val="22"/>
      <w:szCs w:val="20"/>
      <w:lang w:val="es-ES_tradnl" w:eastAsia="es-ES"/>
    </w:rPr>
  </w:style>
  <w:style w:type="paragraph" w:customStyle="1" w:styleId="Textoindependiente22">
    <w:name w:val="Texto independiente 22"/>
    <w:basedOn w:val="Normal"/>
    <w:rsid w:val="00F63CBE"/>
    <w:pPr>
      <w:jc w:val="both"/>
    </w:pPr>
    <w:rPr>
      <w:rFonts w:ascii="Arial" w:eastAsia="Times New Roman" w:hAnsi="Arial" w:cs="Times New Roman"/>
      <w:b/>
      <w:sz w:val="22"/>
      <w:szCs w:val="20"/>
      <w:lang w:val="es-ES_tradnl" w:eastAsia="es-ES"/>
    </w:rPr>
  </w:style>
  <w:style w:type="paragraph" w:customStyle="1" w:styleId="Textoindependiente32">
    <w:name w:val="Texto independiente 32"/>
    <w:basedOn w:val="Normal"/>
    <w:rsid w:val="00F63CBE"/>
    <w:pPr>
      <w:widowControl w:val="0"/>
      <w:jc w:val="both"/>
    </w:pPr>
    <w:rPr>
      <w:rFonts w:ascii="Albertus Medium" w:eastAsia="Times New Roman" w:hAnsi="Albertus Medium" w:cs="Times New Roman"/>
      <w:sz w:val="22"/>
      <w:szCs w:val="20"/>
      <w:lang w:eastAsia="es-ES"/>
    </w:rPr>
  </w:style>
  <w:style w:type="paragraph" w:customStyle="1" w:styleId="Car2">
    <w:name w:val="Car2"/>
    <w:basedOn w:val="Normal"/>
    <w:rsid w:val="00F63CBE"/>
    <w:pPr>
      <w:suppressAutoHyphens/>
      <w:spacing w:after="160" w:line="240" w:lineRule="exact"/>
    </w:pPr>
    <w:rPr>
      <w:rFonts w:ascii="Tahoma" w:eastAsia="Times New Roman" w:hAnsi="Tahoma" w:cs="Times New Roman"/>
      <w:sz w:val="20"/>
      <w:szCs w:val="20"/>
      <w:lang w:val="en-US"/>
    </w:rPr>
  </w:style>
  <w:style w:type="paragraph" w:customStyle="1" w:styleId="Default">
    <w:name w:val="Default"/>
    <w:rsid w:val="00F63CBE"/>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Textoindependiente23">
    <w:name w:val="Texto independiente 23"/>
    <w:basedOn w:val="Normal"/>
    <w:rsid w:val="00F63CBE"/>
    <w:pPr>
      <w:jc w:val="both"/>
    </w:pPr>
    <w:rPr>
      <w:rFonts w:ascii="Arial" w:eastAsia="Times New Roman" w:hAnsi="Arial" w:cs="Times New Roman"/>
      <w:b/>
      <w:sz w:val="22"/>
      <w:szCs w:val="20"/>
      <w:lang w:val="es-ES_tradnl" w:eastAsia="es-ES"/>
    </w:rPr>
  </w:style>
  <w:style w:type="character" w:styleId="nfasis">
    <w:name w:val="Emphasis"/>
    <w:qFormat/>
    <w:rsid w:val="00F63CBE"/>
    <w:rPr>
      <w:i/>
      <w:iCs/>
    </w:rPr>
  </w:style>
  <w:style w:type="character" w:customStyle="1" w:styleId="PrrafodelistaCar">
    <w:name w:val="Párrafo de lista Car"/>
    <w:aliases w:val="lp1 Car,List Paragraph1 Car,Lista vistosa - Énfasis 11 Car,Listas Car,Bullet List Car,FooterText Car,numbered Car,Bulletr List Paragraph Car,列出段落 Car,列出段落1 Car,List Paragraph11 Car,Paragraphe de liste1 Car,Contenido_1 Car,リスト段落1 Car"/>
    <w:link w:val="Prrafodelista"/>
    <w:uiPriority w:val="34"/>
    <w:qFormat/>
    <w:locked/>
    <w:rsid w:val="00F63CBE"/>
    <w:rPr>
      <w:rFonts w:ascii="Times New Roman" w:eastAsia="Times New Roman" w:hAnsi="Times New Roman" w:cs="Times New Roman"/>
      <w:sz w:val="20"/>
      <w:szCs w:val="20"/>
      <w:lang w:eastAsia="es-ES"/>
    </w:rPr>
  </w:style>
  <w:style w:type="character" w:styleId="Refdenotaalpie">
    <w:name w:val="footnote reference"/>
    <w:uiPriority w:val="99"/>
    <w:unhideWhenUsed/>
    <w:rsid w:val="00F63CBE"/>
    <w:rPr>
      <w:vertAlign w:val="superscript"/>
    </w:rPr>
  </w:style>
  <w:style w:type="paragraph" w:styleId="NormalWeb">
    <w:name w:val="Normal (Web)"/>
    <w:basedOn w:val="Normal"/>
    <w:unhideWhenUsed/>
    <w:rsid w:val="00F63CBE"/>
    <w:pPr>
      <w:spacing w:before="100" w:beforeAutospacing="1" w:after="100" w:afterAutospacing="1"/>
    </w:pPr>
    <w:rPr>
      <w:rFonts w:ascii="Times" w:eastAsia="MS Mincho" w:hAnsi="Times" w:cs="Times New Roman"/>
      <w:sz w:val="20"/>
      <w:szCs w:val="20"/>
      <w:lang w:val="es-ES_tradnl"/>
    </w:rPr>
  </w:style>
  <w:style w:type="paragraph" w:customStyle="1" w:styleId="To">
    <w:name w:val="To"/>
    <w:basedOn w:val="Normal"/>
    <w:rsid w:val="00F63CBE"/>
    <w:rPr>
      <w:rFonts w:ascii="CG Times (W1)" w:eastAsia="Times New Roman" w:hAnsi="CG Times (W1)" w:cs="Times New Roman"/>
      <w:szCs w:val="20"/>
      <w:lang w:val="es-ES_tradnl" w:eastAsia="es-ES"/>
    </w:rPr>
  </w:style>
  <w:style w:type="paragraph" w:customStyle="1" w:styleId="SECRETARIADELAFUNCIONPUBLICA">
    <w:name w:val="SECRETARIA DE LA FUNCION PUBLICA"/>
    <w:basedOn w:val="Normal"/>
    <w:rsid w:val="00F63CBE"/>
    <w:rPr>
      <w:rFonts w:ascii="Arial" w:eastAsia="Calibri" w:hAnsi="Arial" w:cs="Arial"/>
      <w:sz w:val="18"/>
      <w:szCs w:val="18"/>
      <w:lang w:eastAsia="es-MX"/>
    </w:rPr>
  </w:style>
  <w:style w:type="paragraph" w:customStyle="1" w:styleId="Sangra2det">
    <w:name w:val="Sangría 2 de t"/>
    <w:aliases w:val=" independiente3,independiente3"/>
    <w:basedOn w:val="Normal"/>
    <w:rsid w:val="00F63CBE"/>
    <w:pPr>
      <w:widowControl w:val="0"/>
      <w:ind w:left="567"/>
      <w:jc w:val="both"/>
    </w:pPr>
    <w:rPr>
      <w:rFonts w:ascii="Arial Narrow" w:eastAsia="Times New Roman" w:hAnsi="Arial Narrow" w:cs="Times New Roman"/>
      <w:sz w:val="20"/>
      <w:szCs w:val="20"/>
      <w:lang w:val="es-ES_tradnl" w:eastAsia="es-ES"/>
    </w:rPr>
  </w:style>
  <w:style w:type="character" w:customStyle="1" w:styleId="texto8bold1">
    <w:name w:val="texto8_bold1"/>
    <w:rsid w:val="00F63CBE"/>
    <w:rPr>
      <w:rFonts w:ascii="Verdana" w:hAnsi="Verdana" w:hint="default"/>
      <w:b/>
      <w:bCs/>
      <w:color w:val="666666"/>
      <w:sz w:val="17"/>
      <w:szCs w:val="17"/>
    </w:rPr>
  </w:style>
  <w:style w:type="character" w:styleId="Textoennegrita">
    <w:name w:val="Strong"/>
    <w:qFormat/>
    <w:rsid w:val="00F63CBE"/>
    <w:rPr>
      <w:b/>
      <w:bCs/>
    </w:rPr>
  </w:style>
  <w:style w:type="paragraph" w:customStyle="1" w:styleId="Sangradet">
    <w:name w:val="Sangría de t"/>
    <w:aliases w:val=" independiente,independiente"/>
    <w:basedOn w:val="Normal"/>
    <w:rsid w:val="00F63CBE"/>
    <w:pPr>
      <w:jc w:val="both"/>
    </w:pPr>
    <w:rPr>
      <w:rFonts w:ascii="Arial" w:eastAsia="Times New Roman" w:hAnsi="Arial" w:cs="Times New Roman"/>
      <w:sz w:val="22"/>
      <w:szCs w:val="20"/>
      <w:lang w:val="es-ES_tradnl" w:eastAsia="es-ES"/>
    </w:rPr>
  </w:style>
  <w:style w:type="paragraph" w:customStyle="1" w:styleId="Textoindependiente33">
    <w:name w:val="Texto independiente 33"/>
    <w:basedOn w:val="Normal"/>
    <w:rsid w:val="00F63CBE"/>
    <w:pPr>
      <w:widowControl w:val="0"/>
      <w:jc w:val="both"/>
    </w:pPr>
    <w:rPr>
      <w:rFonts w:ascii="Albertus Medium" w:eastAsia="Times New Roman" w:hAnsi="Albertus Medium" w:cs="Times New Roman"/>
      <w:sz w:val="22"/>
      <w:szCs w:val="20"/>
      <w:lang w:eastAsia="es-ES"/>
    </w:rPr>
  </w:style>
  <w:style w:type="numbering" w:customStyle="1" w:styleId="Estilo1">
    <w:name w:val="Estilo1"/>
    <w:uiPriority w:val="99"/>
    <w:rsid w:val="00F63CBE"/>
    <w:pPr>
      <w:numPr>
        <w:numId w:val="29"/>
      </w:numPr>
    </w:pPr>
  </w:style>
  <w:style w:type="paragraph" w:styleId="Listaconvietas2">
    <w:name w:val="List Bullet 2"/>
    <w:basedOn w:val="Normal"/>
    <w:autoRedefine/>
    <w:rsid w:val="00F63CBE"/>
    <w:pPr>
      <w:numPr>
        <w:numId w:val="30"/>
      </w:numPr>
    </w:pPr>
    <w:rPr>
      <w:rFonts w:ascii="Times New Roman" w:eastAsia="Times New Roman" w:hAnsi="Times New Roman" w:cs="Times New Roman"/>
      <w:sz w:val="20"/>
      <w:szCs w:val="20"/>
      <w:lang w:val="es-ES" w:eastAsia="es-ES"/>
    </w:rPr>
  </w:style>
  <w:style w:type="paragraph" w:customStyle="1" w:styleId="ROMANOS">
    <w:name w:val="ROMANOS"/>
    <w:basedOn w:val="Normal"/>
    <w:rsid w:val="00F63CBE"/>
    <w:pPr>
      <w:spacing w:after="101" w:line="216" w:lineRule="atLeast"/>
      <w:ind w:left="810" w:hanging="540"/>
      <w:jc w:val="both"/>
    </w:pPr>
    <w:rPr>
      <w:rFonts w:ascii="Arial" w:eastAsia="Times New Roman" w:hAnsi="Arial" w:cs="Times New Roman"/>
      <w:sz w:val="18"/>
      <w:szCs w:val="20"/>
      <w:lang w:val="es-ES_tradnl" w:eastAsia="es-ES"/>
    </w:rPr>
  </w:style>
  <w:style w:type="paragraph" w:customStyle="1" w:styleId="BodyText21">
    <w:name w:val="Body Text 21"/>
    <w:basedOn w:val="Normal"/>
    <w:rsid w:val="00F63CBE"/>
    <w:pPr>
      <w:widowControl w:val="0"/>
      <w:jc w:val="both"/>
    </w:pPr>
    <w:rPr>
      <w:rFonts w:ascii="Arial" w:eastAsia="Times New Roman" w:hAnsi="Arial" w:cs="Times New Roman"/>
      <w:snapToGrid w:val="0"/>
      <w:szCs w:val="20"/>
      <w:lang w:val="es-ES_tradnl" w:eastAsia="es-ES"/>
    </w:rPr>
  </w:style>
  <w:style w:type="paragraph" w:styleId="Subttulo">
    <w:name w:val="Subtitle"/>
    <w:basedOn w:val="Normal"/>
    <w:link w:val="SubttuloCar"/>
    <w:qFormat/>
    <w:rsid w:val="00F63CBE"/>
    <w:pPr>
      <w:autoSpaceDE w:val="0"/>
      <w:autoSpaceDN w:val="0"/>
      <w:adjustRightInd w:val="0"/>
      <w:jc w:val="center"/>
    </w:pPr>
    <w:rPr>
      <w:rFonts w:ascii="Times New Roman" w:eastAsia="Times New Roman" w:hAnsi="Times New Roman" w:cs="Arial"/>
      <w:b/>
      <w:bCs/>
      <w:sz w:val="20"/>
      <w:szCs w:val="20"/>
      <w:lang w:val="es-ES" w:eastAsia="es-ES"/>
    </w:rPr>
  </w:style>
  <w:style w:type="character" w:customStyle="1" w:styleId="SubttuloCar">
    <w:name w:val="Subtítulo Car"/>
    <w:basedOn w:val="Fuentedeprrafopredeter"/>
    <w:link w:val="Subttulo"/>
    <w:rsid w:val="00F63CBE"/>
    <w:rPr>
      <w:rFonts w:ascii="Times New Roman" w:eastAsia="Times New Roman" w:hAnsi="Times New Roman" w:cs="Arial"/>
      <w:b/>
      <w:bCs/>
      <w:sz w:val="20"/>
      <w:szCs w:val="20"/>
      <w:lang w:val="es-ES" w:eastAsia="es-ES"/>
    </w:rPr>
  </w:style>
  <w:style w:type="paragraph" w:customStyle="1" w:styleId="Textodebloque1">
    <w:name w:val="Texto de bloque1"/>
    <w:basedOn w:val="Normal"/>
    <w:rsid w:val="00F63CBE"/>
    <w:pPr>
      <w:widowControl w:val="0"/>
      <w:ind w:left="709" w:right="-143" w:hanging="709"/>
      <w:jc w:val="both"/>
    </w:pPr>
    <w:rPr>
      <w:rFonts w:ascii="Arial" w:eastAsia="Times New Roman" w:hAnsi="Arial" w:cs="Times New Roman"/>
      <w:sz w:val="20"/>
      <w:szCs w:val="20"/>
      <w:lang w:val="es-ES_tradnl" w:eastAsia="es-ES"/>
    </w:rPr>
  </w:style>
  <w:style w:type="paragraph" w:customStyle="1" w:styleId="xl25">
    <w:name w:val="xl25"/>
    <w:basedOn w:val="Normal"/>
    <w:rsid w:val="00F63C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val="es-ES" w:eastAsia="es-ES"/>
    </w:rPr>
  </w:style>
  <w:style w:type="paragraph" w:customStyle="1" w:styleId="xl26">
    <w:name w:val="xl26"/>
    <w:basedOn w:val="Normal"/>
    <w:rsid w:val="00F63C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val="es-ES" w:eastAsia="es-ES"/>
    </w:rPr>
  </w:style>
  <w:style w:type="paragraph" w:customStyle="1" w:styleId="xl27">
    <w:name w:val="xl27"/>
    <w:basedOn w:val="Normal"/>
    <w:rsid w:val="00F63CBE"/>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val="es-ES" w:eastAsia="es-ES"/>
    </w:rPr>
  </w:style>
  <w:style w:type="paragraph" w:customStyle="1" w:styleId="xl28">
    <w:name w:val="xl28"/>
    <w:basedOn w:val="Normal"/>
    <w:rsid w:val="00F63C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lang w:val="es-ES" w:eastAsia="es-ES"/>
    </w:rPr>
  </w:style>
  <w:style w:type="paragraph" w:customStyle="1" w:styleId="xl29">
    <w:name w:val="xl29"/>
    <w:basedOn w:val="Normal"/>
    <w:rsid w:val="00F63C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lang w:val="es-ES" w:eastAsia="es-ES"/>
    </w:rPr>
  </w:style>
  <w:style w:type="paragraph" w:customStyle="1" w:styleId="xl30">
    <w:name w:val="xl30"/>
    <w:basedOn w:val="Normal"/>
    <w:rsid w:val="00F63CBE"/>
    <w:pPr>
      <w:pBdr>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lang w:val="es-ES" w:eastAsia="es-ES"/>
    </w:rPr>
  </w:style>
  <w:style w:type="paragraph" w:customStyle="1" w:styleId="xl31">
    <w:name w:val="xl31"/>
    <w:basedOn w:val="Normal"/>
    <w:rsid w:val="00F63C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val="es-ES" w:eastAsia="es-ES"/>
    </w:rPr>
  </w:style>
  <w:style w:type="paragraph" w:customStyle="1" w:styleId="xl23">
    <w:name w:val="xl23"/>
    <w:basedOn w:val="Normal"/>
    <w:rsid w:val="00F63CBE"/>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val="es-ES" w:eastAsia="es-ES"/>
    </w:rPr>
  </w:style>
  <w:style w:type="paragraph" w:styleId="Lista">
    <w:name w:val="List"/>
    <w:basedOn w:val="Normal"/>
    <w:rsid w:val="00F63CBE"/>
    <w:pPr>
      <w:ind w:left="283" w:hanging="283"/>
    </w:pPr>
    <w:rPr>
      <w:rFonts w:ascii="Times New Roman" w:eastAsia="Times New Roman" w:hAnsi="Times New Roman" w:cs="Times New Roman"/>
      <w:lang w:val="es-ES" w:eastAsia="es-ES"/>
    </w:rPr>
  </w:style>
  <w:style w:type="paragraph" w:styleId="Lista2">
    <w:name w:val="List 2"/>
    <w:basedOn w:val="Normal"/>
    <w:rsid w:val="00F63CBE"/>
    <w:pPr>
      <w:ind w:left="566" w:hanging="283"/>
    </w:pPr>
    <w:rPr>
      <w:rFonts w:ascii="Times New Roman" w:eastAsia="Times New Roman" w:hAnsi="Times New Roman" w:cs="Times New Roman"/>
      <w:lang w:val="es-ES" w:eastAsia="es-ES"/>
    </w:rPr>
  </w:style>
  <w:style w:type="paragraph" w:styleId="Lista3">
    <w:name w:val="List 3"/>
    <w:basedOn w:val="Normal"/>
    <w:rsid w:val="00F63CBE"/>
    <w:pPr>
      <w:ind w:left="849" w:hanging="283"/>
    </w:pPr>
    <w:rPr>
      <w:rFonts w:ascii="Times New Roman" w:eastAsia="Times New Roman" w:hAnsi="Times New Roman" w:cs="Times New Roman"/>
      <w:lang w:val="es-ES" w:eastAsia="es-ES"/>
    </w:rPr>
  </w:style>
  <w:style w:type="paragraph" w:styleId="Lista4">
    <w:name w:val="List 4"/>
    <w:basedOn w:val="Normal"/>
    <w:rsid w:val="00F63CBE"/>
    <w:pPr>
      <w:ind w:left="1132" w:hanging="283"/>
    </w:pPr>
    <w:rPr>
      <w:rFonts w:ascii="Times New Roman" w:eastAsia="Times New Roman" w:hAnsi="Times New Roman" w:cs="Times New Roman"/>
      <w:lang w:val="es-ES" w:eastAsia="es-ES"/>
    </w:rPr>
  </w:style>
  <w:style w:type="paragraph" w:styleId="Saludo">
    <w:name w:val="Salutation"/>
    <w:basedOn w:val="Normal"/>
    <w:next w:val="Normal"/>
    <w:link w:val="SaludoCar"/>
    <w:rsid w:val="00F63CBE"/>
    <w:rPr>
      <w:rFonts w:ascii="Times New Roman" w:eastAsia="Times New Roman" w:hAnsi="Times New Roman" w:cs="Times New Roman"/>
      <w:lang w:val="es-ES" w:eastAsia="es-ES"/>
    </w:rPr>
  </w:style>
  <w:style w:type="character" w:customStyle="1" w:styleId="SaludoCar">
    <w:name w:val="Saludo Car"/>
    <w:basedOn w:val="Fuentedeprrafopredeter"/>
    <w:link w:val="Saludo"/>
    <w:rsid w:val="00F63CBE"/>
    <w:rPr>
      <w:rFonts w:ascii="Times New Roman" w:eastAsia="Times New Roman" w:hAnsi="Times New Roman" w:cs="Times New Roman"/>
      <w:sz w:val="24"/>
      <w:szCs w:val="24"/>
      <w:lang w:val="es-ES" w:eastAsia="es-ES"/>
    </w:rPr>
  </w:style>
  <w:style w:type="paragraph" w:styleId="Continuarlista">
    <w:name w:val="List Continue"/>
    <w:basedOn w:val="Normal"/>
    <w:rsid w:val="00F63CBE"/>
    <w:pPr>
      <w:spacing w:after="120"/>
      <w:ind w:left="283"/>
    </w:pPr>
    <w:rPr>
      <w:rFonts w:ascii="Times New Roman" w:eastAsia="Times New Roman" w:hAnsi="Times New Roman" w:cs="Times New Roman"/>
      <w:lang w:val="es-ES" w:eastAsia="es-ES"/>
    </w:rPr>
  </w:style>
  <w:style w:type="paragraph" w:styleId="Continuarlista2">
    <w:name w:val="List Continue 2"/>
    <w:basedOn w:val="Normal"/>
    <w:rsid w:val="00F63CBE"/>
    <w:pPr>
      <w:spacing w:after="120"/>
      <w:ind w:left="566"/>
    </w:pPr>
    <w:rPr>
      <w:rFonts w:ascii="Times New Roman" w:eastAsia="Times New Roman" w:hAnsi="Times New Roman" w:cs="Times New Roman"/>
      <w:lang w:val="es-ES" w:eastAsia="es-ES"/>
    </w:rPr>
  </w:style>
  <w:style w:type="paragraph" w:styleId="Continuarlista3">
    <w:name w:val="List Continue 3"/>
    <w:basedOn w:val="Normal"/>
    <w:rsid w:val="00F63CBE"/>
    <w:pPr>
      <w:spacing w:after="120"/>
      <w:ind w:left="849"/>
    </w:pPr>
    <w:rPr>
      <w:rFonts w:ascii="Times New Roman" w:eastAsia="Times New Roman" w:hAnsi="Times New Roman" w:cs="Times New Roman"/>
      <w:lang w:val="es-ES" w:eastAsia="es-ES"/>
    </w:rPr>
  </w:style>
  <w:style w:type="paragraph" w:styleId="Continuarlista4">
    <w:name w:val="List Continue 4"/>
    <w:basedOn w:val="Normal"/>
    <w:rsid w:val="00F63CBE"/>
    <w:pPr>
      <w:spacing w:after="120"/>
      <w:ind w:left="1132"/>
    </w:pPr>
    <w:rPr>
      <w:rFonts w:ascii="Times New Roman" w:eastAsia="Times New Roman" w:hAnsi="Times New Roman" w:cs="Times New Roman"/>
      <w:lang w:val="es-ES" w:eastAsia="es-ES"/>
    </w:rPr>
  </w:style>
  <w:style w:type="paragraph" w:styleId="Sangranormal">
    <w:name w:val="Normal Indent"/>
    <w:basedOn w:val="Normal"/>
    <w:rsid w:val="00F63CBE"/>
    <w:pPr>
      <w:ind w:left="708"/>
    </w:pPr>
    <w:rPr>
      <w:rFonts w:ascii="Times New Roman" w:eastAsia="Times New Roman" w:hAnsi="Times New Roman" w:cs="Times New Roman"/>
      <w:lang w:val="es-ES" w:eastAsia="es-ES"/>
    </w:rPr>
  </w:style>
  <w:style w:type="paragraph" w:customStyle="1" w:styleId="Remiteabreviado">
    <w:name w:val="Remite abreviado"/>
    <w:basedOn w:val="Normal"/>
    <w:rsid w:val="00F63CBE"/>
    <w:rPr>
      <w:rFonts w:ascii="Times New Roman" w:eastAsia="Times New Roman" w:hAnsi="Times New Roman" w:cs="Times New Roman"/>
      <w:lang w:val="es-ES" w:eastAsia="es-ES"/>
    </w:rPr>
  </w:style>
  <w:style w:type="paragraph" w:styleId="Firma">
    <w:name w:val="Signature"/>
    <w:basedOn w:val="Normal"/>
    <w:link w:val="FirmaCar"/>
    <w:rsid w:val="00F63CBE"/>
    <w:pPr>
      <w:ind w:left="4252"/>
    </w:pPr>
    <w:rPr>
      <w:rFonts w:ascii="Times New Roman" w:eastAsia="Times New Roman" w:hAnsi="Times New Roman" w:cs="Times New Roman"/>
      <w:lang w:val="es-ES" w:eastAsia="es-ES"/>
    </w:rPr>
  </w:style>
  <w:style w:type="character" w:customStyle="1" w:styleId="FirmaCar">
    <w:name w:val="Firma Car"/>
    <w:basedOn w:val="Fuentedeprrafopredeter"/>
    <w:link w:val="Firma"/>
    <w:rsid w:val="00F63CBE"/>
    <w:rPr>
      <w:rFonts w:ascii="Times New Roman" w:eastAsia="Times New Roman" w:hAnsi="Times New Roman" w:cs="Times New Roman"/>
      <w:sz w:val="24"/>
      <w:szCs w:val="24"/>
      <w:lang w:val="es-ES" w:eastAsia="es-ES"/>
    </w:rPr>
  </w:style>
  <w:style w:type="paragraph" w:customStyle="1" w:styleId="LneaPg">
    <w:name w:val="Línea Pág."/>
    <w:basedOn w:val="Firma"/>
    <w:rsid w:val="00F63CBE"/>
  </w:style>
  <w:style w:type="paragraph" w:styleId="HTMLconformatoprevio">
    <w:name w:val="HTML Preformatted"/>
    <w:basedOn w:val="Normal"/>
    <w:link w:val="HTMLconformatoprevioCar"/>
    <w:rsid w:val="00F63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rsid w:val="00F63CBE"/>
    <w:rPr>
      <w:rFonts w:ascii="Courier New" w:eastAsia="Times New Roman" w:hAnsi="Courier New" w:cs="Courier New"/>
      <w:sz w:val="20"/>
      <w:szCs w:val="20"/>
      <w:lang w:val="es-ES" w:eastAsia="es-ES"/>
    </w:rPr>
  </w:style>
  <w:style w:type="paragraph" w:customStyle="1" w:styleId="ANOTACION">
    <w:name w:val="ANOTACION"/>
    <w:basedOn w:val="Normal"/>
    <w:rsid w:val="00F63CBE"/>
    <w:pPr>
      <w:spacing w:before="101" w:after="101" w:line="216" w:lineRule="atLeast"/>
      <w:jc w:val="center"/>
    </w:pPr>
    <w:rPr>
      <w:rFonts w:ascii="CG Palacio (WN)" w:eastAsia="Times New Roman" w:hAnsi="CG Palacio (WN)" w:cs="Times New Roman"/>
      <w:b/>
      <w:sz w:val="18"/>
      <w:szCs w:val="20"/>
      <w:lang w:val="es-ES_tradnl" w:eastAsia="es-ES"/>
    </w:rPr>
  </w:style>
  <w:style w:type="paragraph" w:customStyle="1" w:styleId="Car">
    <w:name w:val="Car"/>
    <w:basedOn w:val="Normal"/>
    <w:rsid w:val="00F63CBE"/>
    <w:pPr>
      <w:spacing w:after="160" w:line="240" w:lineRule="exact"/>
    </w:pPr>
    <w:rPr>
      <w:rFonts w:ascii="Tahoma" w:eastAsia="Times New Roman" w:hAnsi="Tahoma" w:cs="Times New Roman"/>
      <w:sz w:val="20"/>
      <w:szCs w:val="20"/>
      <w:lang w:val="en-US"/>
    </w:rPr>
  </w:style>
  <w:style w:type="paragraph" w:styleId="Ttulo">
    <w:name w:val="Title"/>
    <w:basedOn w:val="Normal"/>
    <w:next w:val="Normal"/>
    <w:link w:val="TtuloCar1"/>
    <w:qFormat/>
    <w:rsid w:val="00F63CBE"/>
    <w:pPr>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uiPriority w:val="10"/>
    <w:rsid w:val="00F63CBE"/>
    <w:rPr>
      <w:rFonts w:asciiTheme="majorHAnsi" w:eastAsiaTheme="majorEastAsia" w:hAnsiTheme="majorHAnsi" w:cstheme="majorBidi"/>
      <w:spacing w:val="-10"/>
      <w:kern w:val="28"/>
      <w:sz w:val="56"/>
      <w:szCs w:val="56"/>
    </w:rPr>
  </w:style>
  <w:style w:type="table" w:styleId="Tablaweb1">
    <w:name w:val="Table Web 1"/>
    <w:basedOn w:val="Tablanormal"/>
    <w:uiPriority w:val="99"/>
    <w:semiHidden/>
    <w:unhideWhenUsed/>
    <w:rsid w:val="00F63CBE"/>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
    <w:basedOn w:val="Normal"/>
    <w:next w:val="Normal"/>
    <w:qFormat/>
    <w:rsid w:val="00C44912"/>
    <w:pPr>
      <w:jc w:val="both"/>
    </w:pPr>
    <w:rPr>
      <w:rFonts w:ascii="Arial" w:eastAsia="Times New Roman" w:hAnsi="Arial" w:cs="Times New Roman"/>
      <w:b/>
      <w:szCs w:val="20"/>
      <w:lang w:val="es-ES_tradnl" w:eastAsia="es-ES"/>
    </w:rPr>
  </w:style>
  <w:style w:type="paragraph" w:customStyle="1" w:styleId="Car20">
    <w:name w:val="Car2"/>
    <w:basedOn w:val="Normal"/>
    <w:rsid w:val="00C44912"/>
    <w:pPr>
      <w:suppressAutoHyphens/>
      <w:spacing w:after="160" w:line="240" w:lineRule="exact"/>
    </w:pPr>
    <w:rPr>
      <w:rFonts w:ascii="Tahoma" w:eastAsia="Times New Roman" w:hAnsi="Tahoma" w:cs="Times New Roman"/>
      <w:sz w:val="20"/>
      <w:szCs w:val="20"/>
      <w:lang w:val="en-US"/>
    </w:rPr>
  </w:style>
  <w:style w:type="paragraph" w:customStyle="1" w:styleId="Textoindependiente24">
    <w:name w:val="Texto independiente 24"/>
    <w:basedOn w:val="Normal"/>
    <w:rsid w:val="00C44912"/>
    <w:pPr>
      <w:jc w:val="both"/>
    </w:pPr>
    <w:rPr>
      <w:rFonts w:ascii="Arial" w:eastAsia="Times New Roman" w:hAnsi="Arial" w:cs="Times New Roman"/>
      <w:b/>
      <w:sz w:val="22"/>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ranet.hacienda.gob.mx/web/login.html" TargetMode="External"/><Relationship Id="rId18" Type="http://schemas.openxmlformats.org/officeDocument/2006/relationships/hyperlink" Target="mailto:modificaci&#243;ndatos@cenam.mx"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s://oficialiamayor.hacienda.gob.mx/"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ompranet.hacienda.gob.mx/web/login.html" TargetMode="External"/><Relationship Id="rId17" Type="http://schemas.openxmlformats.org/officeDocument/2006/relationships/hyperlink" Target="mailto:beneficiarios@cenam.mx" TargetMode="External"/><Relationship Id="rId25" Type="http://schemas.openxmlformats.org/officeDocument/2006/relationships/hyperlink" Target="https://compranet.hacienda.gob.mx/web/login.html"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ompranet.hacienda.gob.mx/web/login.html" TargetMode="External"/><Relationship Id="rId20" Type="http://schemas.openxmlformats.org/officeDocument/2006/relationships/hyperlink" Target="mailto:iwatson@cenam.mx"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pranet.hacienda.gob.mx/web/login.html" TargetMode="External"/><Relationship Id="rId24" Type="http://schemas.openxmlformats.org/officeDocument/2006/relationships/hyperlink" Target="https://compranet.hacienda.gob.mx/web/login.html" TargetMode="External"/><Relationship Id="rId32" Type="http://schemas.openxmlformats.org/officeDocument/2006/relationships/image" Target="media/image7.emf"/><Relationship Id="rId5" Type="http://schemas.openxmlformats.org/officeDocument/2006/relationships/webSettings" Target="webSettings.xml"/><Relationship Id="rId15" Type="http://schemas.openxmlformats.org/officeDocument/2006/relationships/hyperlink" Target="https://compranet.hacienda.gob.mx/web/login.html" TargetMode="External"/><Relationship Id="rId23" Type="http://schemas.openxmlformats.org/officeDocument/2006/relationships/hyperlink" Target="http://www.gob.mx/sfp" TargetMode="External"/><Relationship Id="rId28" Type="http://schemas.openxmlformats.org/officeDocument/2006/relationships/image" Target="media/image3.png"/><Relationship Id="rId36" Type="http://schemas.openxmlformats.org/officeDocument/2006/relationships/theme" Target="theme/theme1.xml"/><Relationship Id="rId10" Type="http://schemas.openxmlformats.org/officeDocument/2006/relationships/hyperlink" Target="https://compranet.hacienda.gob.mx/web/login.html" TargetMode="External"/><Relationship Id="rId19" Type="http://schemas.openxmlformats.org/officeDocument/2006/relationships/hyperlink" Target="mailto:cnet_inconformidades@hacienda.gob.mx" TargetMode="External"/><Relationship Id="rId31"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yperlink" Target="mailto:roherrer@cenam.mx" TargetMode="External"/><Relationship Id="rId14" Type="http://schemas.openxmlformats.org/officeDocument/2006/relationships/hyperlink" Target="https://compranet.hacienda.gob.mx/web/login.html" TargetMode="External"/><Relationship Id="rId22" Type="http://schemas.openxmlformats.org/officeDocument/2006/relationships/hyperlink" Target="mailto:iwatson@cenam.mx" TargetMode="External"/><Relationship Id="rId27" Type="http://schemas.openxmlformats.org/officeDocument/2006/relationships/image" Target="media/image2.png"/><Relationship Id="rId30" Type="http://schemas.openxmlformats.org/officeDocument/2006/relationships/image" Target="media/image5.png"/><Relationship Id="rId35" Type="http://schemas.openxmlformats.org/officeDocument/2006/relationships/fontTable" Target="fontTable.xml"/><Relationship Id="rId8" Type="http://schemas.openxmlformats.org/officeDocument/2006/relationships/hyperlink" Target="mailto:edsanche@cenam.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66947-9AEB-4F83-8B5D-9C6CA9E32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65</Pages>
  <Words>25584</Words>
  <Characters>140713</Characters>
  <Application>Microsoft Office Word</Application>
  <DocSecurity>0</DocSecurity>
  <Lines>1172</Lines>
  <Paragraphs>331</Paragraphs>
  <ScaleCrop>false</ScaleCrop>
  <HeadingPairs>
    <vt:vector size="2" baseType="variant">
      <vt:variant>
        <vt:lpstr>Título</vt:lpstr>
      </vt:variant>
      <vt:variant>
        <vt:i4>1</vt:i4>
      </vt:variant>
    </vt:vector>
  </HeadingPairs>
  <TitlesOfParts>
    <vt:vector size="1" baseType="lpstr">
      <vt:lpstr/>
    </vt:vector>
  </TitlesOfParts>
  <Company>Centro Nacional de Metrología</Company>
  <LinksUpToDate>false</LinksUpToDate>
  <CharactersWithSpaces>165966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Edith Guadalupe Sanchez Velazquez</dc:creator>
  <cp:keywords/>
  <dc:description/>
  <cp:lastModifiedBy>Edith Guadalupe Sanchez Velazquez</cp:lastModifiedBy>
  <cp:revision>69</cp:revision>
  <dcterms:created xsi:type="dcterms:W3CDTF">2021-01-10T21:49:00Z</dcterms:created>
  <dcterms:modified xsi:type="dcterms:W3CDTF">2021-01-19T22:25:00Z</dcterms:modified>
</cp:coreProperties>
</file>